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7F077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F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77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7F077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F0777">
        <w:rPr>
          <w:noProof/>
          <w:sz w:val="24"/>
          <w:szCs w:val="24"/>
        </w:rPr>
        <w:t>1500</w:t>
      </w:r>
      <w:r w:rsidR="00102979"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F077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F077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F0777">
        <w:rPr>
          <w:sz w:val="24"/>
          <w:szCs w:val="24"/>
        </w:rPr>
        <w:t xml:space="preserve"> </w:t>
      </w:r>
      <w:r w:rsidR="001964A6" w:rsidRPr="007F0777">
        <w:rPr>
          <w:noProof/>
          <w:sz w:val="24"/>
          <w:szCs w:val="24"/>
        </w:rPr>
        <w:t>50:16:0401009:42</w:t>
      </w:r>
      <w:r w:rsidRPr="007F077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F0777">
        <w:rPr>
          <w:sz w:val="24"/>
          <w:szCs w:val="24"/>
        </w:rPr>
        <w:t xml:space="preserve"> – «</w:t>
      </w:r>
      <w:r w:rsidR="00597746" w:rsidRPr="007F0777">
        <w:rPr>
          <w:noProof/>
          <w:sz w:val="24"/>
          <w:szCs w:val="24"/>
        </w:rPr>
        <w:t>Земли населенных пунктов</w:t>
      </w:r>
      <w:r w:rsidRPr="007F077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F0777">
        <w:rPr>
          <w:sz w:val="24"/>
          <w:szCs w:val="24"/>
        </w:rPr>
        <w:t xml:space="preserve"> – «</w:t>
      </w:r>
      <w:r w:rsidR="003E59E1" w:rsidRPr="007F0777">
        <w:rPr>
          <w:noProof/>
          <w:sz w:val="24"/>
          <w:szCs w:val="24"/>
        </w:rPr>
        <w:t>Для индивидуального жилищного строительства</w:t>
      </w:r>
      <w:r w:rsidRPr="007F077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F0777">
        <w:rPr>
          <w:sz w:val="24"/>
          <w:szCs w:val="24"/>
        </w:rPr>
        <w:t xml:space="preserve">: </w:t>
      </w:r>
      <w:r w:rsidR="00D1191C" w:rsidRPr="007F0777">
        <w:rPr>
          <w:noProof/>
          <w:sz w:val="24"/>
          <w:szCs w:val="24"/>
        </w:rPr>
        <w:t>обл. Московская, р-н Ногинский, ТА Мамонтовского с.о</w:t>
      </w:r>
      <w:proofErr w:type="gramEnd"/>
      <w:r w:rsidR="00D1191C" w:rsidRPr="007F0777">
        <w:rPr>
          <w:noProof/>
          <w:sz w:val="24"/>
          <w:szCs w:val="24"/>
        </w:rPr>
        <w:t>., д. Карабаново, уч. 78</w:t>
      </w:r>
      <w:r w:rsidR="00472CAA" w:rsidRPr="007F0777">
        <w:rPr>
          <w:sz w:val="24"/>
          <w:szCs w:val="24"/>
        </w:rPr>
        <w:t xml:space="preserve"> </w:t>
      </w:r>
      <w:r w:rsidRPr="007F077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F077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F077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F0777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7F077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F0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7F077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7F077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7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БОГОРОДСКОГО ГОРОДСКОГО ОКРУГА МОСКОВСКОЙ ОБЛАСТИ</w:t>
            </w:r>
          </w:p>
          <w:p w:rsidR="00FB52C4" w:rsidRPr="007F077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F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F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F0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7F077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7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142400, МОСКОВСКАЯ ОБЛАСТЬ, Г.О. БОГОРОДСКИЙ, Г НОГИНСК, УЛ </w:t>
            </w:r>
            <w:r w:rsidRPr="007F077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СОВЕТСКАЯ, Д. 42</w:t>
            </w:r>
            <w:r w:rsidRPr="007F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komitet-noginsk@yandex.ru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7F077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F0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F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7F077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22" w:rsidRDefault="00902F22" w:rsidP="00195C19">
      <w:r>
        <w:separator/>
      </w:r>
    </w:p>
  </w:endnote>
  <w:endnote w:type="continuationSeparator" w:id="0">
    <w:p w:rsidR="00902F22" w:rsidRDefault="00902F22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22" w:rsidRDefault="00902F22" w:rsidP="00195C19">
      <w:r>
        <w:separator/>
      </w:r>
    </w:p>
  </w:footnote>
  <w:footnote w:type="continuationSeparator" w:id="0">
    <w:p w:rsidR="00902F22" w:rsidRDefault="00902F22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0777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756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694FF-EA09-45A9-8DD8-FB0170A2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2025-05-13T11:11:00Z</dcterms:created>
  <dcterms:modified xsi:type="dcterms:W3CDTF">2025-06-23T06:25:00Z</dcterms:modified>
</cp:coreProperties>
</file>