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A2B8" w14:textId="77777777" w:rsidR="00483FF8" w:rsidRPr="00483FF8" w:rsidRDefault="00483FF8" w:rsidP="00483F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483FF8">
        <w:rPr>
          <w:rFonts w:ascii="Times New Roman" w:eastAsia="Times New Roman" w:hAnsi="Times New Roman" w:cs="Times New Roman"/>
          <w:b/>
          <w:sz w:val="24"/>
          <w:szCs w:val="26"/>
        </w:rPr>
        <w:t>Проект договора купли-продажи</w:t>
      </w:r>
    </w:p>
    <w:p w14:paraId="72B02E41" w14:textId="77777777" w:rsidR="00483FF8" w:rsidRPr="00483FF8" w:rsidRDefault="00483FF8" w:rsidP="00483F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</w:p>
    <w:p w14:paraId="6BEB6367" w14:textId="77777777" w:rsidR="00483FF8" w:rsidRPr="00483FF8" w:rsidRDefault="00483FF8" w:rsidP="00483F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 О Г О В О </w:t>
      </w:r>
      <w:proofErr w:type="gramStart"/>
      <w:r w:rsidRPr="00483F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 №</w:t>
      </w:r>
      <w:proofErr w:type="gramEnd"/>
      <w:r w:rsidRPr="00483F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405166EC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МУНИЦИПАЛЬНОГО ИМУЩЕСТВА</w:t>
      </w:r>
    </w:p>
    <w:p w14:paraId="0DE632FF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ЭЛЕКТРОНОЙ ФОРМЕ </w:t>
      </w:r>
    </w:p>
    <w:p w14:paraId="533F0A25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1F69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Подольск</w:t>
      </w:r>
      <w:r w:rsidRPr="0048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</w:t>
      </w:r>
      <w:r w:rsidRPr="0048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__ _______ ______ г.</w:t>
      </w:r>
    </w:p>
    <w:p w14:paraId="0C42BD30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09D32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ab/>
        <w:t>М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>униципальное образование «Городской округ Подольск Московской области»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483FF8">
        <w:rPr>
          <w:rFonts w:ascii="Times New Roman" w:eastAsia="Times New Roman" w:hAnsi="Times New Roman" w:cs="Times New Roman"/>
          <w:lang w:val="en-US" w:eastAsia="ru-RU"/>
        </w:rPr>
        <w:t>RU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 503410002015001, именуемое в дальнейшем «Продавец», представляемое 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>Комитетом имущественных и земельных отношений Администрации Городского округа Подольск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 (зарегистрирован Межрайонной инспекцией Федеральной налоговой службы № 5 по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___ ________________________, действующего на основании распоряжения Главы Городского округа Подольск от ______________ № __________________, с одной стороны, и _______________________________________________, именуемый в дальнейшем «Покупатель», с другой стороны, в соответствии с протоколом _____________ от _______________№ _______________ аукциона по продаже муниципального имущества (далее – Протокол)  заключили договор о нижеследующем:</w:t>
      </w:r>
    </w:p>
    <w:p w14:paraId="507B814C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1C1D72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договора.</w:t>
      </w:r>
    </w:p>
    <w:p w14:paraId="2AA27A47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39C3CB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1.1. Продавец продает, а Покупатель покупает следующее муниципальное                   имущество - помещение, назначение: нежилое помещение, общей площадью 12,6 </w:t>
      </w:r>
      <w:proofErr w:type="spellStart"/>
      <w:r w:rsidRPr="00483FF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483FF8">
        <w:rPr>
          <w:rFonts w:ascii="Times New Roman" w:eastAsia="Times New Roman" w:hAnsi="Times New Roman" w:cs="Times New Roman"/>
          <w:lang w:eastAsia="ru-RU"/>
        </w:rPr>
        <w:t xml:space="preserve">, этаж: Этаж № Подвал, кадастровый номер: 50:55:0030321:581, расположенное по адресу: Российская Федерация, Московская область, Городской округ Подольск, город Подольск, улица Рабочая, дом 4, </w:t>
      </w:r>
      <w:proofErr w:type="spellStart"/>
      <w:r w:rsidRPr="00483FF8">
        <w:rPr>
          <w:rFonts w:ascii="Times New Roman" w:eastAsia="Times New Roman" w:hAnsi="Times New Roman" w:cs="Times New Roman"/>
          <w:lang w:eastAsia="ru-RU"/>
        </w:rPr>
        <w:t>машино</w:t>
      </w:r>
      <w:proofErr w:type="spellEnd"/>
      <w:r w:rsidRPr="00483FF8">
        <w:rPr>
          <w:rFonts w:ascii="Times New Roman" w:eastAsia="Times New Roman" w:hAnsi="Times New Roman" w:cs="Times New Roman"/>
          <w:lang w:eastAsia="ru-RU"/>
        </w:rPr>
        <w:t>-место 53, именуемое далее «Имущество».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1191FF5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1.2. Имущество принадлежит Продавцу на праве собственности № 50:55:0030321:581-50/143/2020-1 от 29.12.2020,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____________ </w:t>
      </w:r>
      <w:r w:rsidRPr="00483FF8">
        <w:rPr>
          <w:rFonts w:ascii="Times New Roman" w:eastAsia="Times New Roman" w:hAnsi="Times New Roman" w:cs="Times New Roman"/>
          <w:lang w:eastAsia="ru-RU"/>
        </w:rPr>
        <w:br/>
        <w:t>№ __________________.</w:t>
      </w:r>
    </w:p>
    <w:p w14:paraId="1BEBD259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1.3. Продавец гарантирует, что до совершения настоящего договора, указанное в </w:t>
      </w:r>
      <w:proofErr w:type="spellStart"/>
      <w:r w:rsidRPr="00483FF8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483FF8">
        <w:rPr>
          <w:rFonts w:ascii="Times New Roman" w:eastAsia="Times New Roman" w:hAnsi="Times New Roman" w:cs="Times New Roman"/>
          <w:lang w:eastAsia="ru-RU"/>
        </w:rPr>
        <w:t>. 1.1 Имущество никому другому не продано, не заложено, в споре под арестом и запретом не состоит.</w:t>
      </w:r>
    </w:p>
    <w:p w14:paraId="40F159BA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0C13A8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2. Цена и порядок расчетов за имущество.</w:t>
      </w:r>
    </w:p>
    <w:p w14:paraId="185ADAC4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8756A9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2.1. Начальная цена Имущества, установлена на основании отчета № Н-2225-2022 от 28.04.2022 об оценке рыночной стоимости нежилого помещения, находящегося в муниципальной собственности муниципального образования «Городской округ Подольск Московской области» и составляет 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>588 000,00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 xml:space="preserve">рублей </w:t>
      </w:r>
      <w:r w:rsidRPr="00483FF8">
        <w:rPr>
          <w:rFonts w:ascii="Times New Roman" w:eastAsia="Times New Roman" w:hAnsi="Times New Roman" w:cs="Times New Roman"/>
          <w:lang w:eastAsia="ru-RU"/>
        </w:rPr>
        <w:t>(Пятьсот восемьдесят восемь тысяч руб. 00 коп.), с учетом НДС.</w:t>
      </w:r>
    </w:p>
    <w:p w14:paraId="131479D9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2.2. Цена продажи Имущества установлена в ходе торгов и в соответствии с Протоколом от _____ № _________составляет ________ (__________</w:t>
      </w:r>
      <w:proofErr w:type="gramStart"/>
      <w:r w:rsidRPr="00483FF8">
        <w:rPr>
          <w:rFonts w:ascii="Times New Roman" w:eastAsia="Times New Roman" w:hAnsi="Times New Roman" w:cs="Times New Roman"/>
          <w:lang w:eastAsia="ru-RU"/>
        </w:rPr>
        <w:t>_ )</w:t>
      </w:r>
      <w:proofErr w:type="gramEnd"/>
      <w:r w:rsidRPr="00483FF8">
        <w:rPr>
          <w:rFonts w:ascii="Times New Roman" w:eastAsia="Times New Roman" w:hAnsi="Times New Roman" w:cs="Times New Roman"/>
          <w:lang w:eastAsia="ru-RU"/>
        </w:rPr>
        <w:t xml:space="preserve"> рублей, с учетом НДС.</w:t>
      </w:r>
    </w:p>
    <w:p w14:paraId="13933567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В цену Имущества включена сумма задатка в размере 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>117 600,00 рублей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 (Сто семнадцать тысяч шестьсот руб. 00 коп.).</w:t>
      </w:r>
    </w:p>
    <w:p w14:paraId="11747368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Покупатель обязан уплатить в федеральный бюджет соответствующую сумму налога на добавленную стоимость (за исключением физических лиц, не являющихся индивидуальными предпринимателями) по указанию налогового органа.</w:t>
      </w:r>
    </w:p>
    <w:p w14:paraId="3B7C1F18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2.3. Окончательная оплата объекта недвижимого имущества осуществляется Покупателем путем перечисления денежных средств в сумме 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 xml:space="preserve">_____________ рублей, </w:t>
      </w:r>
      <w:r w:rsidRPr="00483FF8">
        <w:rPr>
          <w:rFonts w:ascii="Times New Roman" w:eastAsia="Times New Roman" w:hAnsi="Times New Roman" w:cs="Times New Roman"/>
          <w:lang w:eastAsia="ru-RU"/>
        </w:rPr>
        <w:t>с учетом НДС.</w:t>
      </w:r>
    </w:p>
    <w:p w14:paraId="23C1AC0B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2.4. Покупатель обязуется в течение 3 (трех) рабочих дней после подписания настоящего договора купли-продажи перечислить сумму, указанную в п. 2.3. договора на расчетный счет Продавца: </w:t>
      </w:r>
    </w:p>
    <w:p w14:paraId="57F1F10B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7B92509" w14:textId="77777777" w:rsidR="00483FF8" w:rsidRPr="00483FF8" w:rsidRDefault="00483FF8" w:rsidP="00483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Управление Федерального казначейства по Московской области (Комитет имущественных и земельных отношений Администрации Городского округа Подольск) </w:t>
      </w:r>
    </w:p>
    <w:p w14:paraId="14CEB5A5" w14:textId="77777777" w:rsidR="00483FF8" w:rsidRPr="00483FF8" w:rsidRDefault="00483FF8" w:rsidP="00483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ИНН 5036154780       КПП 503601001,</w:t>
      </w:r>
    </w:p>
    <w:p w14:paraId="591B39A8" w14:textId="77777777" w:rsidR="00483FF8" w:rsidRPr="00483FF8" w:rsidRDefault="00483FF8" w:rsidP="00483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Банк получателя: ГУ Банка России по ЦФО//УФК по Московской области г. Москва,</w:t>
      </w:r>
    </w:p>
    <w:p w14:paraId="047FBD26" w14:textId="77777777" w:rsidR="00483FF8" w:rsidRPr="00483FF8" w:rsidRDefault="00483FF8" w:rsidP="00483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Банковский счет: 40102810845370000004,</w:t>
      </w:r>
    </w:p>
    <w:p w14:paraId="3388097C" w14:textId="77777777" w:rsidR="00483FF8" w:rsidRPr="00483FF8" w:rsidRDefault="00483FF8" w:rsidP="00483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 xml:space="preserve">Казначейский счет: 03100643000000014800, БИК 004525987,  </w:t>
      </w:r>
    </w:p>
    <w:p w14:paraId="04E0BA1C" w14:textId="77777777" w:rsidR="00483FF8" w:rsidRPr="00483FF8" w:rsidRDefault="00483FF8" w:rsidP="00483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КБК 705 114 02043 04 0000 410, ОКТМО 46760000.</w:t>
      </w:r>
    </w:p>
    <w:p w14:paraId="3C507267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41B607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ab/>
        <w:t>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14:paraId="74F117DC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2.5. Форма платежа: единовременно перечислением денежных средств на расчетный счет Продавца.</w:t>
      </w:r>
    </w:p>
    <w:p w14:paraId="602D53B9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F1C356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3. Передача имущества.</w:t>
      </w:r>
    </w:p>
    <w:p w14:paraId="66DF9FFE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09C6BD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3.1. Передача Имущества Продавцом Покупателю осуществляется по акту приема-передачи в течение 5 (пяти) рабочих дней после поступления денежных средств на счет Продавца.</w:t>
      </w:r>
    </w:p>
    <w:p w14:paraId="0E1A16FB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3.2.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в уполномоченном государственном органе.</w:t>
      </w:r>
    </w:p>
    <w:p w14:paraId="19F05841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3.3. Покупатель несет все расходы, связанные с оформлением перехода права собственности на Имущество в соответствии с действующим законодательством.</w:t>
      </w:r>
    </w:p>
    <w:p w14:paraId="34766A84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Настоящие расходы не включаются в сумму, указанную в п. 2.2 настоящего договора, и уплачиваются по мере необходимости и своевременно.</w:t>
      </w:r>
    </w:p>
    <w:p w14:paraId="3DE10692" w14:textId="77777777" w:rsidR="00483FF8" w:rsidRPr="00483FF8" w:rsidRDefault="00483FF8" w:rsidP="00483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Calibri" w:hAnsi="Times New Roman" w:cs="Times New Roman"/>
        </w:rPr>
        <w:t>3.4. Покупатель с даты подписания Акта приема-передачи до государственной регистрации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7CC5E6DA" w14:textId="77777777" w:rsidR="00483FF8" w:rsidRPr="00483FF8" w:rsidRDefault="00483FF8" w:rsidP="00483F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3634E7" w14:textId="77777777" w:rsidR="00483FF8" w:rsidRPr="00483FF8" w:rsidRDefault="00483FF8" w:rsidP="00483F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14:paraId="6D98578F" w14:textId="77777777" w:rsidR="00483FF8" w:rsidRPr="00483FF8" w:rsidRDefault="00483FF8" w:rsidP="00483F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63FA65" w14:textId="77777777" w:rsidR="00483FF8" w:rsidRPr="00483FF8" w:rsidRDefault="00483FF8" w:rsidP="00483FF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14:paraId="7E89A877" w14:textId="77777777" w:rsidR="00483FF8" w:rsidRPr="00483FF8" w:rsidRDefault="00483FF8" w:rsidP="00483FF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4.1.1. Передать Покупателю в собственность Имущество, являющееся предметом настоящего договора и указанное в п. 1.1 настоящего договора.</w:t>
      </w:r>
    </w:p>
    <w:p w14:paraId="0210CAC8" w14:textId="77777777" w:rsidR="00483FF8" w:rsidRPr="00483FF8" w:rsidRDefault="00483FF8" w:rsidP="00483FF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4.1.2. В срок не позднее 5 (пяти) рабочих дней с даты заключения настоящего договора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Федерального закона от 13.07.2015 № 218-ФЗ «О государственной регистрации недвижимости».</w:t>
      </w:r>
    </w:p>
    <w:p w14:paraId="593FFD59" w14:textId="77777777" w:rsidR="00483FF8" w:rsidRPr="00483FF8" w:rsidRDefault="00483FF8" w:rsidP="00483FF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E71D00" w14:textId="77777777" w:rsidR="00483FF8" w:rsidRPr="00483FF8" w:rsidRDefault="00483FF8" w:rsidP="00483FF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4.2. Покупатель обязан:</w:t>
      </w:r>
    </w:p>
    <w:p w14:paraId="6B502F10" w14:textId="77777777" w:rsidR="00483FF8" w:rsidRPr="00483FF8" w:rsidRDefault="00483FF8" w:rsidP="00483FF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4.2.1. Оплатить выкупленное Имущество в полном объеме.</w:t>
      </w:r>
    </w:p>
    <w:p w14:paraId="7E2A5D23" w14:textId="77777777" w:rsidR="00483FF8" w:rsidRPr="00483FF8" w:rsidRDefault="00483FF8" w:rsidP="00483FF8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4.2.2. Принять Имущество на условиях, предусмотренных настоящим договором.</w:t>
      </w:r>
    </w:p>
    <w:p w14:paraId="3A44104F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3285A2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сторон.</w:t>
      </w:r>
    </w:p>
    <w:p w14:paraId="0D3D7704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0B7BCB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5.1.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14:paraId="7598DC15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5.2. В случае неуплаты стоимости Имущества в сроки, предусмотренные в п. 2.4 настоящего договора,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14:paraId="043FFA75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ab/>
        <w:t>Стороны установили, что при неуплате или неполной уплате, указанной в п. 2.3. суммы в течение пятнадцати рабочих дней со дня подписания настоящего договора, договор купли-продажи считается незаключенным, причем Покупателю не возвращается сумма задатка и ранее произведенные платежи.</w:t>
      </w:r>
    </w:p>
    <w:p w14:paraId="2578127A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69A019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6. Разрешение споров.</w:t>
      </w:r>
    </w:p>
    <w:p w14:paraId="112FA764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3565AB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lastRenderedPageBreak/>
        <w:t>6.1.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14:paraId="578A2FC1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6.2. Споры, не урегулированные путем переговоров, передаются на рассмотрение суда в порядке, предусмотренном действующем законодательством.</w:t>
      </w:r>
    </w:p>
    <w:p w14:paraId="6B56E8D6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2F3EE6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7. Прочие условия.</w:t>
      </w:r>
    </w:p>
    <w:p w14:paraId="2F8CB96C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4B24318" w14:textId="77777777" w:rsidR="00483FF8" w:rsidRPr="00483FF8" w:rsidRDefault="00483FF8" w:rsidP="00483F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ab/>
      </w:r>
      <w:r w:rsidRPr="00483FF8">
        <w:rPr>
          <w:rFonts w:ascii="Times New Roman" w:eastAsia="Calibri" w:hAnsi="Times New Roman" w:cs="Times New Roman"/>
        </w:rPr>
        <w:t>7.1. Настоящий договор считается заключенным с даты подписания его Сторонами.</w:t>
      </w:r>
    </w:p>
    <w:p w14:paraId="05C4D64D" w14:textId="77777777" w:rsidR="00483FF8" w:rsidRPr="00483FF8" w:rsidRDefault="00483FF8" w:rsidP="00483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Calibri" w:hAnsi="Times New Roman" w:cs="Times New Roman"/>
        </w:rPr>
        <w:t>7.2.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- в органе, осуществляющем государственную регистрацию прав на недвижимое имущество и сделок с ним.</w:t>
      </w:r>
    </w:p>
    <w:p w14:paraId="6B5DEEA2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98B291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8. Реквизиты сторон.</w:t>
      </w:r>
    </w:p>
    <w:p w14:paraId="360725F0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474A0B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Продавец: Муниципальное образование «Городской округ Подольск Московской области»</w:t>
      </w:r>
    </w:p>
    <w:p w14:paraId="08F06A61" w14:textId="77777777" w:rsidR="00483FF8" w:rsidRPr="00483FF8" w:rsidRDefault="00483FF8" w:rsidP="0048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Кирова ул., д.4, г. Подольск, Городской округ Подольск, Московская область, 142100,</w:t>
      </w:r>
    </w:p>
    <w:p w14:paraId="0A2DD1AD" w14:textId="77777777" w:rsidR="00483FF8" w:rsidRPr="00483FF8" w:rsidRDefault="00483FF8" w:rsidP="0048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представляемое </w:t>
      </w:r>
    </w:p>
    <w:p w14:paraId="1AD1836F" w14:textId="77777777" w:rsidR="00483FF8" w:rsidRPr="00483FF8" w:rsidRDefault="00483FF8" w:rsidP="0048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 xml:space="preserve">Комитетом имущественных и земельных отношений Администрации Городского округа Подольск </w:t>
      </w:r>
    </w:p>
    <w:p w14:paraId="72AC0BE4" w14:textId="77777777" w:rsidR="00483FF8" w:rsidRPr="00483FF8" w:rsidRDefault="00483FF8" w:rsidP="00483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Кирова ул., д. 4, г. Подольск, Городской округ Подольск, Московская область, 142100</w:t>
      </w:r>
    </w:p>
    <w:p w14:paraId="4D513079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142100, Московская область, </w:t>
      </w:r>
      <w:proofErr w:type="spellStart"/>
      <w:r w:rsidRPr="00483FF8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483FF8">
        <w:rPr>
          <w:rFonts w:ascii="Times New Roman" w:eastAsia="Times New Roman" w:hAnsi="Times New Roman" w:cs="Times New Roman"/>
          <w:lang w:eastAsia="ru-RU"/>
        </w:rPr>
        <w:t xml:space="preserve">. Подольск, г. Подольск, ул. Кирова, д. 4 </w:t>
      </w:r>
    </w:p>
    <w:p w14:paraId="3EBD7B88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тел. 8 (4967)57-09-30, </w:t>
      </w:r>
      <w:r w:rsidRPr="00483FF8">
        <w:rPr>
          <w:rFonts w:ascii="Times New Roman" w:eastAsia="Times New Roman" w:hAnsi="Times New Roman" w:cs="Times New Roman"/>
          <w:lang w:val="en-US" w:eastAsia="ru-RU"/>
        </w:rPr>
        <w:t>e</w:t>
      </w:r>
      <w:r w:rsidRPr="00483FF8">
        <w:rPr>
          <w:rFonts w:ascii="Times New Roman" w:eastAsia="Times New Roman" w:hAnsi="Times New Roman" w:cs="Times New Roman"/>
          <w:lang w:eastAsia="ru-RU"/>
        </w:rPr>
        <w:t>-</w:t>
      </w:r>
      <w:r w:rsidRPr="00483FF8">
        <w:rPr>
          <w:rFonts w:ascii="Times New Roman" w:eastAsia="Times New Roman" w:hAnsi="Times New Roman" w:cs="Times New Roman"/>
          <w:lang w:val="en-US" w:eastAsia="ru-RU"/>
        </w:rPr>
        <w:t>mail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483FF8">
        <w:rPr>
          <w:rFonts w:ascii="Times New Roman" w:eastAsia="Times New Roman" w:hAnsi="Times New Roman" w:cs="Times New Roman"/>
          <w:lang w:val="en-US" w:eastAsia="ru-RU"/>
        </w:rPr>
        <w:t>kizo</w:t>
      </w:r>
      <w:proofErr w:type="spellEnd"/>
      <w:r w:rsidRPr="00483FF8">
        <w:rPr>
          <w:rFonts w:ascii="Times New Roman" w:eastAsia="Times New Roman" w:hAnsi="Times New Roman" w:cs="Times New Roman"/>
          <w:lang w:eastAsia="ru-RU"/>
        </w:rPr>
        <w:t>@</w:t>
      </w:r>
      <w:r w:rsidRPr="00483FF8">
        <w:rPr>
          <w:rFonts w:ascii="Times New Roman" w:eastAsia="Times New Roman" w:hAnsi="Times New Roman" w:cs="Times New Roman"/>
          <w:lang w:val="en-US" w:eastAsia="ru-RU"/>
        </w:rPr>
        <w:t>bk</w:t>
      </w:r>
      <w:r w:rsidRPr="00483FF8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83FF8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83FF8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0638E7A0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ОКПО </w:t>
      </w:r>
      <w:proofErr w:type="gramStart"/>
      <w:r w:rsidRPr="00483FF8">
        <w:rPr>
          <w:rFonts w:ascii="Times New Roman" w:eastAsia="Times New Roman" w:hAnsi="Times New Roman" w:cs="Times New Roman"/>
          <w:lang w:eastAsia="ru-RU"/>
        </w:rPr>
        <w:t>18066152,  ИНН</w:t>
      </w:r>
      <w:proofErr w:type="gramEnd"/>
      <w:r w:rsidRPr="00483FF8">
        <w:rPr>
          <w:rFonts w:ascii="Times New Roman" w:eastAsia="Times New Roman" w:hAnsi="Times New Roman" w:cs="Times New Roman"/>
          <w:lang w:eastAsia="ru-RU"/>
        </w:rPr>
        <w:t xml:space="preserve"> 5036154780, КПП 503601001, ОГРН 1155074010288,</w:t>
      </w:r>
    </w:p>
    <w:p w14:paraId="501AA916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ОКТМО 46760000</w:t>
      </w:r>
    </w:p>
    <w:p w14:paraId="29D5812B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ГУ БАНКА РОССИИ ПО ЦФО//УФК по Московской области, г. Москва</w:t>
      </w:r>
    </w:p>
    <w:p w14:paraId="7EC90FBB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БИК 044525987 ЕКС 40102810845370000004 </w:t>
      </w:r>
    </w:p>
    <w:p w14:paraId="026D7338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КС 03231643467600004800</w:t>
      </w:r>
    </w:p>
    <w:p w14:paraId="3BE9EF9B" w14:textId="77777777" w:rsidR="00483FF8" w:rsidRPr="00483FF8" w:rsidRDefault="00483FF8" w:rsidP="00483FF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899D2FF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Покупатель: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04844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214B6C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157253C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14:paraId="273C2EB6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D8D3A2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83FF8">
        <w:rPr>
          <w:rFonts w:ascii="Times New Roman" w:eastAsia="Times New Roman" w:hAnsi="Times New Roman" w:cs="Times New Roman"/>
          <w:b/>
          <w:lang w:eastAsia="ru-RU"/>
        </w:rPr>
        <w:t>от Продавца:</w:t>
      </w:r>
      <w:r w:rsidRPr="00483FF8">
        <w:rPr>
          <w:rFonts w:ascii="Times New Roman" w:eastAsia="Times New Roman" w:hAnsi="Times New Roman" w:cs="Times New Roman"/>
          <w:b/>
          <w:lang w:eastAsia="ru-RU"/>
        </w:rPr>
        <w:tab/>
      </w:r>
      <w:r w:rsidRPr="00483FF8">
        <w:rPr>
          <w:rFonts w:ascii="Times New Roman" w:eastAsia="Times New Roman" w:hAnsi="Times New Roman" w:cs="Times New Roman"/>
          <w:b/>
          <w:lang w:eastAsia="ru-RU"/>
        </w:rPr>
        <w:tab/>
      </w:r>
      <w:r w:rsidRPr="00483FF8">
        <w:rPr>
          <w:rFonts w:ascii="Times New Roman" w:eastAsia="Times New Roman" w:hAnsi="Times New Roman" w:cs="Times New Roman"/>
          <w:b/>
          <w:lang w:eastAsia="ru-RU"/>
        </w:rPr>
        <w:tab/>
      </w:r>
      <w:r w:rsidRPr="00483FF8">
        <w:rPr>
          <w:rFonts w:ascii="Times New Roman" w:eastAsia="Times New Roman" w:hAnsi="Times New Roman" w:cs="Times New Roman"/>
          <w:b/>
          <w:lang w:eastAsia="ru-RU"/>
        </w:rPr>
        <w:tab/>
      </w:r>
      <w:r w:rsidRPr="00483FF8">
        <w:rPr>
          <w:rFonts w:ascii="Times New Roman" w:eastAsia="Times New Roman" w:hAnsi="Times New Roman" w:cs="Times New Roman"/>
          <w:b/>
          <w:lang w:eastAsia="ru-RU"/>
        </w:rPr>
        <w:tab/>
        <w:t xml:space="preserve">          Покупатель:</w:t>
      </w:r>
    </w:p>
    <w:p w14:paraId="7B3BCDAE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4E98A0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</w:p>
    <w:p w14:paraId="22421B40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D1C3A05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EEAAE81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__________________ ______________           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83FF8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r w:rsidRPr="00483FF8">
        <w:rPr>
          <w:rFonts w:ascii="Times New Roman" w:eastAsia="Times New Roman" w:hAnsi="Times New Roman" w:cs="Times New Roman"/>
          <w:bCs/>
          <w:lang w:eastAsia="ru-RU"/>
        </w:rPr>
        <w:t>__________________      ___________________</w:t>
      </w:r>
    </w:p>
    <w:p w14:paraId="2C3558CA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483FF8">
        <w:rPr>
          <w:rFonts w:ascii="Times New Roman" w:eastAsia="Times New Roman" w:hAnsi="Times New Roman" w:cs="Times New Roman"/>
          <w:bCs/>
          <w:lang w:eastAsia="ru-RU"/>
        </w:rPr>
        <w:t>м.п</w:t>
      </w:r>
      <w:proofErr w:type="spellEnd"/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.                                                                                   </w:t>
      </w:r>
      <w:proofErr w:type="spellStart"/>
      <w:r w:rsidRPr="00483FF8">
        <w:rPr>
          <w:rFonts w:ascii="Times New Roman" w:eastAsia="Times New Roman" w:hAnsi="Times New Roman" w:cs="Times New Roman"/>
          <w:bCs/>
          <w:lang w:eastAsia="ru-RU"/>
        </w:rPr>
        <w:t>м.п</w:t>
      </w:r>
      <w:proofErr w:type="spellEnd"/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.     </w:t>
      </w:r>
    </w:p>
    <w:p w14:paraId="159C13A1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FA9BD97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DB02E0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0A2DFB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92D186" w14:textId="77777777" w:rsidR="00483FF8" w:rsidRPr="00483FF8" w:rsidRDefault="00483FF8" w:rsidP="00483FF8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75783FC5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14:paraId="213360FA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>А К Т</w:t>
      </w:r>
    </w:p>
    <w:p w14:paraId="4B1C2CC3" w14:textId="77777777" w:rsidR="00483FF8" w:rsidRPr="00483FF8" w:rsidRDefault="00483FF8" w:rsidP="00483F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 xml:space="preserve">приема-передачи муниципального имущества: </w:t>
      </w:r>
    </w:p>
    <w:p w14:paraId="12EE1BCB" w14:textId="77777777" w:rsidR="00483FF8" w:rsidRPr="00483FF8" w:rsidRDefault="00483FF8" w:rsidP="00483FF8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помещения, назначение: нежилое помещение, общей площадью 12,6 </w:t>
      </w:r>
      <w:proofErr w:type="spellStart"/>
      <w:proofErr w:type="gramStart"/>
      <w:r w:rsidRPr="00483FF8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proofErr w:type="gramEnd"/>
      <w:r w:rsidRPr="00483FF8">
        <w:rPr>
          <w:rFonts w:ascii="Times New Roman" w:eastAsia="Times New Roman" w:hAnsi="Times New Roman" w:cs="Times New Roman"/>
          <w:bCs/>
          <w:lang w:eastAsia="ru-RU"/>
        </w:rPr>
        <w:t>, этаж: подвал, кадастровый номер: 50:55:0030321:581, расположенного по адресу: Российская Федерация, Московская область, Городской округ Подольск, город Подольск, улица Рабочая,</w:t>
      </w:r>
    </w:p>
    <w:p w14:paraId="53AD0440" w14:textId="77777777" w:rsidR="00483FF8" w:rsidRPr="00483FF8" w:rsidRDefault="00483FF8" w:rsidP="00483FF8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дом 4, </w:t>
      </w:r>
      <w:proofErr w:type="spellStart"/>
      <w:r w:rsidRPr="00483FF8">
        <w:rPr>
          <w:rFonts w:ascii="Times New Roman" w:eastAsia="Times New Roman" w:hAnsi="Times New Roman" w:cs="Times New Roman"/>
          <w:bCs/>
          <w:lang w:eastAsia="ru-RU"/>
        </w:rPr>
        <w:t>машино</w:t>
      </w:r>
      <w:proofErr w:type="spellEnd"/>
      <w:r w:rsidRPr="00483FF8">
        <w:rPr>
          <w:rFonts w:ascii="Times New Roman" w:eastAsia="Times New Roman" w:hAnsi="Times New Roman" w:cs="Times New Roman"/>
          <w:bCs/>
          <w:lang w:eastAsia="ru-RU"/>
        </w:rPr>
        <w:t>-место 53</w:t>
      </w:r>
    </w:p>
    <w:p w14:paraId="2F88EC5C" w14:textId="77777777" w:rsidR="00483FF8" w:rsidRPr="00483FF8" w:rsidRDefault="00483FF8" w:rsidP="00483FF8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32E0487C" w14:textId="77777777" w:rsidR="00483FF8" w:rsidRPr="00483FF8" w:rsidRDefault="00483FF8" w:rsidP="00483FF8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         Городской округ Подольск                                                                              __________ __________ г.</w:t>
      </w:r>
    </w:p>
    <w:p w14:paraId="61498653" w14:textId="77777777" w:rsidR="00483FF8" w:rsidRPr="00483FF8" w:rsidRDefault="00483FF8" w:rsidP="00483FF8">
      <w:pPr>
        <w:tabs>
          <w:tab w:val="left" w:pos="181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CB310B7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Муниципальное образование «Городской округ Подольск Московской области»,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483FF8"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 503410002015001, именуемое в дальнейшем «Продавец», представляемое Комитетом имущественных и земельных отношений Администрации Городского округа Подольск (зарегистрирован Межрайонной инспекцией Федеральной налоговой службы № 5 по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________________________, действующего на основании распоряжения Главы Городского округа Подольск от ________ № ___________,</w:t>
      </w:r>
      <w:r w:rsidRPr="00483F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83FF8">
        <w:rPr>
          <w:rFonts w:ascii="Times New Roman" w:eastAsia="Times New Roman" w:hAnsi="Times New Roman" w:cs="Times New Roman"/>
          <w:bCs/>
          <w:lang w:eastAsia="ru-RU"/>
        </w:rPr>
        <w:t>с одной стороны, и ____________________________________________, именуемый в дальнейшем «Покупатель», с другой стороны, вместе именуемые «Стороны», составили настоящий акт о нижеследующем:</w:t>
      </w:r>
    </w:p>
    <w:p w14:paraId="5C953244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2B64938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Комитет имущественных и земельных отношений Администрации Городского округа Подольск передает, а _________________________ принимает имущество: помещение, назначение: нежилое помещение, общей площадью 12,6 </w:t>
      </w:r>
      <w:proofErr w:type="spellStart"/>
      <w:r w:rsidRPr="00483FF8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, этаж: Этаж № Подвал, кадастровый номер: 50:55:0030321:581, расположенное по адресу: Российская Федерация, Московская область, Городской округ Подольск, город Подольск, улица Рабочая, дом 4, </w:t>
      </w:r>
      <w:proofErr w:type="spellStart"/>
      <w:r w:rsidRPr="00483FF8">
        <w:rPr>
          <w:rFonts w:ascii="Times New Roman" w:eastAsia="Times New Roman" w:hAnsi="Times New Roman" w:cs="Times New Roman"/>
          <w:bCs/>
          <w:lang w:eastAsia="ru-RU"/>
        </w:rPr>
        <w:t>машино</w:t>
      </w:r>
      <w:proofErr w:type="spellEnd"/>
      <w:r w:rsidRPr="00483FF8">
        <w:rPr>
          <w:rFonts w:ascii="Times New Roman" w:eastAsia="Times New Roman" w:hAnsi="Times New Roman" w:cs="Times New Roman"/>
          <w:bCs/>
          <w:lang w:eastAsia="ru-RU"/>
        </w:rPr>
        <w:t>-место 53.</w:t>
      </w:r>
    </w:p>
    <w:p w14:paraId="0623E67A" w14:textId="77777777" w:rsidR="00483FF8" w:rsidRPr="00483FF8" w:rsidRDefault="00483FF8" w:rsidP="00483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A4D96D6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          По данным бухгалтерского учета передающей стороны по состоянию на _</w:t>
      </w:r>
      <w:proofErr w:type="gramStart"/>
      <w:r w:rsidRPr="00483FF8">
        <w:rPr>
          <w:rFonts w:ascii="Times New Roman" w:eastAsia="Times New Roman" w:hAnsi="Times New Roman" w:cs="Times New Roman"/>
          <w:bCs/>
          <w:lang w:eastAsia="ru-RU"/>
        </w:rPr>
        <w:t>_._</w:t>
      </w:r>
      <w:proofErr w:type="gramEnd"/>
      <w:r w:rsidRPr="00483FF8">
        <w:rPr>
          <w:rFonts w:ascii="Times New Roman" w:eastAsia="Times New Roman" w:hAnsi="Times New Roman" w:cs="Times New Roman"/>
          <w:bCs/>
          <w:lang w:eastAsia="ru-RU"/>
        </w:rPr>
        <w:t>_____ года:</w:t>
      </w:r>
    </w:p>
    <w:p w14:paraId="7DA05246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A815306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>Балансовая стоимость имущества</w:t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  <w:t>_____________</w:t>
      </w:r>
      <w:proofErr w:type="gramStart"/>
      <w:r w:rsidRPr="00483FF8">
        <w:rPr>
          <w:rFonts w:ascii="Times New Roman" w:eastAsia="Times New Roman" w:hAnsi="Times New Roman" w:cs="Times New Roman"/>
          <w:bCs/>
          <w:lang w:eastAsia="ru-RU"/>
        </w:rPr>
        <w:t>_  рублей</w:t>
      </w:r>
      <w:proofErr w:type="gramEnd"/>
    </w:p>
    <w:p w14:paraId="1E5ACFF1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3FF8">
        <w:rPr>
          <w:rFonts w:ascii="Times New Roman" w:eastAsia="Times New Roman" w:hAnsi="Times New Roman" w:cs="Times New Roman"/>
          <w:lang w:eastAsia="ru-RU"/>
        </w:rPr>
        <w:t>Амортизация</w:t>
      </w:r>
      <w:r w:rsidRPr="00483FF8">
        <w:rPr>
          <w:rFonts w:ascii="Times New Roman" w:eastAsia="Times New Roman" w:hAnsi="Times New Roman" w:cs="Times New Roman"/>
          <w:lang w:eastAsia="ru-RU"/>
        </w:rPr>
        <w:tab/>
      </w:r>
      <w:r w:rsidRPr="00483FF8">
        <w:rPr>
          <w:rFonts w:ascii="Times New Roman" w:eastAsia="Times New Roman" w:hAnsi="Times New Roman" w:cs="Times New Roman"/>
          <w:lang w:eastAsia="ru-RU"/>
        </w:rPr>
        <w:tab/>
      </w:r>
      <w:r w:rsidRPr="00483FF8">
        <w:rPr>
          <w:rFonts w:ascii="Times New Roman" w:eastAsia="Times New Roman" w:hAnsi="Times New Roman" w:cs="Times New Roman"/>
          <w:lang w:eastAsia="ru-RU"/>
        </w:rPr>
        <w:tab/>
      </w:r>
      <w:r w:rsidRPr="00483FF8">
        <w:rPr>
          <w:rFonts w:ascii="Times New Roman" w:eastAsia="Times New Roman" w:hAnsi="Times New Roman" w:cs="Times New Roman"/>
          <w:lang w:eastAsia="ru-RU"/>
        </w:rPr>
        <w:tab/>
      </w:r>
      <w:r w:rsidRPr="00483FF8">
        <w:rPr>
          <w:rFonts w:ascii="Times New Roman" w:eastAsia="Times New Roman" w:hAnsi="Times New Roman" w:cs="Times New Roman"/>
          <w:lang w:eastAsia="ru-RU"/>
        </w:rPr>
        <w:tab/>
      </w:r>
      <w:r w:rsidRPr="00483FF8">
        <w:rPr>
          <w:rFonts w:ascii="Times New Roman" w:eastAsia="Times New Roman" w:hAnsi="Times New Roman" w:cs="Times New Roman"/>
          <w:lang w:eastAsia="ru-RU"/>
        </w:rPr>
        <w:tab/>
      </w:r>
      <w:r w:rsidRPr="00483FF8">
        <w:rPr>
          <w:rFonts w:ascii="Times New Roman" w:eastAsia="Times New Roman" w:hAnsi="Times New Roman" w:cs="Times New Roman"/>
          <w:lang w:eastAsia="ru-RU"/>
        </w:rPr>
        <w:tab/>
      </w:r>
      <w:r w:rsidRPr="00483FF8">
        <w:rPr>
          <w:rFonts w:ascii="Times New Roman" w:eastAsia="Times New Roman" w:hAnsi="Times New Roman" w:cs="Times New Roman"/>
          <w:lang w:eastAsia="ru-RU"/>
        </w:rPr>
        <w:tab/>
        <w:t>_____________</w:t>
      </w:r>
      <w:proofErr w:type="gramStart"/>
      <w:r w:rsidRPr="00483FF8">
        <w:rPr>
          <w:rFonts w:ascii="Times New Roman" w:eastAsia="Times New Roman" w:hAnsi="Times New Roman" w:cs="Times New Roman"/>
          <w:lang w:eastAsia="ru-RU"/>
        </w:rPr>
        <w:t>_  рублей</w:t>
      </w:r>
      <w:proofErr w:type="gramEnd"/>
    </w:p>
    <w:p w14:paraId="1CE82453" w14:textId="77777777" w:rsidR="00483FF8" w:rsidRPr="00483FF8" w:rsidRDefault="00483FF8" w:rsidP="00483FF8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>Остаточная стоимость</w:t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  <w:t>_____________</w:t>
      </w:r>
      <w:proofErr w:type="gramStart"/>
      <w:r w:rsidRPr="00483FF8">
        <w:rPr>
          <w:rFonts w:ascii="Times New Roman" w:eastAsia="Times New Roman" w:hAnsi="Times New Roman" w:cs="Times New Roman"/>
          <w:bCs/>
          <w:lang w:eastAsia="ru-RU"/>
        </w:rPr>
        <w:t>_  рублей</w:t>
      </w:r>
      <w:proofErr w:type="gramEnd"/>
    </w:p>
    <w:p w14:paraId="10C63A7B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          Основанием для передачи имущества является договор купли-продажи муниципального имущества на аукционе от __________ ________ года № ___, зарегистрированный Комитетом имущественных и земельных отношений Администрации Городского округа Подольск.</w:t>
      </w:r>
    </w:p>
    <w:p w14:paraId="1FBE283F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          Цена продажи Имущества установлена в ходе торгов и в соответствии с протоколом об итогах аукциона о продаже муниципального имущества от _______ _________ года составляет _____________ рублей.</w:t>
      </w:r>
    </w:p>
    <w:p w14:paraId="5D1ACF21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          Претензий у Покупателя к Продавцу, а также предмету сделки – недвижимому имуществу, не имеется.</w:t>
      </w:r>
    </w:p>
    <w:p w14:paraId="68890173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          Настоящий передаточный акт составлен в 3 (трех) экземплярах, имеющих равную юридическую силу, и находится у Сторон по договору и в органе, осуществляющем государственную регистрацию прав на недвижимое имущество и сделок с ним.</w:t>
      </w:r>
    </w:p>
    <w:p w14:paraId="6B097829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5539F80" w14:textId="77777777" w:rsidR="00483FF8" w:rsidRPr="00483FF8" w:rsidRDefault="00483FF8" w:rsidP="00483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>ПЕРЕДАЛ:</w:t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</w:r>
      <w:r w:rsidRPr="00483FF8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ПРИНЯЛ:</w:t>
      </w:r>
    </w:p>
    <w:p w14:paraId="541ACCD6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3117B1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D66B4FF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83A705B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__________________ ________________          </w:t>
      </w:r>
      <w:r w:rsidRPr="00483FF8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83FF8">
        <w:rPr>
          <w:rFonts w:ascii="Times New Roman" w:eastAsia="Times New Roman" w:hAnsi="Times New Roman" w:cs="Times New Roman"/>
          <w:bCs/>
          <w:lang w:eastAsia="ru-RU"/>
        </w:rPr>
        <w:t>__________________      ___________________</w:t>
      </w:r>
    </w:p>
    <w:p w14:paraId="54F5251B" w14:textId="77777777" w:rsidR="00483FF8" w:rsidRPr="00483FF8" w:rsidRDefault="00483FF8" w:rsidP="00483FF8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483FF8">
        <w:rPr>
          <w:rFonts w:ascii="Times New Roman" w:eastAsia="Times New Roman" w:hAnsi="Times New Roman" w:cs="Times New Roman"/>
          <w:bCs/>
          <w:lang w:eastAsia="ru-RU"/>
        </w:rPr>
        <w:t>м.п</w:t>
      </w:r>
      <w:proofErr w:type="spellEnd"/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.                                                                                  </w:t>
      </w:r>
      <w:proofErr w:type="spellStart"/>
      <w:r w:rsidRPr="00483FF8">
        <w:rPr>
          <w:rFonts w:ascii="Times New Roman" w:eastAsia="Times New Roman" w:hAnsi="Times New Roman" w:cs="Times New Roman"/>
          <w:bCs/>
          <w:lang w:eastAsia="ru-RU"/>
        </w:rPr>
        <w:t>м.п</w:t>
      </w:r>
      <w:proofErr w:type="spellEnd"/>
      <w:r w:rsidRPr="00483FF8">
        <w:rPr>
          <w:rFonts w:ascii="Times New Roman" w:eastAsia="Times New Roman" w:hAnsi="Times New Roman" w:cs="Times New Roman"/>
          <w:bCs/>
          <w:lang w:eastAsia="ru-RU"/>
        </w:rPr>
        <w:t xml:space="preserve">.     </w:t>
      </w:r>
    </w:p>
    <w:p w14:paraId="074C2065" w14:textId="77777777" w:rsidR="002406CC" w:rsidRDefault="002406CC"/>
    <w:sectPr w:rsidR="002406CC" w:rsidSect="00483F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2D"/>
    <w:rsid w:val="002406CC"/>
    <w:rsid w:val="00483FF8"/>
    <w:rsid w:val="0083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0029"/>
  <w15:chartTrackingRefBased/>
  <w15:docId w15:val="{0B595C62-CB2B-45B7-AFDD-3C4B5A5A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Александра Викторовна</dc:creator>
  <cp:keywords/>
  <dc:description/>
  <cp:lastModifiedBy>Бондаренко Александра Викторовна</cp:lastModifiedBy>
  <cp:revision>2</cp:revision>
  <dcterms:created xsi:type="dcterms:W3CDTF">2022-06-15T13:04:00Z</dcterms:created>
  <dcterms:modified xsi:type="dcterms:W3CDTF">2022-06-15T13:05:00Z</dcterms:modified>
</cp:coreProperties>
</file>