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D763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50:04:0240302:718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D763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D7633">
              <w:rPr>
                <w:sz w:val="24"/>
                <w:szCs w:val="24"/>
                <w:lang w:val="ru-RU"/>
              </w:rPr>
              <w:t>:</w:t>
            </w:r>
            <w:r w:rsidR="005368D3" w:rsidRPr="001D7633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D763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D7633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D763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D7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D763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D763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50:04:0240302:718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D7633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146F-9B65-434E-A117-16D1A7B1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2025-05-12T13:54:00Z</dcterms:modified>
</cp:coreProperties>
</file>