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55C93" w14:textId="77777777" w:rsidR="00BF7A82" w:rsidRPr="00BF7A82" w:rsidRDefault="00BF7A82" w:rsidP="00BF7A8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F7A8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Проект договора аренды земельного участка</w:t>
      </w:r>
    </w:p>
    <w:p w14:paraId="2FED2C80" w14:textId="77777777" w:rsidR="00BF7A82" w:rsidRPr="00BF7A82" w:rsidRDefault="00BF7A82" w:rsidP="00BF7A8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zh-CN"/>
        </w:rPr>
      </w:pPr>
    </w:p>
    <w:p w14:paraId="38D0EDB6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</w:p>
    <w:p w14:paraId="423C3655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 земельного участка, заключаемого по результатам проведения торгов</w:t>
      </w:r>
    </w:p>
    <w:p w14:paraId="1AFD4534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Pr="00BF7A82">
        <w:rPr>
          <w:rFonts w:ascii="Times New Roman" w:eastAsia="Times New Roman" w:hAnsi="Times New Roman" w:cs="Courier New"/>
          <w:sz w:val="24"/>
          <w:szCs w:val="24"/>
          <w:lang w:val="en-US" w:eastAsia="ru-RU"/>
        </w:rPr>
        <w:t xml:space="preserve"> </w:t>
      </w:r>
      <w:r w:rsidRPr="00BF7A82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б/н</w:t>
      </w:r>
    </w:p>
    <w:p w14:paraId="0154AC11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Style w:val="10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BF7A82" w:rsidRPr="00BF7A82" w14:paraId="72084E72" w14:textId="77777777" w:rsidTr="00E730D3">
        <w:tc>
          <w:tcPr>
            <w:tcW w:w="6663" w:type="dxa"/>
          </w:tcPr>
          <w:p w14:paraId="2859C94A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7A82">
              <w:rPr>
                <w:rFonts w:ascii="Times New Roman" w:hAnsi="Times New Roman"/>
                <w:noProof/>
                <w:sz w:val="24"/>
                <w:szCs w:val="24"/>
              </w:rPr>
              <w:t>Московская обл, г Ногинск, ул Советская, д 42</w:t>
            </w:r>
          </w:p>
        </w:tc>
        <w:tc>
          <w:tcPr>
            <w:tcW w:w="2976" w:type="dxa"/>
          </w:tcPr>
          <w:p w14:paraId="178BEFCE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7A82">
              <w:rPr>
                <w:rFonts w:ascii="Times New Roman" w:hAnsi="Times New Roman"/>
                <w:sz w:val="24"/>
                <w:szCs w:val="24"/>
                <w:lang w:val="en-US"/>
              </w:rPr>
              <w:t>«</w:t>
            </w:r>
            <w:r w:rsidRPr="00BF7A82">
              <w:rPr>
                <w:rFonts w:ascii="Times New Roman" w:hAnsi="Times New Roman"/>
                <w:noProof/>
                <w:sz w:val="24"/>
                <w:szCs w:val="24"/>
              </w:rPr>
              <w:t>__</w:t>
            </w:r>
            <w:r w:rsidRPr="00BF7A8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» </w:t>
            </w:r>
            <w:r w:rsidRPr="00BF7A82">
              <w:rPr>
                <w:rFonts w:ascii="Times New Roman" w:hAnsi="Times New Roman"/>
                <w:noProof/>
                <w:sz w:val="24"/>
                <w:szCs w:val="24"/>
              </w:rPr>
              <w:t>_________</w:t>
            </w:r>
          </w:p>
          <w:p w14:paraId="6E7B8198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13279EEB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3B66AA4" w14:textId="711F352C" w:rsidR="00BF7A82" w:rsidRPr="00BF7A82" w:rsidRDefault="00BF7A82" w:rsidP="00BF7A82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АДМИНИСТРАЦИЯ БОГОРОДСКОГО ГОРОДСКОГО ОКРУГА МОСКОВСКОЙ ОБЛАСТИ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ОГРН </w:t>
      </w:r>
      <w:r w:rsidRPr="00BF7A8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1025003917289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ИНН/КПП </w:t>
      </w:r>
      <w:r w:rsidRPr="00BF7A8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5031006040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BF7A8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503101001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</w:t>
      </w:r>
      <w:bookmarkStart w:id="0" w:name="_Hlk103171639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0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  </w:t>
      </w:r>
      <w:proofErr w:type="spellStart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</w:t>
      </w:r>
      <w:proofErr w:type="spellEnd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на основании </w:t>
      </w:r>
      <w:r w:rsidRPr="00BF7A8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________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дальнейшем именуем__ «Арендодатель», с одной стороны, и </w:t>
      </w:r>
      <w:bookmarkStart w:id="1" w:name="_Hlk115800118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bookmarkEnd w:id="1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 </w:t>
      </w:r>
      <w:proofErr w:type="spellStart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</w:t>
      </w:r>
      <w:proofErr w:type="spellEnd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на основании ___________,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дальнейшем именуем__ «Арендатор», с другой стороны, в дальнейшем совместно именуемые «Стороны», на основании </w:t>
      </w:r>
      <w:r w:rsidRPr="00BF7A8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протокола о результатах аукциона №______от_______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Протокол) заключили настоящий договор (далее – Договор) 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нижеследующем. </w:t>
      </w:r>
    </w:p>
    <w:p w14:paraId="4825FFE7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BF7A8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Pr="00BF7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и цель договора</w:t>
      </w:r>
    </w:p>
    <w:p w14:paraId="74D71117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BF7A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2" w:name="_Hlk103249777"/>
      <w:bookmarkEnd w:id="2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участок, государственная собственность на который не разграничена, площадью 700 кв. м., с кадастровым номером 50:16:0702002:1763, категория земель – «Земли населенных пунктов», вид разрешенного использования – «Для ведения личного подсобного хозяйства (приусадебный земельный участок)», расположенный по адресу: Московская область, г. Электроугли, ул. </w:t>
      </w:r>
      <w:proofErr w:type="spellStart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Сергеевская</w:t>
      </w:r>
      <w:proofErr w:type="spellEnd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, Богородский городской округ, Российская Федерация.</w:t>
      </w:r>
    </w:p>
    <w:p w14:paraId="79B786D4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Pr="00BF7A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предоставляется для использования в соответствии с видом разрешенного использования «</w:t>
      </w:r>
      <w:r w:rsidRPr="00BF7A8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Для ведения личного подсобного хозяйства (приусадебный земельный участок)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10BC6D60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 Земельный участок имеет следующие ограничения в использовании: </w:t>
      </w:r>
    </w:p>
    <w:p w14:paraId="27BCC72E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полностью в границах приаэродромной территории аэродрома Чкаловский, Шестой подзоне приаэродромной территории аэродрома Черное Шестая подзона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31F83F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На Земельном участке отсутствуют объекты. </w:t>
      </w:r>
    </w:p>
    <w:p w14:paraId="680D35C4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1.5. При использовании земельного участка необходимо учитывать охранные зоны инженерных коммуникаций, в том числе подземных (при наличии).</w:t>
      </w:r>
    </w:p>
    <w:p w14:paraId="5DD498D6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при получении письменного решения о согласовании сетевых организаций.</w:t>
      </w:r>
    </w:p>
    <w:p w14:paraId="3FF83484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инженерных коммуникаций,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30037F93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BF7A8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Pr="00BF7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договора</w:t>
      </w:r>
    </w:p>
    <w:p w14:paraId="1141F928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Pr="00BF7A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заключается на срок с   ________ </w:t>
      </w:r>
      <w:proofErr w:type="gramStart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 _</w:t>
      </w:r>
      <w:proofErr w:type="gramEnd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_____.</w:t>
      </w:r>
    </w:p>
    <w:p w14:paraId="2B002356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BF7A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считается переданным Арендодателем Арендатору и принятым Арендатором с момента подписания акта приема-передачи Земельного участка.</w:t>
      </w:r>
    </w:p>
    <w:p w14:paraId="3F586FBC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считается заключенным с момента передачи Земельного участка. Акт приема-передачи Земельного участка подписывается одновременно с подписанием Договора.</w:t>
      </w:r>
    </w:p>
    <w:p w14:paraId="3EC362CD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</w:t>
      </w:r>
      <w:r w:rsidRPr="00BF7A8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Pr="00BF7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Арендная плата</w:t>
      </w:r>
    </w:p>
    <w:p w14:paraId="68B234B4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BF7A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начисляется с даты начала срока Договора, указанного в п. 2.1. Договора.</w:t>
      </w:r>
    </w:p>
    <w:p w14:paraId="179CBC41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Pr="00BF7A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годовой арендной платы устанавливается в соответствии с Протоколом (Приложение 1), являющимся неотъемлемой частью Договора.</w:t>
      </w:r>
    </w:p>
    <w:p w14:paraId="72EEBB70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 w:rsidRPr="00BF7A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14:paraId="4B99AFDF" w14:textId="5547C242" w:rsidR="00BF7A82" w:rsidRPr="00BF7A82" w:rsidRDefault="00BF7A82" w:rsidP="00BF7A8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Arial Unicode MS" w:hAnsi="Times New Roman" w:cs="Times New Roman"/>
          <w:sz w:val="24"/>
          <w:szCs w:val="24"/>
          <w:lang w:eastAsia="ru-RU"/>
        </w:rPr>
        <w:t>3.4.</w:t>
      </w:r>
      <w:r w:rsidRPr="00BF7A82">
        <w:rPr>
          <w:rFonts w:ascii="Times New Roman" w:eastAsia="Arial Unicode MS" w:hAnsi="Times New Roman" w:cs="Times New Roman"/>
          <w:sz w:val="24"/>
          <w:szCs w:val="24"/>
          <w:lang w:val="en-US" w:eastAsia="ru-RU"/>
        </w:rPr>
        <w:t> </w:t>
      </w:r>
      <w:r w:rsidRPr="00BF7A82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Арендная плата вносится Арендатором ежемесячно в полном объеме в размере, определенном в Приложении № 2,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 (для физических лиц). </w:t>
      </w:r>
    </w:p>
    <w:p w14:paraId="61FCE556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3.5.</w:t>
      </w:r>
      <w:r w:rsidRPr="00BF7A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3DF70097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47DE6D5B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Обязательства по внесению арендной платы за период, установленный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3B16275B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5BF0AC18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3B06ECFC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платеж в полном объеме осуществляется не позднее тридцати календарных дней с даты подписания Договора.</w:t>
      </w:r>
    </w:p>
    <w:p w14:paraId="13BE5857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3.9. Арендная плата изменяется в одностороннем порядке по требованию арендодателя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084FBE73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 Права и обязанности Сторон</w:t>
      </w:r>
    </w:p>
    <w:p w14:paraId="764A0822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Арендодатель имеет право:</w:t>
      </w:r>
    </w:p>
    <w:p w14:paraId="1126EFB3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4.1.1. Досрочно расторгнуть Договор в порядке и в случаях, предусмотренных действующим законодательством и Договором, в том числе:</w:t>
      </w:r>
    </w:p>
    <w:p w14:paraId="1DC65682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использования Земельного участка способами, приводящими к его порче;</w:t>
      </w:r>
    </w:p>
    <w:p w14:paraId="5CF180B5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использования Земельного участка не в соответствии с видом его разрешенного использования;</w:t>
      </w:r>
    </w:p>
    <w:p w14:paraId="37E38489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использования Земельного участка не в соответствии с его целевым назначением;</w:t>
      </w:r>
    </w:p>
    <w:p w14:paraId="2E603B03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3CC4A141" w14:textId="77777777" w:rsidR="00BF7A82" w:rsidRPr="00BF7A82" w:rsidRDefault="00BF7A82" w:rsidP="00BF7A82">
      <w:pPr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Arial Unicode MS" w:hAnsi="Times New Roman" w:cs="Times New Roman"/>
          <w:sz w:val="24"/>
          <w:szCs w:val="24"/>
          <w:lang w:eastAsia="ru-RU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E6B192C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неиспользования/</w:t>
      </w:r>
      <w:proofErr w:type="spellStart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неосвоения</w:t>
      </w:r>
      <w:proofErr w:type="spellEnd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 в течение 1 года;</w:t>
      </w:r>
    </w:p>
    <w:p w14:paraId="4DB18FAA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2FE14F11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в случае </w:t>
      </w:r>
      <w:proofErr w:type="spellStart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неподписания</w:t>
      </w:r>
      <w:proofErr w:type="spellEnd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Арендатором дополнительных соглашений к Договору о внесении изменений, указанных в п. 4.1.3.;</w:t>
      </w:r>
    </w:p>
    <w:p w14:paraId="71A2FEA3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переуступки Арендатором прав и обязанностей по Договору;</w:t>
      </w:r>
    </w:p>
    <w:p w14:paraId="150FADA7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заключения Арендатором договора субаренды Земельного участка;</w:t>
      </w:r>
    </w:p>
    <w:p w14:paraId="15858BA7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3F4B510C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14:paraId="477108DC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566DAF0C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4.1.3.  Вносить в Договор необходимые изменения и дополнения в случае внесения таковых в действующее законодательство Российской Федерации, законодательство Московской области, нормативные правовые акты органов местного самоуправления.</w:t>
      </w:r>
    </w:p>
    <w:p w14:paraId="48E13201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0248379E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4.1.5. Изъять Земельный участок в порядке, установленном действующим законодательством Российской Федерации, законодательством Московской области.</w:t>
      </w:r>
    </w:p>
    <w:p w14:paraId="278A676A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3.4. Договора.</w:t>
      </w:r>
    </w:p>
    <w:p w14:paraId="03AE1E23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4.2. Арендодатель обязан:</w:t>
      </w:r>
    </w:p>
    <w:p w14:paraId="49C6D9EA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 Передать Арендатору Земельный участок в срок, установленный Договором.</w:t>
      </w:r>
    </w:p>
    <w:p w14:paraId="6CA2BE7F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4.2.2. Не чинить препятствия Арендатору в правомерном использовании (владении и пользовании) Земельного участка.</w:t>
      </w:r>
    </w:p>
    <w:p w14:paraId="3A72FBD5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4.2.3. Не вмешиваться в хозяйственную деятельность Арендатора, если она не противоречит условиям Договора и действующему законодательству Российской Федерации, законодательству Московской области, регулирующему правоотношения по Договору.</w:t>
      </w:r>
    </w:p>
    <w:p w14:paraId="6833F138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4.2.4. В письменной форме в пятидневный срок уведомлять Арендатора об изменении реквизитов, указанных в п. 3.4 Договора, а также об изменении ИНН, КПП, почтового адреса, контактного телефона Арендодателя.</w:t>
      </w:r>
    </w:p>
    <w:p w14:paraId="2BB9DF31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Арендатор имеет право:</w:t>
      </w:r>
    </w:p>
    <w:p w14:paraId="14B41938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5C383895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4.3.2. Возводить с соблюдением правил землепользования и застройки здания, строения, сооружения в соответствии с целью, указанной в п. 1.2. Договора, его разрешенным использованием с соблюдением требований градостроительных регламентов и иных правил и норм.</w:t>
      </w:r>
    </w:p>
    <w:p w14:paraId="73DF91A7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4.4. Арендатор обязан:</w:t>
      </w:r>
    </w:p>
    <w:p w14:paraId="62E3B897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4.4.1. Использовать Земельный участок в соответствии с целевым назначением, видом разрешенного использования и условиями его предоставления.</w:t>
      </w:r>
    </w:p>
    <w:p w14:paraId="552D5BAF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4.4.2. Использовать Земельный участок в соответствии с требованиями:</w:t>
      </w:r>
    </w:p>
    <w:p w14:paraId="482338D1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Воздушного кодекса Российской Федерации; </w:t>
      </w:r>
    </w:p>
    <w:p w14:paraId="0A478784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</w:t>
      </w:r>
      <w:proofErr w:type="spellStart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приаэродромной</w:t>
      </w:r>
      <w:proofErr w:type="spellEnd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и санитарно-защитной зоны». </w:t>
      </w:r>
    </w:p>
    <w:p w14:paraId="75268168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117244105"/>
      <w:bookmarkStart w:id="4" w:name="_Hlk96354332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Согласовать размещение объекта капитального строительства в соответствии 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требованиями действующего законодательства</w:t>
      </w:r>
      <w:bookmarkEnd w:id="3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4"/>
    </w:p>
    <w:p w14:paraId="613F644C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4.4.3. При досрочном расторжении Договора или по истечении 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57F798A4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50A7AE09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4.4.5. Обеспечивать Арендодателю, органам муниципального и государственного контроля свободный доступ на Земельный участок, на территорию расположенных на Земельном участке зданий и сооружений.</w:t>
      </w:r>
    </w:p>
    <w:p w14:paraId="4BCC5CAC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A0BFE4F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4.4.7. В десятидневный срок со дня изменения своего наименования 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9281602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4.4.8. 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51E12790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4.4.9.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45B79B2D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4.4.10. В случае получения уведомления от Арендодателя согласно п. 4.2.4. Договора перечислять арендную плату по реквизитам, указанным в уведомлении.</w:t>
      </w:r>
    </w:p>
    <w:p w14:paraId="2FC8DB59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4.4.11. Передать Земельный участок Арендодателю по Акту приема-передачи в течение пяти дней после окончания срока действия Договора или даты его досрочного расторжения.</w:t>
      </w:r>
    </w:p>
    <w:p w14:paraId="4793C28B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4.4.12.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0A9B26D7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4.4.13. Письменно сообщить Арендодателю не позднее чем за три месяца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предстоящем освобождении Земельного участка как в связи с окончанием срока действия Договора, так и при его досрочном освобождении. </w:t>
      </w:r>
    </w:p>
    <w:p w14:paraId="7D2DBF7F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4.5. Арендатор не вправе уступать права и осуществлять перевод долга по обязательствам, возникшим из договора. Обязательства по договору должны быть исполнены Арендатором лично.</w:t>
      </w:r>
    </w:p>
    <w:p w14:paraId="5F187095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47A3F14D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4.7. Государственный кадастровый учет и (или) государственная регистрация прав на недвижимое имущество осуществляются в соответствии с действующим законодательством.</w:t>
      </w:r>
    </w:p>
    <w:p w14:paraId="776CE365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 Ответственность Сторон</w:t>
      </w:r>
    </w:p>
    <w:p w14:paraId="275CA463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5.1. За нарушение условий Договора стороны несут ответственность в соответствии с действующим законодательством Российской Федерации, законодательством Московской области и Договором.</w:t>
      </w:r>
    </w:p>
    <w:p w14:paraId="281B25D6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5.2. По требованию Арендодателя Договор может быть досрочно расторгнут судом в случаях, указанных в п. 4.1.1. Договора.</w:t>
      </w:r>
    </w:p>
    <w:p w14:paraId="34873B3D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2F86B5A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5.3. За нарушение сроков внесения арендной платы Арендатор уплачивает Арендодателю пени в размере 0,05% от неуплаченной суммы за каждый день просрочки. Пени за первый платеж начисляются по истечении 30 (тридцати) календарных дней с даты подписания Договора.</w:t>
      </w:r>
    </w:p>
    <w:p w14:paraId="4F3B2D84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5.4. В случае систематического (2 и более раза) неправильного указания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платежном документе банковских реквизитов, предусмотренных в п. 3.4 Договора, в результате чего денежные средства зачислены на код бюджетной классификации (КБК) «невыясненные поступления», Арендатор уплачивает Арендодателю договорную неустойку в размере 0,05 % процентов от суммы, подлежащей уплате в бюджет.</w:t>
      </w:r>
    </w:p>
    <w:p w14:paraId="2C4E0848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5.5. 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48A07824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4F2DC994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 Рассмотрение споров</w:t>
      </w:r>
    </w:p>
    <w:p w14:paraId="2A9B1E11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1BDD29DA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0E9B421A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 Изменение условий договора</w:t>
      </w:r>
    </w:p>
    <w:p w14:paraId="754391DE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7.1. 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3C3FFB38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7.2. Изменение вида разрешенного использования Земельного участка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допускается.</w:t>
      </w:r>
    </w:p>
    <w:p w14:paraId="7D9559B3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7.3. Арендатору запрещается заключать договор уступки требования (цессии) по Договору.</w:t>
      </w:r>
    </w:p>
    <w:p w14:paraId="659F175E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7.4. Арендатору запрещается заключать договор субаренды Земельного участка.</w:t>
      </w:r>
    </w:p>
    <w:p w14:paraId="23506E5B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 Дополнительные и особые условия договора</w:t>
      </w:r>
    </w:p>
    <w:p w14:paraId="5FA6608A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</w:t>
      </w:r>
      <w:proofErr w:type="spellStart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неустранении</w:t>
      </w:r>
      <w:proofErr w:type="spellEnd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 </w:t>
      </w:r>
    </w:p>
    <w:p w14:paraId="0CD272EA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Договор, а также, все изменения и дополнения к нему, подлежит государственной регистрации.</w:t>
      </w:r>
    </w:p>
    <w:p w14:paraId="008F3A40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24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Обязанность и расходы по государственной регистрации Договора, а также изменений и дополнений к нему, возлагаются на Арендодателя.</w:t>
      </w:r>
    </w:p>
    <w:p w14:paraId="11BA686B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 Приложения к Договору</w:t>
      </w:r>
    </w:p>
    <w:p w14:paraId="37448912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прилагается и является его неотъемлемой частью:</w:t>
      </w:r>
    </w:p>
    <w:p w14:paraId="5B4B3F5B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 № 1. Протокол.</w:t>
      </w:r>
    </w:p>
    <w:p w14:paraId="70CA770C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 № 2. Расчет арендной платы.</w:t>
      </w:r>
    </w:p>
    <w:p w14:paraId="22460444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 № 3. Акт приема-передачи Земельного участка.</w:t>
      </w:r>
    </w:p>
    <w:p w14:paraId="731E76BF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10. Адреса, реквизиты и подписи Сторон</w:t>
      </w:r>
    </w:p>
    <w:p w14:paraId="72BE799D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0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673"/>
      </w:tblGrid>
      <w:tr w:rsidR="00BF7A82" w:rsidRPr="00BF7A82" w14:paraId="104E86D4" w14:textId="77777777" w:rsidTr="00E730D3">
        <w:tc>
          <w:tcPr>
            <w:tcW w:w="2500" w:type="pct"/>
          </w:tcPr>
          <w:p w14:paraId="104C8289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14:paraId="6238770B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</w:p>
          <w:p w14:paraId="2B3BC075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noProof/>
                <w:sz w:val="24"/>
                <w:szCs w:val="24"/>
              </w:rPr>
              <w:t>Московская обл, г Ногинск, ул Советская, д 42</w:t>
            </w:r>
          </w:p>
          <w:p w14:paraId="2E530BB7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</w:p>
          <w:p w14:paraId="42F542B2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noProof/>
                <w:sz w:val="24"/>
                <w:szCs w:val="24"/>
              </w:rPr>
              <w:t>Московская обл, г Ногинск, ул Советская, д 42</w:t>
            </w:r>
          </w:p>
          <w:p w14:paraId="560C90FC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F7A82">
              <w:rPr>
                <w:rFonts w:ascii="Times New Roman" w:hAnsi="Times New Roman"/>
                <w:sz w:val="24"/>
                <w:szCs w:val="24"/>
              </w:rPr>
              <w:t>ИНН</w:t>
            </w:r>
            <w:r w:rsidRPr="00BF7A8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BF7A82">
              <w:rPr>
                <w:rFonts w:ascii="Times New Roman" w:hAnsi="Times New Roman"/>
                <w:sz w:val="24"/>
                <w:szCs w:val="24"/>
              </w:rPr>
              <w:t>КПП</w:t>
            </w:r>
            <w:r w:rsidRPr="00BF7A8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F7A82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5031006040</w:t>
            </w:r>
            <w:r w:rsidRPr="00BF7A8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BF7A82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503101001</w:t>
            </w:r>
          </w:p>
        </w:tc>
        <w:tc>
          <w:tcPr>
            <w:tcW w:w="2500" w:type="pct"/>
          </w:tcPr>
          <w:p w14:paraId="3B230A16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</w:rPr>
              <w:t xml:space="preserve">Арендатор: </w:t>
            </w:r>
          </w:p>
          <w:p w14:paraId="4A46AF1B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</w:rPr>
              <w:t>Юридический адрес: __________</w:t>
            </w:r>
          </w:p>
          <w:p w14:paraId="14B872BB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</w:rPr>
              <w:t>Почтовый адрес: __________</w:t>
            </w:r>
          </w:p>
          <w:p w14:paraId="03163433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</w:rPr>
              <w:t>ИНН/КПП _______/_______</w:t>
            </w:r>
          </w:p>
          <w:p w14:paraId="05DD27DA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7A82" w:rsidRPr="00BF7A82" w14:paraId="055C1040" w14:textId="77777777" w:rsidTr="00E730D3">
        <w:tc>
          <w:tcPr>
            <w:tcW w:w="2500" w:type="pct"/>
          </w:tcPr>
          <w:p w14:paraId="2F973911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F7A8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__________ </w:t>
            </w:r>
            <w:r w:rsidRPr="00BF7A82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  <w:p w14:paraId="57750566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3F5CEF70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</w:rPr>
              <w:t>__________ (Ф.И.О.)</w:t>
            </w:r>
          </w:p>
          <w:p w14:paraId="6B5A6185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7E80E23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F7A82">
        <w:rPr>
          <w:rFonts w:ascii="Courier New" w:eastAsia="Times New Roman" w:hAnsi="Courier New" w:cs="Courier New"/>
          <w:sz w:val="24"/>
          <w:szCs w:val="24"/>
          <w:lang w:val="en-US" w:eastAsia="ru-RU"/>
        </w:rPr>
        <w:br w:type="page"/>
      </w:r>
    </w:p>
    <w:p w14:paraId="5C7338F8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 к договору аренды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_______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«___» __________ 20__</w:t>
      </w:r>
      <w:proofErr w:type="gramStart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_  года</w:t>
      </w:r>
      <w:proofErr w:type="gramEnd"/>
    </w:p>
    <w:p w14:paraId="4B5D5D48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06F2B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арендной платы за Земельный участок</w:t>
      </w:r>
    </w:p>
    <w:p w14:paraId="7245A08E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1. Годовая арендная плата (</w:t>
      </w:r>
      <w:proofErr w:type="spellStart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Апл</w:t>
      </w:r>
      <w:proofErr w:type="spellEnd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) за Земельный участок рассчитывается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BF7A82" w:rsidRPr="00BF7A82" w14:paraId="5270AC13" w14:textId="77777777" w:rsidTr="00E730D3">
        <w:trPr>
          <w:trHeight w:val="569"/>
        </w:trPr>
        <w:tc>
          <w:tcPr>
            <w:tcW w:w="562" w:type="dxa"/>
          </w:tcPr>
          <w:p w14:paraId="742D62EA" w14:textId="77777777" w:rsidR="00BF7A82" w:rsidRPr="00BF7A82" w:rsidRDefault="00BF7A82" w:rsidP="00BF7A8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F7A82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843" w:type="dxa"/>
          </w:tcPr>
          <w:p w14:paraId="0C38AA9D" w14:textId="77777777" w:rsidR="00BF7A82" w:rsidRPr="00BF7A82" w:rsidRDefault="00BF7A82" w:rsidP="00BF7A8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F7A82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S, кв. м </w:t>
            </w:r>
          </w:p>
        </w:tc>
        <w:tc>
          <w:tcPr>
            <w:tcW w:w="5103" w:type="dxa"/>
          </w:tcPr>
          <w:p w14:paraId="74F60965" w14:textId="77777777" w:rsidR="00BF7A82" w:rsidRPr="00BF7A82" w:rsidRDefault="00BF7A82" w:rsidP="00BF7A8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F7A82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ВРИ</w:t>
            </w:r>
          </w:p>
        </w:tc>
        <w:tc>
          <w:tcPr>
            <w:tcW w:w="2120" w:type="dxa"/>
          </w:tcPr>
          <w:p w14:paraId="1DD36905" w14:textId="77777777" w:rsidR="00BF7A82" w:rsidRPr="00BF7A82" w:rsidRDefault="00BF7A82" w:rsidP="00BF7A8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F7A82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Годовая арендная плата, руб.</w:t>
            </w:r>
          </w:p>
        </w:tc>
      </w:tr>
      <w:tr w:rsidR="00BF7A82" w:rsidRPr="00BF7A82" w14:paraId="16DF1421" w14:textId="77777777" w:rsidTr="00E730D3">
        <w:trPr>
          <w:trHeight w:val="70"/>
        </w:trPr>
        <w:tc>
          <w:tcPr>
            <w:tcW w:w="562" w:type="dxa"/>
          </w:tcPr>
          <w:p w14:paraId="478624C7" w14:textId="77777777" w:rsidR="00BF7A82" w:rsidRPr="00BF7A82" w:rsidRDefault="00BF7A82" w:rsidP="00BF7A8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</w:pPr>
            <w:r w:rsidRPr="00BF7A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43" w:type="dxa"/>
          </w:tcPr>
          <w:p w14:paraId="003DB1E6" w14:textId="77777777" w:rsidR="00BF7A82" w:rsidRPr="00BF7A82" w:rsidRDefault="00BF7A82" w:rsidP="00BF7A8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F7A82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ru-RU"/>
              </w:rPr>
              <w:t>700</w:t>
            </w:r>
          </w:p>
        </w:tc>
        <w:tc>
          <w:tcPr>
            <w:tcW w:w="5103" w:type="dxa"/>
          </w:tcPr>
          <w:p w14:paraId="59DE8298" w14:textId="77777777" w:rsidR="00BF7A82" w:rsidRPr="00BF7A82" w:rsidRDefault="00BF7A82" w:rsidP="00BF7A8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F7A82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4844EA58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713E785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before="240" w:after="24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BF7A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арендная плата за Земельный участок составляет _______ рублей, а сумма регулярного ежеквартального/ежемесячного 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13"/>
        <w:gridCol w:w="4932"/>
      </w:tblGrid>
      <w:tr w:rsidR="00BF7A82" w:rsidRPr="00BF7A82" w14:paraId="334A9DA7" w14:textId="77777777" w:rsidTr="00E730D3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8F44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F526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Арендная плата (</w:t>
            </w:r>
            <w:proofErr w:type="gramStart"/>
            <w:r w:rsidRPr="00B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  <w:r w:rsidRPr="00BF7A82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*</w:t>
            </w:r>
            <w:proofErr w:type="gramEnd"/>
          </w:p>
        </w:tc>
      </w:tr>
      <w:tr w:rsidR="00BF7A82" w:rsidRPr="00BF7A82" w14:paraId="292D00DA" w14:textId="77777777" w:rsidTr="00E730D3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EA41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Квартал/Месяц</w:t>
            </w:r>
            <w:r w:rsidRPr="00BF7A82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B09C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A82" w:rsidRPr="00BF7A82" w14:paraId="7180376B" w14:textId="77777777" w:rsidTr="00E730D3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7D2B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A985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EDAF77C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*указывается сумма платежа за неполный период с обязательным указанием неполного периода.</w:t>
      </w:r>
    </w:p>
    <w:p w14:paraId="11553461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C72909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tbl>
      <w:tblPr>
        <w:tblStyle w:val="10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673"/>
      </w:tblGrid>
      <w:tr w:rsidR="00BF7A82" w:rsidRPr="00BF7A82" w14:paraId="272D070F" w14:textId="77777777" w:rsidTr="00E730D3">
        <w:tc>
          <w:tcPr>
            <w:tcW w:w="2500" w:type="pct"/>
          </w:tcPr>
          <w:p w14:paraId="4F7DEFCC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14:paraId="2D65416C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208B9DAF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</w:rPr>
              <w:t>Арендатор</w:t>
            </w:r>
            <w:r w:rsidRPr="00BF7A82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</w:tr>
      <w:tr w:rsidR="00BF7A82" w:rsidRPr="00BF7A82" w14:paraId="0FAA4FE3" w14:textId="77777777" w:rsidTr="00E730D3">
        <w:tc>
          <w:tcPr>
            <w:tcW w:w="2500" w:type="pct"/>
          </w:tcPr>
          <w:p w14:paraId="0574A50B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F7A8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__________ </w:t>
            </w:r>
            <w:r w:rsidRPr="00BF7A82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  <w:tc>
          <w:tcPr>
            <w:tcW w:w="2500" w:type="pct"/>
          </w:tcPr>
          <w:p w14:paraId="66EC3B42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  <w:lang w:val="en-US"/>
              </w:rPr>
              <w:t>__________</w:t>
            </w:r>
            <w:r w:rsidRPr="00BF7A82">
              <w:rPr>
                <w:rFonts w:ascii="Times New Roman" w:hAnsi="Times New Roman"/>
                <w:sz w:val="24"/>
                <w:szCs w:val="24"/>
              </w:rPr>
              <w:t xml:space="preserve"> (Ф.И.О.)</w:t>
            </w:r>
          </w:p>
        </w:tc>
      </w:tr>
    </w:tbl>
    <w:p w14:paraId="13C76313" w14:textId="77777777" w:rsidR="00BF7A82" w:rsidRPr="00BF7A82" w:rsidRDefault="00BF7A82" w:rsidP="00BF7A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F7A82">
        <w:rPr>
          <w:rFonts w:ascii="Arial Unicode MS" w:eastAsia="Arial Unicode MS" w:hAnsi="Arial Unicode MS" w:cs="Arial Unicode MS"/>
          <w:sz w:val="24"/>
          <w:szCs w:val="24"/>
          <w:lang w:val="en-US" w:eastAsia="ru-RU"/>
        </w:rPr>
        <w:br w:type="page"/>
      </w:r>
    </w:p>
    <w:p w14:paraId="63309ECD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left="6804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 к договору аренды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_______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«___» __________ 20___ года</w:t>
      </w:r>
    </w:p>
    <w:p w14:paraId="5B490293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F4B505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приема-передачи земельного участка</w:t>
      </w:r>
    </w:p>
    <w:p w14:paraId="38D13EB5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5F80F1" w14:textId="5F642FE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в лице _______________, </w:t>
      </w:r>
      <w:proofErr w:type="spellStart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</w:t>
      </w:r>
      <w:proofErr w:type="spellEnd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___ на основании _______________, в дальнейшем именуем___ «Арендодатель», с одной стороны,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_______________ (наименование или Ф.И.О.) в лице _______________ (должность или Ф.И.О.), </w:t>
      </w:r>
      <w:proofErr w:type="spellStart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</w:t>
      </w:r>
      <w:proofErr w:type="spellEnd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___ на основании _______________ (устава, доверенности или паспорта), в дальнейшем именуем___ «Арендатор», с другой стороны,</w:t>
      </w: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40E27990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4B5E6540" w14:textId="218E9DF1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Переданный Земельный участок на момент его приема-передачи находится </w:t>
      </w:r>
      <w:r w:rsidR="00DF7D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5" w:name="_GoBack"/>
      <w:bookmarkEnd w:id="5"/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состоянии, удовлетворяющем Арендатора.</w:t>
      </w:r>
    </w:p>
    <w:p w14:paraId="7F5F1D37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3. Арендатор претензий к Арендодателю не имеет.</w:t>
      </w:r>
    </w:p>
    <w:p w14:paraId="7EF0C66E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F9691C" w14:textId="77777777" w:rsidR="00BF7A82" w:rsidRPr="00BF7A82" w:rsidRDefault="00BF7A82" w:rsidP="00BF7A82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A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tbl>
      <w:tblPr>
        <w:tblStyle w:val="10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673"/>
      </w:tblGrid>
      <w:tr w:rsidR="00BF7A82" w:rsidRPr="00BF7A82" w14:paraId="29B4B3C9" w14:textId="77777777" w:rsidTr="00E730D3">
        <w:tc>
          <w:tcPr>
            <w:tcW w:w="2500" w:type="pct"/>
          </w:tcPr>
          <w:p w14:paraId="7C4260D0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14:paraId="1988FF54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37B8056B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</w:rPr>
              <w:t>Арендатор</w:t>
            </w:r>
            <w:r w:rsidRPr="00BF7A82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</w:tr>
      <w:tr w:rsidR="00BF7A82" w:rsidRPr="00BF7A82" w14:paraId="7D693E5B" w14:textId="77777777" w:rsidTr="00E730D3">
        <w:tc>
          <w:tcPr>
            <w:tcW w:w="2500" w:type="pct"/>
          </w:tcPr>
          <w:p w14:paraId="1461FEAA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F7A8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__________ </w:t>
            </w:r>
            <w:r w:rsidRPr="00BF7A82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  <w:tc>
          <w:tcPr>
            <w:tcW w:w="2500" w:type="pct"/>
          </w:tcPr>
          <w:p w14:paraId="0E736EAB" w14:textId="77777777" w:rsidR="00BF7A82" w:rsidRPr="00BF7A82" w:rsidRDefault="00BF7A82" w:rsidP="00BF7A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A82">
              <w:rPr>
                <w:rFonts w:ascii="Times New Roman" w:hAnsi="Times New Roman"/>
                <w:sz w:val="24"/>
                <w:szCs w:val="24"/>
                <w:lang w:val="en-US"/>
              </w:rPr>
              <w:t>__________</w:t>
            </w:r>
            <w:r w:rsidRPr="00BF7A82">
              <w:rPr>
                <w:rFonts w:ascii="Times New Roman" w:hAnsi="Times New Roman"/>
                <w:sz w:val="24"/>
                <w:szCs w:val="24"/>
              </w:rPr>
              <w:t xml:space="preserve"> (Ф.И.О.)</w:t>
            </w:r>
          </w:p>
        </w:tc>
      </w:tr>
    </w:tbl>
    <w:p w14:paraId="498A17A7" w14:textId="77777777" w:rsidR="00BF7A82" w:rsidRPr="00BF7A82" w:rsidRDefault="00BF7A82" w:rsidP="00BF7A82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val="en-US" w:eastAsia="ru-RU"/>
        </w:rPr>
      </w:pPr>
    </w:p>
    <w:p w14:paraId="155F4B60" w14:textId="77777777" w:rsidR="00C22DCF" w:rsidRDefault="00DF7D68"/>
    <w:sectPr w:rsidR="00C22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FB"/>
    <w:rsid w:val="004D4275"/>
    <w:rsid w:val="007B0E97"/>
    <w:rsid w:val="00884679"/>
    <w:rsid w:val="00BF7A82"/>
    <w:rsid w:val="00DB0FFB"/>
    <w:rsid w:val="00DF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A3F67"/>
  <w15:chartTrackingRefBased/>
  <w15:docId w15:val="{60F5EA9F-0435-4E69-972F-88016554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">
    <w:name w:val="Сетка таблицы10"/>
    <w:basedOn w:val="a1"/>
    <w:next w:val="a3"/>
    <w:uiPriority w:val="59"/>
    <w:rsid w:val="00BF7A8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F7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2702</Words>
  <Characters>15408</Characters>
  <Application>Microsoft Office Word</Application>
  <DocSecurity>0</DocSecurity>
  <Lines>128</Lines>
  <Paragraphs>36</Paragraphs>
  <ScaleCrop>false</ScaleCrop>
  <Company/>
  <LinksUpToDate>false</LinksUpToDate>
  <CharactersWithSpaces>18074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Андрейцева Полина Алеексеевна</dc:creator>
  <cp:keywords/>
  <dc:description/>
  <cp:lastModifiedBy>Андрейцева Полина Алеексеевна</cp:lastModifiedBy>
  <cp:revision>3</cp:revision>
  <dcterms:created xsi:type="dcterms:W3CDTF">2022-12-28T07:44:00Z</dcterms:created>
  <dcterms:modified xsi:type="dcterms:W3CDTF">2022-12-28T07:45:00Z</dcterms:modified>
</cp:coreProperties>
</file>