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534F10" w:rsidRPr="00A31FA7">
        <w:rPr>
          <w:rFonts w:ascii="Times New Roman" w:hAnsi="Times New Roman" w:cs="Times New Roman"/>
          <w:noProof/>
          <w:sz w:val="24"/>
          <w:szCs w:val="24"/>
          <w:lang w:val="en-US"/>
        </w:rPr>
        <w:t>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Сергиев Посад, пр-кт Красной Армии, д 169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СЕРГИЕВО-ПОСАДСКОГО ГОРОДСКОГО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1035008354193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5042022397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504201001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4A0AF3" w:rsidRPr="00A31FA7">
        <w:rPr>
          <w:rFonts w:ascii="Times New Roman" w:hAnsi="Times New Roman" w:cs="Times New Roman"/>
          <w:noProof/>
          <w:sz w:val="24"/>
          <w:szCs w:val="24"/>
        </w:rPr>
        <w:t>___________________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2611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50:05:0070109:1154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Магазины, общественное питание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Московская область, г.о Сергиево-Посадский, г Сергиев Посад, ул Старозубачёвская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Магазины, общественное питание</w:t>
      </w:r>
      <w:r w:rsidRPr="00A31FA7">
        <w:rPr>
          <w:sz w:val="24"/>
          <w:szCs w:val="24"/>
        </w:rPr>
        <w:t>.</w:t>
      </w:r>
    </w:p>
    <w:p w14:paraId="68C1D9A7" w14:textId="203D099E"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14:paraId="411D5651" w14:textId="77777777"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1.3.1. Земельный участок частично расположен в границах охранной зоны инженерной сети электрокабель («Линии электропередачи воздушная напряжением 6кВ (ВЛ-6кВ ф.107 ПС-105-ЦРП-20 племзавод «Смена»)»), реестровый номер границы: 50:05-6.2019.</w:t>
      </w:r>
      <w:r w:rsidRPr="00A31FA7">
        <w:rPr>
          <w:rFonts w:ascii="Times New Roman" w:hAnsi="Times New Roman" w:cs="Times New Roman"/>
          <w:noProof/>
          <w:sz w:val="24"/>
          <w:szCs w:val="24"/>
        </w:rPr>
        <w:br/>
        <w:t>1.3.2. Земельный участок частично расположен в границах охранной зоны инженерной сети ЛЭП (ЛЭП 35 кВ «Смена-Сватково»), реестровый номер границы: 50:05-6.12.</w:t>
      </w:r>
      <w:r w:rsidRPr="00A31FA7">
        <w:rPr>
          <w:rFonts w:ascii="Times New Roman" w:hAnsi="Times New Roman" w:cs="Times New Roman"/>
          <w:noProof/>
          <w:sz w:val="24"/>
          <w:szCs w:val="24"/>
        </w:rPr>
        <w:br/>
        <w:t>1.3.3. Земельный участок частично расположен в границах охранной зоны инженерной сети ЛЭП (ЛЭП 35 кВ «Смена-Гвоздево»), реестровый номер границы: 50:05-6.395.</w:t>
      </w:r>
      <w:r w:rsidRPr="00A31FA7">
        <w:rPr>
          <w:rFonts w:ascii="Times New Roman" w:hAnsi="Times New Roman" w:cs="Times New Roman"/>
          <w:noProof/>
          <w:sz w:val="24"/>
          <w:szCs w:val="24"/>
        </w:rPr>
        <w:br/>
        <w:t>1.3.4. На части земельного участка установлен публичный сервитут в целях размещения существующего объекта электросетевого хозяйства ВЛ 35кВ «Смена-Сватково», реестровый номер границы: 50:05-6.684.</w:t>
      </w:r>
      <w:r w:rsidRPr="00A31FA7">
        <w:rPr>
          <w:rFonts w:ascii="Times New Roman" w:hAnsi="Times New Roman" w:cs="Times New Roman"/>
          <w:noProof/>
          <w:sz w:val="24"/>
          <w:szCs w:val="24"/>
        </w:rPr>
        <w:br/>
        <w:t>1.3.5. На части земельного участка установлен публичный сервитут в целях размещения существующего объекта электросетевого хозяйства ВЛ 35 кВ «Смена-Гвоздево», реестровый номер границы: 50:05-6.716.</w:t>
      </w:r>
      <w:r w:rsidRPr="00A31FA7">
        <w:rPr>
          <w:rFonts w:ascii="Times New Roman" w:hAnsi="Times New Roman" w:cs="Times New Roman"/>
          <w:noProof/>
          <w:sz w:val="24"/>
          <w:szCs w:val="24"/>
        </w:rPr>
        <w:br/>
        <w:t>1.3.6. Земельный участок имеет ограничения прав, предусмотренные ст. 56 Земельного кодекса Российской Федерации.</w:t>
      </w:r>
      <w:r w:rsidRPr="00A31FA7">
        <w:rPr>
          <w:rFonts w:ascii="Times New Roman" w:hAnsi="Times New Roman" w:cs="Times New Roman"/>
          <w:noProof/>
          <w:sz w:val="24"/>
          <w:szCs w:val="24"/>
        </w:rPr>
        <w:br/>
        <w:t>1.3.7. Над частью территории земельного участка проходит воздушная линия электропередачи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в том числе подземные. Указанное обстоятельство не дает право </w:t>
      </w:r>
      <w:r w:rsidRPr="00A31FA7">
        <w:rPr>
          <w:rFonts w:ascii="Times New Roman" w:hAnsi="Times New Roman" w:cs="Times New Roman"/>
          <w:sz w:val="24"/>
          <w:szCs w:val="24"/>
        </w:rPr>
        <w:lastRenderedPageBreak/>
        <w:t>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77777777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Вариант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1. (для физических лиц)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021A2EE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Вариант 2. (для юридических лиц) Арендная плата вносится Арендатором ежеквартально в полном объеме в размере, определенном в Приложении № 2 к Договору, не позднее 15 числа последнего месяца текущего квартала включительно путем внесения денежных средств безналичным порядком, с обязательным указанием в платежном документе назначения платежа, номера и даты Договора по следующим реквизитам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lastRenderedPageBreak/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 xml:space="preserve">4.2.2. Не чинить препятствия Арендатору в правомерном использовании (владении и </w:t>
      </w:r>
      <w:r w:rsidRPr="00A31FA7">
        <w:lastRenderedPageBreak/>
        <w:t>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  <w:r w:rsidRPr="00A31FA7">
        <w:rPr>
          <w:noProof/>
        </w:rPr>
        <w:t>постановления Правительства Российской Федерации от 24.02.2009 №160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</w:t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 xml:space="preserve"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</w:t>
      </w:r>
      <w:r w:rsidRPr="00A31FA7">
        <w:lastRenderedPageBreak/>
        <w:t>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 xml:space="preserve"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</w:t>
      </w:r>
      <w:r w:rsidR="008D701B" w:rsidRPr="00A31FA7">
        <w:lastRenderedPageBreak/>
        <w:t>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Default="00EA262E" w:rsidP="00B555A8">
      <w:pPr>
        <w:pStyle w:val="ConsPlusNormal"/>
        <w:spacing w:line="276" w:lineRule="auto"/>
        <w:ind w:firstLine="540"/>
        <w:jc w:val="both"/>
        <w:rPr>
          <w:lang w:val="en-US"/>
        </w:rPr>
      </w:pPr>
      <w:bookmarkStart w:id="3" w:name="_Hlk229142450"/>
      <w:bookmarkEnd w:id="3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  <w:r w:rsidRPr="00A31FA7">
        <w:t xml:space="preserve"> </w:t>
      </w:r>
    </w:p>
    <w:p w14:paraId="27177D83" w14:textId="7F6B4C61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 xml:space="preserve">8.3. </w:t>
      </w:r>
      <w:r w:rsidR="009F2232" w:rsidRPr="00A31FA7">
        <w:t>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4B36E361" w14:textId="47401B62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 xml:space="preserve">8.4. </w:t>
      </w:r>
      <w:r w:rsidR="009F2232" w:rsidRPr="00A31FA7">
        <w:t>Обязанность по государственной регистрации Договора, а также изменений и дополнений к нему, возлагаются на Арендодателя.</w:t>
      </w:r>
    </w:p>
    <w:p w14:paraId="13BDE372" w14:textId="07A9EAA0" w:rsidR="00B555A8" w:rsidRPr="00A31FA7" w:rsidRDefault="009F2232" w:rsidP="00B555A8">
      <w:pPr>
        <w:pStyle w:val="ConsPlusNormal"/>
        <w:spacing w:line="276" w:lineRule="auto"/>
        <w:ind w:firstLine="540"/>
        <w:jc w:val="both"/>
      </w:pPr>
      <w:r w:rsidRPr="00A31FA7">
        <w:t>8.5.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A31FA7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14:paraId="0AB93D66" w14:textId="0AB7D36B" w:rsidR="00A75524" w:rsidRPr="00A31FA7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  <w:p w14:paraId="1430DD1C" w14:textId="2C45BEE6" w:rsidR="00FB52C4" w:rsidRPr="00A31FA7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АДМИНИСТРАЦИЯ СЕРГИЕВО-ПОСАДСКОГО ГОРОДСКОГО ОКРУГА МОСКОВСКОЙ ОБЛАСТИ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Сергиев Посад, пр-кт Красной Армии, д 169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Сергиев Посад, пр-кт Красной Армии, д 169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5042022397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504201001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obr@sergievreg.ru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A31FA7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="002404FD"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8A5A77"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0AB0AFEA" w14:textId="77777777" w:rsidR="00CA523F" w:rsidRPr="00A31FA7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118FC69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 xml:space="preserve">Вариант 1. Если юридическое лицо: </w:t>
            </w:r>
          </w:p>
          <w:p w14:paraId="6698438D" w14:textId="77777777" w:rsidR="00CA523F" w:rsidRPr="00A31FA7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Покупатель: </w:t>
            </w:r>
          </w:p>
          <w:p w14:paraId="7A64585A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 (наименование организации) </w:t>
            </w:r>
          </w:p>
          <w:p w14:paraId="769E769E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 юридического лица: _________________________________</w:t>
            </w:r>
          </w:p>
          <w:p w14:paraId="38398A67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Фактический адрес: ____________________________ телефон: __________________.</w:t>
            </w:r>
          </w:p>
          <w:p w14:paraId="127F66C4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ИНН/КПП/ОГРН _______/_______/_______/</w:t>
            </w:r>
          </w:p>
          <w:p w14:paraId="3C961C69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  <w:p w14:paraId="65CCAC4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3A173A53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3. Если индивидуальный предприниматель: </w:t>
            </w:r>
          </w:p>
          <w:p w14:paraId="28255D5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3C7AAE9E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989BF56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39FF9114" w14:textId="30A6F445" w:rsidR="00500B27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 ОГРНИП _____________________</w:t>
            </w: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2611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Магазины, общественное питание.</w:t>
            </w:r>
          </w:p>
        </w:tc>
        <w:tc>
          <w:tcPr>
            <w:tcW w:w="2120" w:type="dxa"/>
          </w:tcPr>
          <w:p w14:paraId="304D9E29" w14:textId="0D4486EA"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</w:t>
            </w:r>
            <w:proofErr w:type="gramStart"/>
            <w:r w:rsidRPr="00A31FA7">
              <w:t>руб.)</w:t>
            </w:r>
            <w:r w:rsidR="00B07D68" w:rsidRPr="00A31FA7">
              <w:rPr>
                <w:color w:val="0000FF"/>
              </w:rPr>
              <w:t>*</w:t>
            </w:r>
            <w:proofErr w:type="gramEnd"/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СЕРГИЕВО-ПОСАДСКОГО ГОРОДСКОГО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1035008354193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5042022397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504201001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4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D38231" w14:textId="77777777" w:rsidR="00853C77" w:rsidRDefault="00853C77" w:rsidP="00195C19">
      <w:r>
        <w:separator/>
      </w:r>
    </w:p>
  </w:endnote>
  <w:endnote w:type="continuationSeparator" w:id="0">
    <w:p w14:paraId="6A14FA91" w14:textId="77777777" w:rsidR="00853C77" w:rsidRDefault="00853C77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26B359" w14:textId="77777777" w:rsidR="00853C77" w:rsidRDefault="00853C77" w:rsidP="00195C19">
      <w:r>
        <w:separator/>
      </w:r>
    </w:p>
  </w:footnote>
  <w:footnote w:type="continuationSeparator" w:id="0">
    <w:p w14:paraId="41D52FE4" w14:textId="77777777" w:rsidR="00853C77" w:rsidRDefault="00853C77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3C7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C6FB5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B95D37-CF24-460A-9421-0D81B0BB3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2462</Words>
  <Characters>20707</Characters>
  <Application>Microsoft Office Word</Application>
  <DocSecurity>0</DocSecurity>
  <Lines>690</Lines>
  <Paragraphs>257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22912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Пользователь</cp:lastModifiedBy>
  <cp:revision>2</cp:revision>
  <cp:lastPrinted>2022-02-16T11:57:00Z</cp:lastPrinted>
  <dcterms:created xsi:type="dcterms:W3CDTF">2026-10-05T06:22:00Z</dcterms:created>
  <dcterms:modified xsi:type="dcterms:W3CDTF">2026-10-05T06:22:00Z</dcterms:modified>
</cp:coreProperties>
</file>