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DD486F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D4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86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60742D91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D486F">
        <w:rPr>
          <w:rFonts w:ascii="Times New Roman" w:hAnsi="Times New Roman" w:cs="Times New Roman"/>
          <w:noProof/>
          <w:sz w:val="24"/>
          <w:szCs w:val="24"/>
        </w:rPr>
        <w:t>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="00DD486F">
        <w:rPr>
          <w:rFonts w:ascii="Times New Roman" w:hAnsi="Times New Roman" w:cs="Times New Roman"/>
          <w:sz w:val="24"/>
          <w:szCs w:val="24"/>
        </w:rPr>
        <w:t>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DD486F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DD486F">
        <w:rPr>
          <w:sz w:val="24"/>
          <w:szCs w:val="24"/>
        </w:rPr>
        <w:t xml:space="preserve">1000 </w:t>
      </w:r>
      <w:r w:rsidR="00614292" w:rsidRPr="00406E0F">
        <w:rPr>
          <w:sz w:val="24"/>
          <w:szCs w:val="24"/>
        </w:rPr>
        <w:t>кв</w:t>
      </w:r>
      <w:r w:rsidR="00614292" w:rsidRPr="00DD486F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DD486F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DD486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DD486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DD486F">
        <w:rPr>
          <w:sz w:val="24"/>
          <w:szCs w:val="24"/>
        </w:rPr>
        <w:t xml:space="preserve"> 50:32:0040211:915, </w:t>
      </w:r>
      <w:r w:rsidR="00614292" w:rsidRPr="00406E0F">
        <w:rPr>
          <w:sz w:val="24"/>
          <w:szCs w:val="24"/>
        </w:rPr>
        <w:t>категория</w:t>
      </w:r>
      <w:r w:rsidR="00614292" w:rsidRPr="00DD486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DD486F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DD486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DD486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DD486F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DD486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DD486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DD486F">
        <w:rPr>
          <w:sz w:val="24"/>
          <w:szCs w:val="24"/>
        </w:rPr>
        <w:t>: Российская Федерация, Московская область, городской округ Серпухов, деревня Палихово, земельный участок 34г.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64050364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 в приаэродромной территории: аэродром Серпухов (Дракино), аэродром Москва (Волосово); полностью расположен в прибрежной защитной полосе ручья, водоохранной зоне ручья.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DD486F">
        <w:t>_______</w:t>
      </w:r>
      <w:r w:rsidR="000719C4" w:rsidRPr="00406E0F">
        <w:t>лет</w:t>
      </w:r>
      <w:r w:rsidR="000719C4" w:rsidRPr="00DD486F">
        <w:t>/</w:t>
      </w:r>
      <w:r w:rsidR="000719C4" w:rsidRPr="00406E0F">
        <w:t>месяцев</w:t>
      </w:r>
      <w:r w:rsidR="000719C4" w:rsidRPr="00DD486F">
        <w:t xml:space="preserve"> </w:t>
      </w:r>
      <w:r w:rsidR="00BC0DA8" w:rsidRPr="00406E0F">
        <w:t>с</w:t>
      </w:r>
      <w:r w:rsidR="005C2D18" w:rsidRPr="00DD486F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5326ED0" w14:textId="3E3AD35F" w:rsidR="005D4220" w:rsidRPr="00406E0F" w:rsidRDefault="005D4220" w:rsidP="005D4220">
      <w:pPr>
        <w:pStyle w:val="ConsPlusNormal"/>
        <w:ind w:firstLine="709"/>
        <w:jc w:val="both"/>
      </w:pPr>
      <w:r w:rsidRPr="00406E0F">
        <w:t>3.4.</w:t>
      </w:r>
      <w:r w:rsidRPr="00406E0F">
        <w:rPr>
          <w:lang w:val="en-US"/>
        </w:rPr>
        <w:t> </w:t>
      </w:r>
      <w:r w:rsidRPr="00406E0F"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</w:t>
      </w:r>
      <w:r w:rsidR="00CE011A" w:rsidRPr="00406E0F">
        <w:t>следующим реквизитам:</w:t>
      </w:r>
      <w:bookmarkStart w:id="3" w:name="_Hlk135819272"/>
    </w:p>
    <w:bookmarkEnd w:id="3"/>
    <w:p w14:paraId="7E35EBF9" w14:textId="12DA4597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нахождения Арендатора в любой стадии процедуры банкротства (наблюдения, </w:t>
      </w:r>
      <w:r w:rsidRPr="00406E0F">
        <w:lastRenderedPageBreak/>
        <w:t>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25DFFB36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Водного кодекса Российской Федерации.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4.4.6. Выполнять условия эксплуатации городских подземных и наземных </w:t>
      </w:r>
      <w:r w:rsidRPr="00406E0F">
        <w:lastRenderedPageBreak/>
        <w:t>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DD486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DD48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DD486F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486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Серпухов, ул Советская, д 88, ком 430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784A2C8" w14:textId="77777777" w:rsidR="00DD486F" w:rsidRPr="00406E0F" w:rsidRDefault="00DD486F" w:rsidP="00DD48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 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DD486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13EDE8F4" w14:textId="77777777" w:rsidR="00DD486F" w:rsidRPr="00406E0F" w:rsidRDefault="00DD486F" w:rsidP="00DD48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2A95ADB9" w14:textId="5665A168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265D3C6D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DD486F">
        <w:rPr>
          <w:rFonts w:ascii="Times New Roman" w:hAnsi="Times New Roman" w:cs="Times New Roman"/>
          <w:noProof/>
          <w:sz w:val="24"/>
          <w:szCs w:val="24"/>
        </w:rPr>
        <w:t>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</w:t>
      </w:r>
      <w:r w:rsidR="00DD486F">
        <w:rPr>
          <w:rFonts w:ascii="Times New Roman" w:hAnsi="Times New Roman" w:cs="Times New Roman"/>
          <w:sz w:val="24"/>
          <w:szCs w:val="24"/>
        </w:rPr>
        <w:t>________</w:t>
      </w:r>
      <w:bookmarkStart w:id="4" w:name="_GoBack"/>
      <w:bookmarkEnd w:id="4"/>
      <w:r w:rsidRPr="00406E0F">
        <w:rPr>
          <w:rFonts w:ascii="Times New Roman" w:hAnsi="Times New Roman" w:cs="Times New Roman"/>
          <w:sz w:val="24"/>
          <w:szCs w:val="24"/>
        </w:rPr>
        <w:t>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290E87C6" w14:textId="77777777" w:rsidR="00DD486F" w:rsidRPr="00406E0F" w:rsidRDefault="00DD486F" w:rsidP="00DD48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980D5" w14:textId="77777777" w:rsidR="000D1BA7" w:rsidRDefault="000D1BA7" w:rsidP="00195C19">
      <w:r>
        <w:separator/>
      </w:r>
    </w:p>
  </w:endnote>
  <w:endnote w:type="continuationSeparator" w:id="0">
    <w:p w14:paraId="15C19AEF" w14:textId="77777777" w:rsidR="000D1BA7" w:rsidRDefault="000D1BA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38F86" w14:textId="77777777" w:rsidR="000D1BA7" w:rsidRDefault="000D1BA7" w:rsidP="00195C19">
      <w:r>
        <w:separator/>
      </w:r>
    </w:p>
  </w:footnote>
  <w:footnote w:type="continuationSeparator" w:id="0">
    <w:p w14:paraId="6022B843" w14:textId="77777777" w:rsidR="000D1BA7" w:rsidRDefault="000D1BA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1BA7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486F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B5A61-79FA-459E-B4D5-35EAD8583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2799</Words>
  <Characters>15956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Вера В. Быкова</cp:lastModifiedBy>
  <cp:revision>2</cp:revision>
  <cp:lastPrinted>2022-02-16T11:57:00Z</cp:lastPrinted>
  <dcterms:created xsi:type="dcterms:W3CDTF">2023-10-17T11:29:00Z</dcterms:created>
  <dcterms:modified xsi:type="dcterms:W3CDTF">2023-10-17T11:29:00Z</dcterms:modified>
</cp:coreProperties>
</file>