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2742563B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D76FF7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76FF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7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F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76FF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76FF7">
        <w:rPr>
          <w:noProof/>
          <w:sz w:val="24"/>
          <w:szCs w:val="24"/>
        </w:rPr>
        <w:t>565</w:t>
      </w:r>
      <w:r w:rsidR="00102979"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76FF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76FF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76FF7">
        <w:rPr>
          <w:sz w:val="24"/>
          <w:szCs w:val="24"/>
        </w:rPr>
        <w:t xml:space="preserve"> </w:t>
      </w:r>
      <w:r w:rsidR="001964A6" w:rsidRPr="00D76FF7">
        <w:rPr>
          <w:noProof/>
          <w:sz w:val="24"/>
          <w:szCs w:val="24"/>
        </w:rPr>
        <w:t>50:28:0110129:861</w:t>
      </w:r>
      <w:r w:rsidRPr="00D76FF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76FF7">
        <w:rPr>
          <w:sz w:val="24"/>
          <w:szCs w:val="24"/>
        </w:rPr>
        <w:t xml:space="preserve"> – «</w:t>
      </w:r>
      <w:r w:rsidR="00597746" w:rsidRPr="00D76FF7">
        <w:rPr>
          <w:noProof/>
          <w:sz w:val="24"/>
          <w:szCs w:val="24"/>
        </w:rPr>
        <w:t>Земли населенных пунктов</w:t>
      </w:r>
      <w:r w:rsidRPr="00D76FF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76FF7">
        <w:rPr>
          <w:sz w:val="24"/>
          <w:szCs w:val="24"/>
        </w:rPr>
        <w:t xml:space="preserve"> – «</w:t>
      </w:r>
      <w:r w:rsidR="003E59E1" w:rsidRPr="00D76FF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76FF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76FF7">
        <w:rPr>
          <w:sz w:val="24"/>
          <w:szCs w:val="24"/>
        </w:rPr>
        <w:t xml:space="preserve">: </w:t>
      </w:r>
      <w:r w:rsidR="00D1191C" w:rsidRPr="00D76FF7">
        <w:rPr>
          <w:noProof/>
          <w:sz w:val="24"/>
          <w:szCs w:val="24"/>
        </w:rPr>
        <w:t>Российская Федерация, Московская область, г.о. Домодедово, с. Юсупово</w:t>
      </w:r>
      <w:r w:rsidR="00472CAA" w:rsidRPr="00D76FF7">
        <w:rPr>
          <w:sz w:val="24"/>
          <w:szCs w:val="24"/>
        </w:rPr>
        <w:t xml:space="preserve"> </w:t>
      </w:r>
      <w:r w:rsidRPr="00D76FF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76FF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76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76FF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6F2D22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Москва (Волосово).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полностью расположен в границах ограничений прав на земельный участок, предусмотренных статьей 56 Земельного кодекса Российской Федерации. 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№135-ФЗ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76FF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76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76FF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76FF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F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D76FF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7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7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76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76FF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F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D7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76FF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76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7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76FF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565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76FF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FBA40" w14:textId="77777777" w:rsidR="002B7CCA" w:rsidRDefault="002B7CCA" w:rsidP="00195C19">
      <w:r>
        <w:separator/>
      </w:r>
    </w:p>
  </w:endnote>
  <w:endnote w:type="continuationSeparator" w:id="0">
    <w:p w14:paraId="5A0B2444" w14:textId="77777777" w:rsidR="002B7CCA" w:rsidRDefault="002B7C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2A510" w14:textId="77777777" w:rsidR="002B7CCA" w:rsidRDefault="002B7CCA" w:rsidP="00195C19">
      <w:r>
        <w:separator/>
      </w:r>
    </w:p>
  </w:footnote>
  <w:footnote w:type="continuationSeparator" w:id="0">
    <w:p w14:paraId="1655E4CB" w14:textId="77777777" w:rsidR="002B7CCA" w:rsidRDefault="002B7C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B7CCA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76FF7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2A22-4FF0-4A05-9723-6CE3DEED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2026-06-04T11:44:00Z</dcterms:created>
  <dcterms:modified xsi:type="dcterms:W3CDTF">2026-06-04T11:44:00Z</dcterms:modified>
</cp:coreProperties>
</file>