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D6E8" w14:textId="77777777" w:rsidR="0058786F" w:rsidRPr="0058786F" w:rsidRDefault="0058786F" w:rsidP="00973F74">
      <w:pPr>
        <w:keepNext/>
        <w:spacing w:line="230" w:lineRule="auto"/>
        <w:jc w:val="center"/>
        <w:outlineLvl w:val="3"/>
        <w:rPr>
          <w:b/>
          <w:bCs/>
          <w:szCs w:val="24"/>
          <w:lang w:val="ru-RU"/>
        </w:rPr>
      </w:pPr>
      <w:r w:rsidRPr="0058786F">
        <w:rPr>
          <w:b/>
          <w:bCs/>
          <w:szCs w:val="24"/>
          <w:lang w:val="ru-RU"/>
        </w:rPr>
        <w:t>Договор купли-продажи недвижимого имущества,</w:t>
      </w:r>
    </w:p>
    <w:p w14:paraId="44444411" w14:textId="77777777" w:rsidR="0058786F" w:rsidRPr="0058786F" w:rsidRDefault="0058786F" w:rsidP="00973F74">
      <w:pPr>
        <w:keepNext/>
        <w:spacing w:line="230" w:lineRule="auto"/>
        <w:jc w:val="center"/>
        <w:outlineLvl w:val="3"/>
        <w:rPr>
          <w:b/>
          <w:bCs/>
          <w:szCs w:val="24"/>
          <w:lang w:val="ru-RU"/>
        </w:rPr>
      </w:pPr>
      <w:proofErr w:type="gramStart"/>
      <w:r w:rsidRPr="0058786F">
        <w:rPr>
          <w:b/>
          <w:bCs/>
          <w:szCs w:val="24"/>
          <w:lang w:val="ru-RU"/>
        </w:rPr>
        <w:t>находящегося</w:t>
      </w:r>
      <w:proofErr w:type="gramEnd"/>
      <w:r w:rsidRPr="0058786F">
        <w:rPr>
          <w:b/>
          <w:bCs/>
          <w:szCs w:val="24"/>
          <w:lang w:val="ru-RU"/>
        </w:rPr>
        <w:t xml:space="preserve"> в собственности Московской области</w:t>
      </w:r>
    </w:p>
    <w:p w14:paraId="09F42C73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jc w:val="center"/>
        <w:rPr>
          <w:b/>
          <w:bCs/>
          <w:szCs w:val="24"/>
          <w:lang w:val="ru-RU"/>
        </w:rPr>
      </w:pPr>
      <w:r w:rsidRPr="0058786F">
        <w:rPr>
          <w:b/>
          <w:bCs/>
          <w:szCs w:val="24"/>
          <w:lang w:val="ru-RU"/>
        </w:rPr>
        <w:t>№</w:t>
      </w:r>
      <w:r w:rsidRPr="0058786F">
        <w:rPr>
          <w:b/>
          <w:bCs/>
          <w:szCs w:val="24"/>
        </w:rPr>
        <w:t> </w:t>
      </w:r>
      <w:r w:rsidRPr="0058786F">
        <w:rPr>
          <w:b/>
          <w:bCs/>
          <w:szCs w:val="24"/>
          <w:lang w:val="ru-RU"/>
        </w:rPr>
        <w:t>__________</w:t>
      </w:r>
    </w:p>
    <w:p w14:paraId="7759FD4F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jc w:val="center"/>
        <w:rPr>
          <w:szCs w:val="24"/>
          <w:lang w:val="ru-RU"/>
        </w:rPr>
      </w:pPr>
    </w:p>
    <w:p w14:paraId="5257AF1E" w14:textId="77777777" w:rsidR="0058786F" w:rsidRPr="0058786F" w:rsidRDefault="0058786F" w:rsidP="00973F74">
      <w:pPr>
        <w:spacing w:line="230" w:lineRule="auto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>Московская область,</w:t>
      </w:r>
    </w:p>
    <w:p w14:paraId="08E5EFA3" w14:textId="77777777" w:rsidR="0058786F" w:rsidRPr="0058786F" w:rsidRDefault="0058786F" w:rsidP="00973F74">
      <w:pPr>
        <w:spacing w:line="230" w:lineRule="auto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>г. Красногорск</w:t>
      </w:r>
      <w:r w:rsidRPr="0058786F">
        <w:rPr>
          <w:szCs w:val="24"/>
          <w:lang w:val="ru-RU"/>
        </w:rPr>
        <w:tab/>
      </w:r>
      <w:r w:rsidRPr="0058786F">
        <w:rPr>
          <w:szCs w:val="24"/>
          <w:lang w:val="ru-RU"/>
        </w:rPr>
        <w:tab/>
      </w:r>
      <w:r w:rsidRPr="0058786F">
        <w:rPr>
          <w:szCs w:val="24"/>
          <w:lang w:val="ru-RU"/>
        </w:rPr>
        <w:tab/>
      </w:r>
      <w:r w:rsidRPr="0058786F">
        <w:rPr>
          <w:szCs w:val="24"/>
          <w:lang w:val="ru-RU"/>
        </w:rPr>
        <w:tab/>
      </w:r>
      <w:r w:rsidRPr="0058786F">
        <w:rPr>
          <w:szCs w:val="24"/>
          <w:lang w:val="ru-RU"/>
        </w:rPr>
        <w:tab/>
        <w:t xml:space="preserve">                   </w:t>
      </w:r>
      <w:r w:rsidRPr="0058786F">
        <w:rPr>
          <w:szCs w:val="24"/>
          <w:lang w:val="ru-RU"/>
        </w:rPr>
        <w:tab/>
        <w:t xml:space="preserve">           </w:t>
      </w:r>
      <w:r>
        <w:rPr>
          <w:szCs w:val="24"/>
          <w:lang w:val="ru-RU"/>
        </w:rPr>
        <w:t xml:space="preserve"> </w:t>
      </w:r>
      <w:r w:rsidRPr="0058786F">
        <w:rPr>
          <w:szCs w:val="24"/>
          <w:lang w:val="ru-RU"/>
        </w:rPr>
        <w:t xml:space="preserve">             «__» _______ 20__ г.</w:t>
      </w:r>
    </w:p>
    <w:p w14:paraId="7826FC9B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 </w:t>
      </w:r>
    </w:p>
    <w:p w14:paraId="0AB5AF96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jc w:val="both"/>
        <w:rPr>
          <w:szCs w:val="24"/>
          <w:lang w:val="ru-RU"/>
        </w:rPr>
      </w:pPr>
    </w:p>
    <w:p w14:paraId="771DC8E8" w14:textId="79ECD10F" w:rsidR="0058786F" w:rsidRPr="0058786F" w:rsidRDefault="0058786F" w:rsidP="00973F74">
      <w:pPr>
        <w:autoSpaceDE w:val="0"/>
        <w:autoSpaceDN w:val="0"/>
        <w:adjustRightInd w:val="0"/>
        <w:spacing w:line="230" w:lineRule="auto"/>
        <w:ind w:right="-1"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Министерство имущественных отношений Московской области, именуемое в дальнейшем «Продавец», в лице_________________________________________________________________, действующего на основании Положения о Министерстве имущественных отношений Московской области, утвержденного постановлением Правительства Московской области </w:t>
      </w:r>
      <w:r w:rsidR="0076447D">
        <w:rPr>
          <w:szCs w:val="24"/>
          <w:lang w:val="ru-RU"/>
        </w:rPr>
        <w:br/>
      </w:r>
      <w:r w:rsidRPr="0058786F">
        <w:rPr>
          <w:szCs w:val="24"/>
          <w:lang w:val="ru-RU"/>
        </w:rPr>
        <w:t>от 29.10.2007 №</w:t>
      </w:r>
      <w:r w:rsidRPr="0058786F">
        <w:rPr>
          <w:szCs w:val="24"/>
        </w:rPr>
        <w:t> </w:t>
      </w:r>
      <w:r w:rsidRPr="0058786F">
        <w:rPr>
          <w:szCs w:val="24"/>
          <w:lang w:val="ru-RU"/>
        </w:rPr>
        <w:t xml:space="preserve">842/27, с одной стороны, </w:t>
      </w:r>
    </w:p>
    <w:p w14:paraId="4CB16E0E" w14:textId="77777777"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86F">
        <w:rPr>
          <w:rFonts w:ascii="Times New Roman" w:hAnsi="Times New Roman" w:cs="Times New Roman"/>
          <w:bCs/>
          <w:i/>
          <w:sz w:val="24"/>
          <w:szCs w:val="24"/>
        </w:rPr>
        <w:t>Если покупатель юридическое лицо</w:t>
      </w:r>
      <w:r w:rsidRPr="0058786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DD80001" w14:textId="77777777"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58786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58786F">
        <w:rPr>
          <w:rFonts w:ascii="Times New Roman" w:hAnsi="Times New Roman" w:cs="Times New Roman"/>
          <w:sz w:val="24"/>
          <w:szCs w:val="24"/>
        </w:rPr>
        <w:t xml:space="preserve">___ </w:t>
      </w:r>
      <w:r w:rsidR="00E02E79">
        <w:rPr>
          <w:rFonts w:ascii="Times New Roman" w:hAnsi="Times New Roman" w:cs="Times New Roman"/>
          <w:sz w:val="24"/>
          <w:szCs w:val="24"/>
        </w:rPr>
        <w:br/>
      </w:r>
      <w:r w:rsidRPr="0058786F">
        <w:rPr>
          <w:rFonts w:ascii="Times New Roman" w:hAnsi="Times New Roman" w:cs="Times New Roman"/>
          <w:sz w:val="24"/>
          <w:szCs w:val="24"/>
        </w:rPr>
        <w:t xml:space="preserve">на основании _______________ (устава, доверенности или паспорта), </w:t>
      </w:r>
    </w:p>
    <w:p w14:paraId="7284F5EF" w14:textId="77777777"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i/>
          <w:sz w:val="24"/>
          <w:szCs w:val="24"/>
        </w:rPr>
        <w:t>Если покупатель физическое лицо</w:t>
      </w:r>
      <w:r w:rsidRPr="005878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DBCE47" w14:textId="77777777"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86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E02E79">
        <w:rPr>
          <w:rFonts w:ascii="Times New Roman" w:hAnsi="Times New Roman" w:cs="Times New Roman"/>
          <w:sz w:val="24"/>
          <w:szCs w:val="24"/>
        </w:rPr>
        <w:br/>
      </w:r>
      <w:r w:rsidRPr="0058786F">
        <w:rPr>
          <w:rFonts w:ascii="Times New Roman" w:hAnsi="Times New Roman" w:cs="Times New Roman"/>
          <w:sz w:val="24"/>
          <w:szCs w:val="24"/>
        </w:rPr>
        <w:t>код подразделения ___________________; ИНН ________________, адрес места жительства: ___________________________________________</w:t>
      </w:r>
      <w:proofErr w:type="gramEnd"/>
    </w:p>
    <w:p w14:paraId="18856EC2" w14:textId="77777777" w:rsidR="0058786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i/>
          <w:sz w:val="24"/>
          <w:szCs w:val="24"/>
        </w:rPr>
        <w:t>Если покупатель индивидуальный предприниматель</w:t>
      </w:r>
      <w:r w:rsidRPr="005878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F6D0C8" w14:textId="7732A546" w:rsidR="007F50AF" w:rsidRPr="0058786F" w:rsidRDefault="0058786F" w:rsidP="00973F74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86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</w:t>
      </w:r>
      <w:r w:rsidR="00E02E79">
        <w:rPr>
          <w:rFonts w:ascii="Times New Roman" w:hAnsi="Times New Roman" w:cs="Times New Roman"/>
          <w:sz w:val="24"/>
          <w:szCs w:val="24"/>
        </w:rPr>
        <w:br/>
      </w:r>
      <w:r w:rsidRPr="0058786F">
        <w:rPr>
          <w:rFonts w:ascii="Times New Roman" w:hAnsi="Times New Roman" w:cs="Times New Roman"/>
          <w:sz w:val="24"/>
          <w:szCs w:val="24"/>
        </w:rPr>
        <w:t xml:space="preserve">код подразделения ___________________; </w:t>
      </w:r>
      <w:proofErr w:type="gramStart"/>
      <w:r w:rsidRPr="0058786F">
        <w:rPr>
          <w:rFonts w:ascii="Times New Roman" w:hAnsi="Times New Roman" w:cs="Times New Roman"/>
          <w:sz w:val="24"/>
          <w:szCs w:val="24"/>
        </w:rPr>
        <w:t>ИНН ________________, ОГРНИП ____________________, адрес места жительства: ________________________________________</w:t>
      </w:r>
      <w:r w:rsidR="00B01C2A" w:rsidRPr="006225B2">
        <w:t xml:space="preserve"> </w:t>
      </w:r>
      <w:r w:rsidR="00B01C2A" w:rsidRPr="0058786F">
        <w:rPr>
          <w:rFonts w:ascii="Times New Roman" w:hAnsi="Times New Roman" w:cs="Times New Roman"/>
          <w:sz w:val="24"/>
          <w:szCs w:val="24"/>
        </w:rPr>
        <w:t xml:space="preserve">в дальнейшем именуемый «Покупатель», с другой стороны, вместе именуемые в дальнейшем «Стороны», </w:t>
      </w:r>
      <w:r w:rsidR="00E85A21" w:rsidRPr="0058786F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Pr="0058786F">
        <w:rPr>
          <w:rFonts w:ascii="Times New Roman" w:hAnsi="Times New Roman" w:cs="Times New Roman"/>
          <w:sz w:val="24"/>
          <w:szCs w:val="24"/>
        </w:rPr>
        <w:t xml:space="preserve">положениями информационного сообщения ____________________, опубликованного на официальном сайте Российской Федерации www.torgi.gov.ru (№________), (далее – Информационное сообщение) и на основании Протокола от «___» _______ 20__ года </w:t>
      </w:r>
      <w:r w:rsidR="0076447D">
        <w:rPr>
          <w:rFonts w:ascii="Times New Roman" w:hAnsi="Times New Roman" w:cs="Times New Roman"/>
          <w:sz w:val="24"/>
          <w:szCs w:val="24"/>
        </w:rPr>
        <w:br/>
        <w:t>об</w:t>
      </w:r>
      <w:r w:rsidRPr="0058786F">
        <w:rPr>
          <w:rFonts w:ascii="Times New Roman" w:hAnsi="Times New Roman" w:cs="Times New Roman"/>
          <w:sz w:val="24"/>
          <w:szCs w:val="24"/>
        </w:rPr>
        <w:t xml:space="preserve"> итог</w:t>
      </w:r>
      <w:r w:rsidR="0076447D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58786F">
        <w:rPr>
          <w:rFonts w:ascii="Times New Roman" w:hAnsi="Times New Roman" w:cs="Times New Roman"/>
          <w:sz w:val="24"/>
          <w:szCs w:val="24"/>
        </w:rPr>
        <w:t xml:space="preserve"> </w:t>
      </w:r>
      <w:r w:rsidR="00DF69DB">
        <w:rPr>
          <w:rFonts w:ascii="Times New Roman" w:hAnsi="Times New Roman" w:cs="Times New Roman"/>
          <w:sz w:val="24"/>
          <w:szCs w:val="24"/>
        </w:rPr>
        <w:t xml:space="preserve">продажи </w:t>
      </w:r>
      <w:r w:rsidRPr="0058786F">
        <w:rPr>
          <w:rFonts w:ascii="Times New Roman" w:hAnsi="Times New Roman" w:cs="Times New Roman"/>
          <w:sz w:val="24"/>
          <w:szCs w:val="24"/>
        </w:rPr>
        <w:t>в электро</w:t>
      </w:r>
      <w:r w:rsidR="00A33FD5">
        <w:rPr>
          <w:rFonts w:ascii="Times New Roman" w:hAnsi="Times New Roman" w:cs="Times New Roman"/>
          <w:sz w:val="24"/>
          <w:szCs w:val="24"/>
        </w:rPr>
        <w:t>нной форме</w:t>
      </w:r>
      <w:r w:rsidR="00DF69DB">
        <w:rPr>
          <w:rFonts w:ascii="Times New Roman" w:hAnsi="Times New Roman" w:cs="Times New Roman"/>
          <w:sz w:val="24"/>
          <w:szCs w:val="24"/>
        </w:rPr>
        <w:t xml:space="preserve"> </w:t>
      </w:r>
      <w:r w:rsidR="0076447D">
        <w:rPr>
          <w:rFonts w:ascii="Times New Roman" w:hAnsi="Times New Roman" w:cs="Times New Roman"/>
          <w:sz w:val="24"/>
          <w:szCs w:val="24"/>
        </w:rPr>
        <w:t xml:space="preserve">по минимально допустимой цене с открытой формой подачи предложений о цене </w:t>
      </w:r>
      <w:r w:rsidRPr="0058786F">
        <w:rPr>
          <w:rFonts w:ascii="Times New Roman" w:hAnsi="Times New Roman" w:cs="Times New Roman"/>
          <w:sz w:val="24"/>
          <w:szCs w:val="24"/>
        </w:rPr>
        <w:t xml:space="preserve">имущества, находящегося в собственности Московской области, </w:t>
      </w:r>
      <w:r w:rsidR="00E85A21" w:rsidRPr="0058786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нижеследующем.</w:t>
      </w:r>
    </w:p>
    <w:p w14:paraId="04B46D5D" w14:textId="77777777" w:rsidR="0058786F" w:rsidRDefault="0058786F" w:rsidP="00973F74">
      <w:p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 w:themeColor="text1"/>
          <w:szCs w:val="24"/>
          <w:lang w:val="ru-RU"/>
        </w:rPr>
      </w:pPr>
    </w:p>
    <w:p w14:paraId="18D4410F" w14:textId="77777777" w:rsidR="00E85A21" w:rsidRPr="0058786F" w:rsidRDefault="0058786F" w:rsidP="00973F74">
      <w:p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 w:themeColor="text1"/>
          <w:szCs w:val="24"/>
          <w:lang w:val="ru-RU"/>
        </w:rPr>
      </w:pPr>
      <w:r w:rsidRPr="0058786F">
        <w:rPr>
          <w:b/>
          <w:bCs/>
          <w:color w:val="000000" w:themeColor="text1"/>
          <w:szCs w:val="24"/>
          <w:lang w:val="ru-RU"/>
        </w:rPr>
        <w:t>1.</w:t>
      </w:r>
      <w:r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58786F">
        <w:rPr>
          <w:b/>
          <w:bCs/>
          <w:color w:val="000000" w:themeColor="text1"/>
          <w:szCs w:val="24"/>
          <w:lang w:val="ru-RU"/>
        </w:rPr>
        <w:t>Предмет Договора</w:t>
      </w:r>
    </w:p>
    <w:p w14:paraId="21D09FBD" w14:textId="77777777" w:rsidR="0058786F" w:rsidRPr="0058786F" w:rsidRDefault="0058786F" w:rsidP="00973F74">
      <w:pPr>
        <w:spacing w:line="230" w:lineRule="auto"/>
        <w:rPr>
          <w:lang w:val="ru-RU"/>
        </w:rPr>
      </w:pPr>
    </w:p>
    <w:p w14:paraId="5B8CCD7B" w14:textId="77777777" w:rsidR="00D40ADC" w:rsidRPr="00BA5AA8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A5AA8">
        <w:rPr>
          <w:color w:val="000000" w:themeColor="text1"/>
          <w:szCs w:val="24"/>
          <w:lang w:val="ru-RU"/>
        </w:rPr>
        <w:t xml:space="preserve">1.1. Продавец продает, а Покупатель приобретает на условиях настоящего Договора находящееся в собственности Московской области недвижимое имущество (далее по тексту – Имущество): </w:t>
      </w:r>
    </w:p>
    <w:p w14:paraId="43B3CDE3" w14:textId="20DE7716" w:rsidR="00D40ADC" w:rsidRPr="00004098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004098">
        <w:rPr>
          <w:color w:val="000000" w:themeColor="text1"/>
          <w:szCs w:val="24"/>
          <w:lang w:val="ru-RU"/>
        </w:rPr>
        <w:t xml:space="preserve">1.1.1. </w:t>
      </w:r>
      <w:r w:rsidRPr="00004098">
        <w:rPr>
          <w:b/>
          <w:bCs/>
          <w:color w:val="000000" w:themeColor="text1"/>
          <w:szCs w:val="24"/>
          <w:lang w:val="ru-RU"/>
        </w:rPr>
        <w:t>Объект 1.</w:t>
      </w:r>
      <w:r w:rsidRPr="00004098">
        <w:rPr>
          <w:color w:val="000000" w:themeColor="text1"/>
          <w:szCs w:val="24"/>
          <w:lang w:val="ru-RU"/>
        </w:rPr>
        <w:t xml:space="preserve"> </w:t>
      </w:r>
      <w:proofErr w:type="gramStart"/>
      <w:r w:rsidRPr="00004098">
        <w:rPr>
          <w:color w:val="000000" w:themeColor="text1"/>
          <w:szCs w:val="24"/>
          <w:lang w:val="ru-RU"/>
        </w:rPr>
        <w:t xml:space="preserve">Здание, назначение: нежилое, наименование: </w:t>
      </w:r>
      <w:r w:rsidR="00DF69DB">
        <w:rPr>
          <w:color w:val="000000" w:themeColor="text1"/>
          <w:szCs w:val="24"/>
          <w:lang w:val="ru-RU"/>
        </w:rPr>
        <w:t>нежилое здание</w:t>
      </w:r>
      <w:r w:rsidRPr="00004098">
        <w:rPr>
          <w:color w:val="000000" w:themeColor="text1"/>
          <w:szCs w:val="24"/>
          <w:lang w:val="ru-RU"/>
        </w:rPr>
        <w:t xml:space="preserve">, </w:t>
      </w:r>
      <w:r w:rsidR="00DF69DB">
        <w:rPr>
          <w:color w:val="000000" w:themeColor="text1"/>
          <w:szCs w:val="24"/>
          <w:lang w:val="ru-RU"/>
        </w:rPr>
        <w:br/>
      </w:r>
      <w:r w:rsidRPr="00004098">
        <w:rPr>
          <w:color w:val="000000" w:themeColor="text1"/>
          <w:szCs w:val="24"/>
          <w:lang w:val="ru-RU"/>
        </w:rPr>
        <w:t xml:space="preserve">площадь – </w:t>
      </w:r>
      <w:r w:rsidR="00DF69DB">
        <w:rPr>
          <w:color w:val="000000" w:themeColor="text1"/>
          <w:szCs w:val="24"/>
          <w:lang w:val="ru-RU"/>
        </w:rPr>
        <w:t>179,8</w:t>
      </w:r>
      <w:r w:rsidRPr="00004098">
        <w:rPr>
          <w:color w:val="000000" w:themeColor="text1"/>
          <w:szCs w:val="24"/>
          <w:lang w:val="ru-RU"/>
        </w:rPr>
        <w:t xml:space="preserve"> кв. м., количество этажей, в том числе подземных этажей: </w:t>
      </w:r>
      <w:r w:rsidR="00004098" w:rsidRPr="00004098">
        <w:rPr>
          <w:color w:val="000000" w:themeColor="text1"/>
          <w:szCs w:val="24"/>
          <w:lang w:val="ru-RU"/>
        </w:rPr>
        <w:t>1</w:t>
      </w:r>
      <w:r w:rsidR="00BA5AA8" w:rsidRPr="00004098">
        <w:rPr>
          <w:color w:val="000000" w:themeColor="text1"/>
          <w:szCs w:val="24"/>
          <w:lang w:val="ru-RU"/>
        </w:rPr>
        <w:t xml:space="preserve">, в том числе подземных </w:t>
      </w:r>
      <w:r w:rsidR="00004098" w:rsidRPr="00004098">
        <w:rPr>
          <w:color w:val="000000" w:themeColor="text1"/>
          <w:szCs w:val="24"/>
          <w:lang w:val="ru-RU"/>
        </w:rPr>
        <w:t>0</w:t>
      </w:r>
      <w:r w:rsidRPr="00004098">
        <w:rPr>
          <w:color w:val="000000" w:themeColor="text1"/>
          <w:szCs w:val="24"/>
          <w:lang w:val="ru-RU"/>
        </w:rPr>
        <w:t>, адрес объекта:</w:t>
      </w:r>
      <w:proofErr w:type="gramEnd"/>
      <w:r w:rsidRPr="00004098">
        <w:rPr>
          <w:color w:val="000000" w:themeColor="text1"/>
          <w:szCs w:val="24"/>
          <w:lang w:val="ru-RU"/>
        </w:rPr>
        <w:t xml:space="preserve"> </w:t>
      </w:r>
      <w:r w:rsidR="00DF69DB">
        <w:rPr>
          <w:color w:val="000000" w:themeColor="text1"/>
          <w:szCs w:val="24"/>
          <w:lang w:val="ru-RU"/>
        </w:rPr>
        <w:t xml:space="preserve">Российская Федерация, </w:t>
      </w:r>
      <w:r w:rsidR="00BA5AA8" w:rsidRPr="00004098">
        <w:rPr>
          <w:color w:val="000000" w:themeColor="text1"/>
          <w:szCs w:val="24"/>
          <w:lang w:val="ru-RU"/>
        </w:rPr>
        <w:t xml:space="preserve">Московская область, </w:t>
      </w:r>
      <w:proofErr w:type="spellStart"/>
      <w:r w:rsidR="0076447D">
        <w:rPr>
          <w:color w:val="000000" w:themeColor="text1"/>
          <w:szCs w:val="24"/>
          <w:lang w:val="ru-RU"/>
        </w:rPr>
        <w:t>м.о</w:t>
      </w:r>
      <w:proofErr w:type="spellEnd"/>
      <w:r w:rsidR="0076447D">
        <w:rPr>
          <w:color w:val="000000" w:themeColor="text1"/>
          <w:szCs w:val="24"/>
          <w:lang w:val="ru-RU"/>
        </w:rPr>
        <w:t xml:space="preserve">. </w:t>
      </w:r>
      <w:proofErr w:type="spellStart"/>
      <w:r w:rsidR="0076447D">
        <w:rPr>
          <w:color w:val="000000" w:themeColor="text1"/>
          <w:szCs w:val="24"/>
          <w:lang w:val="ru-RU"/>
        </w:rPr>
        <w:t>Луховицы</w:t>
      </w:r>
      <w:proofErr w:type="spellEnd"/>
      <w:r w:rsidR="0076447D">
        <w:rPr>
          <w:color w:val="000000" w:themeColor="text1"/>
          <w:szCs w:val="24"/>
          <w:lang w:val="ru-RU"/>
        </w:rPr>
        <w:t xml:space="preserve">, </w:t>
      </w:r>
      <w:r w:rsidR="0076447D">
        <w:rPr>
          <w:color w:val="000000" w:themeColor="text1"/>
          <w:szCs w:val="24"/>
          <w:lang w:val="ru-RU"/>
        </w:rPr>
        <w:br/>
      </w:r>
      <w:r w:rsidR="00DF69DB">
        <w:rPr>
          <w:color w:val="000000" w:themeColor="text1"/>
          <w:szCs w:val="24"/>
          <w:lang w:val="ru-RU"/>
        </w:rPr>
        <w:t xml:space="preserve">г. </w:t>
      </w:r>
      <w:proofErr w:type="spellStart"/>
      <w:r w:rsidR="00DF69DB">
        <w:rPr>
          <w:color w:val="000000" w:themeColor="text1"/>
          <w:szCs w:val="24"/>
          <w:lang w:val="ru-RU"/>
        </w:rPr>
        <w:t>Луховицы</w:t>
      </w:r>
      <w:proofErr w:type="spellEnd"/>
      <w:r w:rsidR="00DF69DB">
        <w:rPr>
          <w:color w:val="000000" w:themeColor="text1"/>
          <w:szCs w:val="24"/>
          <w:lang w:val="ru-RU"/>
        </w:rPr>
        <w:t>, ул. Озерная, д. 15</w:t>
      </w:r>
      <w:r w:rsidRPr="00004098">
        <w:rPr>
          <w:color w:val="000000" w:themeColor="text1"/>
          <w:szCs w:val="24"/>
          <w:lang w:val="ru-RU"/>
        </w:rPr>
        <w:t xml:space="preserve">, кадастровый номер: </w:t>
      </w:r>
      <w:r w:rsidR="00DF69DB">
        <w:rPr>
          <w:color w:val="000000" w:themeColor="text1"/>
          <w:szCs w:val="24"/>
          <w:lang w:val="ru-RU"/>
        </w:rPr>
        <w:t>50:35:0020102:1095</w:t>
      </w:r>
      <w:r w:rsidRPr="00004098">
        <w:rPr>
          <w:color w:val="000000" w:themeColor="text1"/>
          <w:szCs w:val="24"/>
          <w:lang w:val="ru-RU"/>
        </w:rPr>
        <w:t xml:space="preserve">, </w:t>
      </w:r>
      <w:proofErr w:type="gramStart"/>
      <w:r w:rsidRPr="00004098">
        <w:rPr>
          <w:color w:val="000000" w:themeColor="text1"/>
          <w:szCs w:val="24"/>
          <w:lang w:val="ru-RU"/>
        </w:rPr>
        <w:t>находящееся</w:t>
      </w:r>
      <w:proofErr w:type="gramEnd"/>
      <w:r w:rsidRPr="00004098">
        <w:rPr>
          <w:color w:val="000000" w:themeColor="text1"/>
          <w:szCs w:val="24"/>
          <w:lang w:val="ru-RU"/>
        </w:rPr>
        <w:t xml:space="preserve"> </w:t>
      </w:r>
      <w:r w:rsidR="0076447D">
        <w:rPr>
          <w:color w:val="000000" w:themeColor="text1"/>
          <w:szCs w:val="24"/>
          <w:lang w:val="ru-RU"/>
        </w:rPr>
        <w:br/>
      </w:r>
      <w:r w:rsidRPr="00004098">
        <w:rPr>
          <w:color w:val="000000" w:themeColor="text1"/>
          <w:szCs w:val="24"/>
          <w:lang w:val="ru-RU"/>
        </w:rPr>
        <w:t xml:space="preserve">в собственности Московской области, о чем в Едином государственном реестре недвижимости </w:t>
      </w:r>
      <w:r w:rsidR="00DF69DB">
        <w:rPr>
          <w:color w:val="000000" w:themeColor="text1"/>
          <w:szCs w:val="24"/>
          <w:lang w:val="ru-RU"/>
        </w:rPr>
        <w:t>19.05.2008</w:t>
      </w:r>
      <w:r w:rsidRPr="00004098">
        <w:rPr>
          <w:color w:val="000000" w:themeColor="text1"/>
          <w:szCs w:val="24"/>
          <w:lang w:val="ru-RU"/>
        </w:rPr>
        <w:t xml:space="preserve"> года сделана запись о регистрации № </w:t>
      </w:r>
      <w:r w:rsidR="00004098" w:rsidRPr="00004098">
        <w:rPr>
          <w:color w:val="000000" w:themeColor="text1"/>
          <w:szCs w:val="24"/>
          <w:lang w:val="ru-RU"/>
        </w:rPr>
        <w:t>50-50-</w:t>
      </w:r>
      <w:r w:rsidR="00DF69DB">
        <w:rPr>
          <w:color w:val="000000" w:themeColor="text1"/>
          <w:szCs w:val="24"/>
          <w:lang w:val="ru-RU"/>
        </w:rPr>
        <w:t>3</w:t>
      </w:r>
      <w:r w:rsidR="00004098" w:rsidRPr="00004098">
        <w:rPr>
          <w:color w:val="000000" w:themeColor="text1"/>
          <w:szCs w:val="24"/>
          <w:lang w:val="ru-RU"/>
        </w:rPr>
        <w:t>5/</w:t>
      </w:r>
      <w:r w:rsidR="00DF69DB">
        <w:rPr>
          <w:color w:val="000000" w:themeColor="text1"/>
          <w:szCs w:val="24"/>
          <w:lang w:val="ru-RU"/>
        </w:rPr>
        <w:t>008</w:t>
      </w:r>
      <w:r w:rsidR="00004098" w:rsidRPr="00004098">
        <w:rPr>
          <w:color w:val="000000" w:themeColor="text1"/>
          <w:szCs w:val="24"/>
          <w:lang w:val="ru-RU"/>
        </w:rPr>
        <w:t>/200</w:t>
      </w:r>
      <w:r w:rsidR="00DF69DB">
        <w:rPr>
          <w:color w:val="000000" w:themeColor="text1"/>
          <w:szCs w:val="24"/>
          <w:lang w:val="ru-RU"/>
        </w:rPr>
        <w:t>8</w:t>
      </w:r>
      <w:r w:rsidR="00004098" w:rsidRPr="00004098">
        <w:rPr>
          <w:color w:val="000000" w:themeColor="text1"/>
          <w:szCs w:val="24"/>
          <w:lang w:val="ru-RU"/>
        </w:rPr>
        <w:t>-</w:t>
      </w:r>
      <w:r w:rsidR="00DF69DB">
        <w:rPr>
          <w:color w:val="000000" w:themeColor="text1"/>
          <w:szCs w:val="24"/>
          <w:lang w:val="ru-RU"/>
        </w:rPr>
        <w:t>153</w:t>
      </w:r>
      <w:r w:rsidR="00004098" w:rsidRPr="00004098">
        <w:rPr>
          <w:color w:val="000000" w:themeColor="text1"/>
          <w:szCs w:val="24"/>
          <w:lang w:val="ru-RU"/>
        </w:rPr>
        <w:t>.</w:t>
      </w:r>
    </w:p>
    <w:p w14:paraId="63EE4E03" w14:textId="77777777" w:rsidR="00D40ADC" w:rsidRPr="00763574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>Существующие ограничения (обременения): не зарегистрировано.</w:t>
      </w:r>
    </w:p>
    <w:p w14:paraId="4833AD0B" w14:textId="750FB8B0" w:rsidR="00D40ADC" w:rsidRPr="00763574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 xml:space="preserve">Объект 1 расположен на земельном участке с кадастровым номером: </w:t>
      </w:r>
      <w:r w:rsidR="00763574" w:rsidRPr="00763574">
        <w:rPr>
          <w:color w:val="000000" w:themeColor="text1"/>
          <w:szCs w:val="24"/>
          <w:lang w:val="ru-RU"/>
        </w:rPr>
        <w:t>50</w:t>
      </w:r>
      <w:r w:rsidR="00763574">
        <w:rPr>
          <w:color w:val="000000" w:themeColor="text1"/>
          <w:szCs w:val="24"/>
          <w:lang w:val="ru-RU"/>
        </w:rPr>
        <w:t>:</w:t>
      </w:r>
      <w:r w:rsidR="00DF69DB">
        <w:rPr>
          <w:color w:val="000000" w:themeColor="text1"/>
          <w:szCs w:val="24"/>
          <w:lang w:val="ru-RU"/>
        </w:rPr>
        <w:t>3</w:t>
      </w:r>
      <w:r w:rsidR="00763574">
        <w:rPr>
          <w:color w:val="000000" w:themeColor="text1"/>
          <w:szCs w:val="24"/>
          <w:lang w:val="ru-RU"/>
        </w:rPr>
        <w:t>5:0020</w:t>
      </w:r>
      <w:r w:rsidR="00DF69DB">
        <w:rPr>
          <w:color w:val="000000" w:themeColor="text1"/>
          <w:szCs w:val="24"/>
          <w:lang w:val="ru-RU"/>
        </w:rPr>
        <w:t>102</w:t>
      </w:r>
      <w:r w:rsidR="00763574">
        <w:rPr>
          <w:color w:val="000000" w:themeColor="text1"/>
          <w:szCs w:val="24"/>
          <w:lang w:val="ru-RU"/>
        </w:rPr>
        <w:t>:</w:t>
      </w:r>
      <w:r w:rsidR="00DF69DB">
        <w:rPr>
          <w:color w:val="000000" w:themeColor="text1"/>
          <w:szCs w:val="24"/>
          <w:lang w:val="ru-RU"/>
        </w:rPr>
        <w:t>174</w:t>
      </w:r>
      <w:r w:rsidRPr="00763574">
        <w:rPr>
          <w:color w:val="000000" w:themeColor="text1"/>
          <w:szCs w:val="24"/>
          <w:lang w:val="ru-RU"/>
        </w:rPr>
        <w:t>.</w:t>
      </w:r>
    </w:p>
    <w:p w14:paraId="018264AE" w14:textId="05032650" w:rsidR="00D40ADC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 xml:space="preserve">1.1.2. </w:t>
      </w:r>
      <w:r w:rsidRPr="00763574">
        <w:rPr>
          <w:b/>
          <w:bCs/>
          <w:color w:val="000000" w:themeColor="text1"/>
          <w:szCs w:val="24"/>
          <w:lang w:val="ru-RU"/>
        </w:rPr>
        <w:t>Объект 2.</w:t>
      </w:r>
      <w:r w:rsidRPr="00763574">
        <w:rPr>
          <w:color w:val="000000" w:themeColor="text1"/>
          <w:szCs w:val="24"/>
          <w:lang w:val="ru-RU"/>
        </w:rPr>
        <w:t xml:space="preserve"> Земельный участок, категория земель: Земли населенных пунктов, виды разрешенного использования:</w:t>
      </w:r>
      <w:r w:rsidR="00BA5AA8" w:rsidRPr="00763574">
        <w:rPr>
          <w:color w:val="000000" w:themeColor="text1"/>
          <w:szCs w:val="24"/>
          <w:lang w:val="ru-RU"/>
        </w:rPr>
        <w:t xml:space="preserve"> </w:t>
      </w:r>
      <w:r w:rsidR="002C1B0C">
        <w:rPr>
          <w:color w:val="000000" w:themeColor="text1"/>
          <w:szCs w:val="24"/>
          <w:lang w:val="ru-RU"/>
        </w:rPr>
        <w:t>под объектами социального обеспечения</w:t>
      </w:r>
      <w:r w:rsidRPr="00763574">
        <w:rPr>
          <w:color w:val="000000" w:themeColor="text1"/>
          <w:szCs w:val="24"/>
          <w:lang w:val="ru-RU"/>
        </w:rPr>
        <w:t xml:space="preserve">, площадь – </w:t>
      </w:r>
      <w:r w:rsidR="00783074">
        <w:rPr>
          <w:color w:val="000000" w:themeColor="text1"/>
          <w:szCs w:val="24"/>
          <w:lang w:val="ru-RU"/>
        </w:rPr>
        <w:t>1</w:t>
      </w:r>
      <w:r w:rsidR="002C1B0C">
        <w:rPr>
          <w:color w:val="000000" w:themeColor="text1"/>
          <w:szCs w:val="24"/>
          <w:lang w:val="ru-RU"/>
        </w:rPr>
        <w:t>435</w:t>
      </w:r>
      <w:r w:rsidR="00BA5AA8" w:rsidRPr="00763574">
        <w:rPr>
          <w:color w:val="000000" w:themeColor="text1"/>
          <w:szCs w:val="24"/>
          <w:lang w:val="ru-RU"/>
        </w:rPr>
        <w:t xml:space="preserve"> </w:t>
      </w:r>
      <w:proofErr w:type="spellStart"/>
      <w:r w:rsidRPr="00763574">
        <w:rPr>
          <w:color w:val="000000" w:themeColor="text1"/>
          <w:szCs w:val="24"/>
          <w:lang w:val="ru-RU"/>
        </w:rPr>
        <w:t>кв</w:t>
      </w:r>
      <w:proofErr w:type="gramStart"/>
      <w:r w:rsidRPr="00763574">
        <w:rPr>
          <w:color w:val="000000" w:themeColor="text1"/>
          <w:szCs w:val="24"/>
          <w:lang w:val="ru-RU"/>
        </w:rPr>
        <w:t>.м</w:t>
      </w:r>
      <w:proofErr w:type="spellEnd"/>
      <w:proofErr w:type="gramEnd"/>
      <w:r w:rsidRPr="00763574">
        <w:rPr>
          <w:color w:val="000000" w:themeColor="text1"/>
          <w:szCs w:val="24"/>
          <w:lang w:val="ru-RU"/>
        </w:rPr>
        <w:t xml:space="preserve">, местоположение: </w:t>
      </w:r>
      <w:r w:rsidR="00763574" w:rsidRPr="00763574">
        <w:rPr>
          <w:color w:val="000000" w:themeColor="text1"/>
          <w:szCs w:val="24"/>
          <w:lang w:val="ru-RU"/>
        </w:rPr>
        <w:t xml:space="preserve">Местоположение установлено относительно ориентира, расположенного </w:t>
      </w:r>
      <w:r w:rsidR="002C1B0C">
        <w:rPr>
          <w:color w:val="000000" w:themeColor="text1"/>
          <w:szCs w:val="24"/>
          <w:lang w:val="ru-RU"/>
        </w:rPr>
        <w:br/>
      </w:r>
      <w:r w:rsidR="00763574" w:rsidRPr="00763574">
        <w:rPr>
          <w:color w:val="000000" w:themeColor="text1"/>
          <w:szCs w:val="24"/>
          <w:lang w:val="ru-RU"/>
        </w:rPr>
        <w:t xml:space="preserve">в границах участка. Почтовый адрес ориентира: </w:t>
      </w:r>
      <w:r w:rsidR="002C1B0C">
        <w:rPr>
          <w:color w:val="000000" w:themeColor="text1"/>
          <w:szCs w:val="24"/>
          <w:lang w:val="ru-RU"/>
        </w:rPr>
        <w:t xml:space="preserve">обл. Московская, р-н Луховицкий, г. </w:t>
      </w:r>
      <w:proofErr w:type="spellStart"/>
      <w:r w:rsidR="002C1B0C">
        <w:rPr>
          <w:color w:val="000000" w:themeColor="text1"/>
          <w:szCs w:val="24"/>
          <w:lang w:val="ru-RU"/>
        </w:rPr>
        <w:t>Луховицы</w:t>
      </w:r>
      <w:proofErr w:type="spellEnd"/>
      <w:r w:rsidR="002C1B0C">
        <w:rPr>
          <w:color w:val="000000" w:themeColor="text1"/>
          <w:szCs w:val="24"/>
          <w:lang w:val="ru-RU"/>
        </w:rPr>
        <w:t>, ул. Озерная, дом 15</w:t>
      </w:r>
      <w:r w:rsidRPr="00763574">
        <w:rPr>
          <w:color w:val="000000" w:themeColor="text1"/>
          <w:szCs w:val="24"/>
          <w:lang w:val="ru-RU"/>
        </w:rPr>
        <w:t xml:space="preserve">, кадастровый номер: </w:t>
      </w:r>
      <w:r w:rsidR="002C1B0C">
        <w:rPr>
          <w:color w:val="000000" w:themeColor="text1"/>
          <w:szCs w:val="24"/>
          <w:lang w:val="ru-RU"/>
        </w:rPr>
        <w:t>50:35:0020102:174</w:t>
      </w:r>
      <w:r w:rsidRPr="00763574">
        <w:rPr>
          <w:color w:val="000000" w:themeColor="text1"/>
          <w:szCs w:val="24"/>
          <w:lang w:val="ru-RU"/>
        </w:rPr>
        <w:t xml:space="preserve">, </w:t>
      </w:r>
      <w:proofErr w:type="gramStart"/>
      <w:r w:rsidRPr="00763574">
        <w:rPr>
          <w:color w:val="000000" w:themeColor="text1"/>
          <w:szCs w:val="24"/>
          <w:lang w:val="ru-RU"/>
        </w:rPr>
        <w:t>находящееся</w:t>
      </w:r>
      <w:proofErr w:type="gramEnd"/>
      <w:r w:rsidRPr="00763574">
        <w:rPr>
          <w:color w:val="000000" w:themeColor="text1"/>
          <w:szCs w:val="24"/>
          <w:lang w:val="ru-RU"/>
        </w:rPr>
        <w:t xml:space="preserve"> в собственности </w:t>
      </w:r>
      <w:r w:rsidRPr="00763574">
        <w:rPr>
          <w:color w:val="000000" w:themeColor="text1"/>
          <w:szCs w:val="24"/>
          <w:lang w:val="ru-RU"/>
        </w:rPr>
        <w:lastRenderedPageBreak/>
        <w:t xml:space="preserve">Московской области, о чем в Едином государственном реестре недвижимости </w:t>
      </w:r>
      <w:r w:rsidR="002C1B0C">
        <w:rPr>
          <w:color w:val="000000" w:themeColor="text1"/>
          <w:szCs w:val="24"/>
          <w:lang w:val="ru-RU"/>
        </w:rPr>
        <w:t>13.01.2009</w:t>
      </w:r>
      <w:r w:rsidRPr="00763574">
        <w:rPr>
          <w:color w:val="000000" w:themeColor="text1"/>
          <w:szCs w:val="24"/>
          <w:lang w:val="ru-RU"/>
        </w:rPr>
        <w:t xml:space="preserve"> года сделана запись о регистрации № </w:t>
      </w:r>
      <w:r w:rsidR="00763574" w:rsidRPr="00763574">
        <w:rPr>
          <w:color w:val="000000" w:themeColor="text1"/>
          <w:szCs w:val="24"/>
          <w:lang w:val="ru-RU"/>
        </w:rPr>
        <w:t>50-50-</w:t>
      </w:r>
      <w:r w:rsidR="002C1B0C">
        <w:rPr>
          <w:color w:val="000000" w:themeColor="text1"/>
          <w:szCs w:val="24"/>
          <w:lang w:val="ru-RU"/>
        </w:rPr>
        <w:t>35</w:t>
      </w:r>
      <w:r w:rsidR="00763574" w:rsidRPr="00763574">
        <w:rPr>
          <w:color w:val="000000" w:themeColor="text1"/>
          <w:szCs w:val="24"/>
          <w:lang w:val="ru-RU"/>
        </w:rPr>
        <w:t>/0</w:t>
      </w:r>
      <w:r w:rsidR="002C1B0C">
        <w:rPr>
          <w:color w:val="000000" w:themeColor="text1"/>
          <w:szCs w:val="24"/>
          <w:lang w:val="ru-RU"/>
        </w:rPr>
        <w:t>23</w:t>
      </w:r>
      <w:r w:rsidR="00763574" w:rsidRPr="00763574">
        <w:rPr>
          <w:color w:val="000000" w:themeColor="text1"/>
          <w:szCs w:val="24"/>
          <w:lang w:val="ru-RU"/>
        </w:rPr>
        <w:t>/200</w:t>
      </w:r>
      <w:r w:rsidR="002C1B0C">
        <w:rPr>
          <w:color w:val="000000" w:themeColor="text1"/>
          <w:szCs w:val="24"/>
          <w:lang w:val="ru-RU"/>
        </w:rPr>
        <w:t>8</w:t>
      </w:r>
      <w:r w:rsidR="00763574" w:rsidRPr="00763574">
        <w:rPr>
          <w:color w:val="000000" w:themeColor="text1"/>
          <w:szCs w:val="24"/>
          <w:lang w:val="ru-RU"/>
        </w:rPr>
        <w:t>-</w:t>
      </w:r>
      <w:r w:rsidR="002C1B0C">
        <w:rPr>
          <w:color w:val="000000" w:themeColor="text1"/>
          <w:szCs w:val="24"/>
          <w:lang w:val="ru-RU"/>
        </w:rPr>
        <w:t>414</w:t>
      </w:r>
      <w:r w:rsidR="00763574" w:rsidRPr="00763574">
        <w:rPr>
          <w:color w:val="000000" w:themeColor="text1"/>
          <w:szCs w:val="24"/>
          <w:lang w:val="ru-RU"/>
        </w:rPr>
        <w:t>.</w:t>
      </w:r>
    </w:p>
    <w:p w14:paraId="4DD7FD85" w14:textId="7EE0AA66" w:rsidR="0078307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Существующие ограничения (обременения): </w:t>
      </w:r>
      <w:r w:rsidR="00575C68" w:rsidRPr="00575C68">
        <w:rPr>
          <w:color w:val="000000" w:themeColor="text1"/>
          <w:szCs w:val="24"/>
          <w:lang w:val="ru-RU"/>
        </w:rPr>
        <w:t xml:space="preserve">Сведения о наличии или отсутствии ограничений </w:t>
      </w:r>
      <w:proofErr w:type="spellStart"/>
      <w:r w:rsidR="00575C68" w:rsidRPr="00575C68">
        <w:rPr>
          <w:color w:val="000000" w:themeColor="text1"/>
          <w:szCs w:val="24"/>
          <w:lang w:val="ru-RU"/>
        </w:rPr>
        <w:t>оборотоспособности</w:t>
      </w:r>
      <w:proofErr w:type="spellEnd"/>
      <w:r w:rsidR="00575C68" w:rsidRPr="00575C68">
        <w:rPr>
          <w:color w:val="000000" w:themeColor="text1"/>
          <w:szCs w:val="24"/>
          <w:lang w:val="ru-RU"/>
        </w:rPr>
        <w:t xml:space="preserve"> и ограничений в использовании Земельного участка указаны </w:t>
      </w:r>
      <w:r>
        <w:rPr>
          <w:color w:val="000000" w:themeColor="text1"/>
          <w:szCs w:val="24"/>
          <w:lang w:val="ru-RU"/>
        </w:rPr>
        <w:br/>
      </w:r>
      <w:r w:rsidR="00575C68" w:rsidRPr="00575C68">
        <w:rPr>
          <w:color w:val="000000" w:themeColor="text1"/>
          <w:szCs w:val="24"/>
          <w:lang w:val="ru-RU"/>
        </w:rPr>
        <w:t xml:space="preserve">в выписке из </w:t>
      </w:r>
      <w:r w:rsidR="0076447D" w:rsidRPr="0076447D">
        <w:rPr>
          <w:color w:val="000000" w:themeColor="text1"/>
          <w:szCs w:val="24"/>
          <w:lang w:val="ru-RU"/>
        </w:rPr>
        <w:t>ЕГРН от 29.06.2026 № КУВИ-001/2026-</w:t>
      </w:r>
      <w:r w:rsidR="0076447D">
        <w:rPr>
          <w:color w:val="000000" w:themeColor="text1"/>
          <w:szCs w:val="24"/>
          <w:lang w:val="ru-RU"/>
        </w:rPr>
        <w:t>87147729</w:t>
      </w:r>
      <w:r w:rsidR="00575C68" w:rsidRPr="00575C68">
        <w:rPr>
          <w:color w:val="000000" w:themeColor="text1"/>
          <w:szCs w:val="24"/>
          <w:lang w:val="ru-RU"/>
        </w:rPr>
        <w:t xml:space="preserve">, </w:t>
      </w:r>
      <w:r w:rsidRPr="00067420">
        <w:rPr>
          <w:color w:val="000000" w:themeColor="text1"/>
          <w:szCs w:val="24"/>
          <w:lang w:val="ru-RU"/>
        </w:rPr>
        <w:t>Сводной информации Комитета по архитектуре и градостроительству Московской</w:t>
      </w:r>
      <w:r>
        <w:rPr>
          <w:color w:val="000000" w:themeColor="text1"/>
          <w:szCs w:val="24"/>
          <w:lang w:val="ru-RU"/>
        </w:rPr>
        <w:t xml:space="preserve"> области</w:t>
      </w:r>
      <w:r w:rsidRPr="00067420">
        <w:rPr>
          <w:color w:val="000000" w:themeColor="text1"/>
          <w:szCs w:val="24"/>
          <w:lang w:val="ru-RU"/>
        </w:rPr>
        <w:t xml:space="preserve"> </w:t>
      </w:r>
      <w:r w:rsidRPr="00D54FCC">
        <w:rPr>
          <w:color w:val="000000" w:themeColor="text1"/>
          <w:szCs w:val="24"/>
          <w:lang w:val="ru-RU"/>
        </w:rPr>
        <w:t>от 31.07.2024СИ-24-011227</w:t>
      </w:r>
      <w:r w:rsidRPr="00067420">
        <w:rPr>
          <w:color w:val="000000" w:themeColor="text1"/>
          <w:szCs w:val="24"/>
          <w:lang w:val="ru-RU"/>
        </w:rPr>
        <w:t xml:space="preserve">, Градостроительном плане земельного участка от </w:t>
      </w:r>
      <w:r>
        <w:rPr>
          <w:color w:val="000000" w:themeColor="text1"/>
          <w:szCs w:val="24"/>
          <w:lang w:val="ru-RU"/>
        </w:rPr>
        <w:t>28</w:t>
      </w:r>
      <w:r w:rsidRPr="00067420">
        <w:rPr>
          <w:color w:val="000000" w:themeColor="text1"/>
          <w:szCs w:val="24"/>
          <w:lang w:val="ru-RU"/>
        </w:rPr>
        <w:t>.0</w:t>
      </w:r>
      <w:r>
        <w:rPr>
          <w:color w:val="000000" w:themeColor="text1"/>
          <w:szCs w:val="24"/>
          <w:lang w:val="ru-RU"/>
        </w:rPr>
        <w:t>8</w:t>
      </w:r>
      <w:r w:rsidRPr="00067420">
        <w:rPr>
          <w:color w:val="000000" w:themeColor="text1"/>
          <w:szCs w:val="24"/>
          <w:lang w:val="ru-RU"/>
        </w:rPr>
        <w:t xml:space="preserve">.2025 № </w:t>
      </w:r>
      <w:r>
        <w:rPr>
          <w:color w:val="000000" w:themeColor="text1"/>
          <w:szCs w:val="24"/>
          <w:lang w:val="ru-RU"/>
        </w:rPr>
        <w:t>РФ-50-5-49-0-0 0-2025-57436-</w:t>
      </w:r>
      <w:r w:rsidRPr="00D54FCC">
        <w:rPr>
          <w:color w:val="000000" w:themeColor="text1"/>
          <w:szCs w:val="24"/>
          <w:lang w:val="ru-RU"/>
        </w:rPr>
        <w:t>0</w:t>
      </w:r>
      <w:r>
        <w:rPr>
          <w:color w:val="000000" w:themeColor="text1"/>
          <w:szCs w:val="24"/>
          <w:lang w:val="ru-RU"/>
        </w:rPr>
        <w:t>.</w:t>
      </w:r>
    </w:p>
    <w:p w14:paraId="7225A743" w14:textId="77777777" w:rsidR="00783074" w:rsidRPr="00B77BFD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proofErr w:type="gramStart"/>
      <w:r w:rsidRPr="00B77BFD">
        <w:rPr>
          <w:color w:val="000000" w:themeColor="text1"/>
          <w:szCs w:val="24"/>
          <w:lang w:val="ru-RU"/>
        </w:rPr>
        <w:t xml:space="preserve">- Земельный участок расположен в зоне с особыми условиями использования </w:t>
      </w:r>
      <w:r w:rsidRPr="00B77BFD">
        <w:rPr>
          <w:color w:val="000000" w:themeColor="text1"/>
          <w:szCs w:val="24"/>
          <w:lang w:val="ru-RU"/>
        </w:rPr>
        <w:br/>
        <w:t xml:space="preserve">территории – охранная зона объекта 2КЛ-10 </w:t>
      </w:r>
      <w:proofErr w:type="spellStart"/>
      <w:r w:rsidRPr="00B77BFD">
        <w:rPr>
          <w:color w:val="000000" w:themeColor="text1"/>
          <w:szCs w:val="24"/>
          <w:lang w:val="ru-RU"/>
        </w:rPr>
        <w:t>кВ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от новой ячейки ЯКНО и РП-1 (карьер) </w:t>
      </w:r>
      <w:r w:rsidRPr="00B77BFD">
        <w:rPr>
          <w:color w:val="000000" w:themeColor="text1"/>
          <w:szCs w:val="24"/>
          <w:lang w:val="ru-RU"/>
        </w:rPr>
        <w:br/>
        <w:t xml:space="preserve">до КТП-83; зоне с особыми условиями использования территории – охранная зона объекта </w:t>
      </w:r>
      <w:r w:rsidRPr="00B77BFD">
        <w:rPr>
          <w:color w:val="000000" w:themeColor="text1"/>
          <w:szCs w:val="24"/>
          <w:lang w:val="ru-RU"/>
        </w:rPr>
        <w:br/>
        <w:t xml:space="preserve">3ВЛ-0,4 </w:t>
      </w:r>
      <w:proofErr w:type="spellStart"/>
      <w:r w:rsidRPr="00B77BFD">
        <w:rPr>
          <w:color w:val="000000" w:themeColor="text1"/>
          <w:szCs w:val="24"/>
          <w:lang w:val="ru-RU"/>
        </w:rPr>
        <w:t>кВ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(ф. №1, ф. №2, ф. №3) от КТП-83; зоне с особыми условиями использования территории – охранная зона объекта ВЛ-0,4 </w:t>
      </w:r>
      <w:proofErr w:type="spellStart"/>
      <w:r w:rsidRPr="00B77BFD">
        <w:rPr>
          <w:color w:val="000000" w:themeColor="text1"/>
          <w:szCs w:val="24"/>
          <w:lang w:val="ru-RU"/>
        </w:rPr>
        <w:t>кВ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от КТП-83.</w:t>
      </w:r>
      <w:proofErr w:type="gramEnd"/>
      <w:r>
        <w:rPr>
          <w:color w:val="000000" w:themeColor="text1"/>
          <w:szCs w:val="24"/>
          <w:lang w:val="ru-RU"/>
        </w:rPr>
        <w:t xml:space="preserve"> </w:t>
      </w:r>
      <w:bookmarkStart w:id="0" w:name="_Hlk211699682"/>
      <w:r>
        <w:rPr>
          <w:color w:val="000000" w:themeColor="text1"/>
          <w:szCs w:val="24"/>
          <w:lang w:val="ru-RU"/>
        </w:rPr>
        <w:t xml:space="preserve">В границах земельного участка расположены </w:t>
      </w:r>
      <w:r w:rsidRPr="00541069">
        <w:rPr>
          <w:color w:val="000000" w:themeColor="text1"/>
          <w:szCs w:val="24"/>
          <w:lang w:val="ru-RU"/>
        </w:rPr>
        <w:t>опоры воздушных линий электропередачи</w:t>
      </w:r>
      <w:r>
        <w:rPr>
          <w:color w:val="000000" w:themeColor="text1"/>
          <w:szCs w:val="24"/>
          <w:lang w:val="ru-RU"/>
        </w:rPr>
        <w:t>.</w:t>
      </w:r>
      <w:bookmarkEnd w:id="0"/>
    </w:p>
    <w:p w14:paraId="298EAE47" w14:textId="77777777" w:rsidR="0078307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77BFD">
        <w:rPr>
          <w:color w:val="000000" w:themeColor="text1"/>
          <w:szCs w:val="24"/>
          <w:lang w:val="ru-RU"/>
        </w:rPr>
        <w:t xml:space="preserve">- Земельный участок расположен в границах </w:t>
      </w:r>
      <w:proofErr w:type="spellStart"/>
      <w:r w:rsidRPr="00B77BFD">
        <w:rPr>
          <w:color w:val="000000" w:themeColor="text1"/>
          <w:szCs w:val="24"/>
          <w:lang w:val="ru-RU"/>
        </w:rPr>
        <w:t>приаэродромной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территории: Аэродром Коломна (</w:t>
      </w:r>
      <w:proofErr w:type="spellStart"/>
      <w:r w:rsidRPr="00B77BFD">
        <w:rPr>
          <w:color w:val="000000" w:themeColor="text1"/>
          <w:szCs w:val="24"/>
          <w:lang w:val="ru-RU"/>
        </w:rPr>
        <w:t>Коробчеево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); Третья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аэродрома </w:t>
      </w:r>
      <w:proofErr w:type="spellStart"/>
      <w:r w:rsidRPr="00B77BFD">
        <w:rPr>
          <w:color w:val="000000" w:themeColor="text1"/>
          <w:szCs w:val="24"/>
          <w:lang w:val="ru-RU"/>
        </w:rPr>
        <w:t>Луховицы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(Третьяково) Третья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Сектор 3.1.; Пятая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аэродрома </w:t>
      </w:r>
      <w:proofErr w:type="spellStart"/>
      <w:r w:rsidRPr="00B77BFD">
        <w:rPr>
          <w:color w:val="000000" w:themeColor="text1"/>
          <w:szCs w:val="24"/>
          <w:lang w:val="ru-RU"/>
        </w:rPr>
        <w:t>Луховицы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(Третьяково) Пятая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Сектор 5.2.; Шестая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аэродрома </w:t>
      </w:r>
      <w:proofErr w:type="spellStart"/>
      <w:r w:rsidRPr="00B77BFD">
        <w:rPr>
          <w:color w:val="000000" w:themeColor="text1"/>
          <w:szCs w:val="24"/>
          <w:lang w:val="ru-RU"/>
        </w:rPr>
        <w:t>Луховицы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(Третьяково) Шестая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>.</w:t>
      </w:r>
    </w:p>
    <w:p w14:paraId="61C093DC" w14:textId="77777777" w:rsidR="00783074" w:rsidRPr="00541069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77BFD">
        <w:rPr>
          <w:color w:val="000000" w:themeColor="text1"/>
          <w:szCs w:val="24"/>
          <w:lang w:val="ru-RU"/>
        </w:rPr>
        <w:t>- Земельный участок расположен в</w:t>
      </w:r>
      <w:r>
        <w:rPr>
          <w:color w:val="000000" w:themeColor="text1"/>
          <w:szCs w:val="24"/>
          <w:lang w:val="ru-RU"/>
        </w:rPr>
        <w:t xml:space="preserve"> </w:t>
      </w:r>
      <w:r w:rsidRPr="00541069">
        <w:rPr>
          <w:color w:val="000000" w:themeColor="text1"/>
          <w:szCs w:val="24"/>
          <w:lang w:val="ru-RU"/>
        </w:rPr>
        <w:t>границах полос воздушных аэродрома (вертодрома) экспериментальной авиации «</w:t>
      </w:r>
      <w:proofErr w:type="spellStart"/>
      <w:r w:rsidRPr="00541069">
        <w:rPr>
          <w:color w:val="000000" w:themeColor="text1"/>
          <w:szCs w:val="24"/>
          <w:lang w:val="ru-RU"/>
        </w:rPr>
        <w:t>Луховицы</w:t>
      </w:r>
      <w:proofErr w:type="spellEnd"/>
      <w:r w:rsidRPr="00541069">
        <w:rPr>
          <w:color w:val="000000" w:themeColor="text1"/>
          <w:szCs w:val="24"/>
          <w:lang w:val="ru-RU"/>
        </w:rPr>
        <w:t xml:space="preserve"> «Третьяково».</w:t>
      </w:r>
    </w:p>
    <w:p w14:paraId="33F5565C" w14:textId="77777777" w:rsidR="00783074" w:rsidRPr="00541069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541069">
        <w:rPr>
          <w:color w:val="000000" w:themeColor="text1"/>
          <w:szCs w:val="24"/>
          <w:lang w:val="ru-RU"/>
        </w:rPr>
        <w:t>- Земельный участок расположен в многофункциональной общественно-деловой зоне О-1, территориальной зоне О-1.</w:t>
      </w:r>
    </w:p>
    <w:p w14:paraId="65FECF6D" w14:textId="77777777" w:rsidR="0078307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szCs w:val="24"/>
          <w:lang w:val="ru-RU"/>
        </w:rPr>
        <w:t xml:space="preserve">- </w:t>
      </w:r>
      <w:r w:rsidRPr="00541069">
        <w:rPr>
          <w:color w:val="000000" w:themeColor="text1"/>
          <w:szCs w:val="24"/>
          <w:lang w:val="ru-RU"/>
        </w:rPr>
        <w:t>Предельное количество этажей согласно</w:t>
      </w:r>
      <w:r w:rsidRPr="002928B3">
        <w:rPr>
          <w:color w:val="000000" w:themeColor="text1"/>
          <w:lang w:val="ru-RU"/>
        </w:rPr>
        <w:t xml:space="preserve"> Градостроительному регламенту территориальной зоны – 3.</w:t>
      </w:r>
    </w:p>
    <w:p w14:paraId="7B6877CA" w14:textId="77777777" w:rsidR="00783074" w:rsidRPr="0042391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- </w:t>
      </w:r>
      <w:r w:rsidRPr="00423914">
        <w:rPr>
          <w:color w:val="000000" w:themeColor="text1"/>
          <w:lang w:val="ru-RU"/>
        </w:rPr>
        <w:t>Имеет ограничения прав, предусмотренные статьей 56 Земельного кодекса Российской Федерации.</w:t>
      </w:r>
    </w:p>
    <w:p w14:paraId="45E1A5A0" w14:textId="175FB60E" w:rsidR="00D40ADC" w:rsidRPr="00D40ADC" w:rsidRDefault="00D40ADC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A5AA8">
        <w:rPr>
          <w:color w:val="000000" w:themeColor="text1"/>
          <w:szCs w:val="24"/>
          <w:lang w:val="ru-RU"/>
        </w:rPr>
        <w:t>1.2. Согласно статье 556 Гражданского кодекса Российской Федерации</w:t>
      </w:r>
      <w:r w:rsidRPr="00D40ADC">
        <w:rPr>
          <w:color w:val="000000" w:themeColor="text1"/>
          <w:szCs w:val="24"/>
          <w:lang w:val="ru-RU"/>
        </w:rPr>
        <w:t>, Имущество считается переданным Продавцом и принятым Покупателем после подписания Сторонами Акта приема-передачи.</w:t>
      </w:r>
    </w:p>
    <w:p w14:paraId="7C9BB350" w14:textId="77777777" w:rsidR="00D40ADC" w:rsidRPr="00D40ADC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D40ADC">
        <w:rPr>
          <w:color w:val="000000" w:themeColor="text1"/>
          <w:szCs w:val="24"/>
          <w:lang w:val="ru-RU"/>
        </w:rPr>
        <w:t>Акт приема-передачи Имущества подписывается Сторонами в электронной форме после полной оплаты стоимости Имущества.</w:t>
      </w:r>
    </w:p>
    <w:p w14:paraId="7C3B00E4" w14:textId="77777777" w:rsidR="0072514F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D40ADC">
        <w:rPr>
          <w:color w:val="000000" w:themeColor="text1"/>
          <w:szCs w:val="24"/>
          <w:lang w:val="ru-RU"/>
        </w:rPr>
        <w:t>Срок передачи Имущества не позднее, чем через 10 (десять) дней после дня полной оплаты стоимости Имущества в соответствии с Разделом 2 настоящего Договора.</w:t>
      </w:r>
    </w:p>
    <w:p w14:paraId="7E9E1C57" w14:textId="77777777" w:rsidR="00D40ADC" w:rsidRPr="0084000E" w:rsidRDefault="00D40ADC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</w:p>
    <w:p w14:paraId="12B23D01" w14:textId="77777777" w:rsidR="0056575F" w:rsidRDefault="00526FE6" w:rsidP="00973F74">
      <w:pPr>
        <w:pStyle w:val="af4"/>
        <w:spacing w:line="23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56575F" w:rsidRPr="0058786F">
        <w:rPr>
          <w:rFonts w:ascii="Times New Roman" w:hAnsi="Times New Roman" w:cs="Times New Roman"/>
          <w:b/>
          <w:bCs/>
          <w:sz w:val="24"/>
          <w:szCs w:val="24"/>
        </w:rPr>
        <w:t>Условия и порядок оплаты Имущества</w:t>
      </w:r>
    </w:p>
    <w:p w14:paraId="5ADB0B88" w14:textId="77777777" w:rsidR="0058786F" w:rsidRPr="0058786F" w:rsidRDefault="0058786F" w:rsidP="00973F74">
      <w:pPr>
        <w:pStyle w:val="af4"/>
        <w:spacing w:line="23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634C7" w14:textId="1C8D009D" w:rsidR="0058786F" w:rsidRPr="0058786F" w:rsidRDefault="0058786F" w:rsidP="00973F74">
      <w:pPr>
        <w:spacing w:line="230" w:lineRule="auto"/>
        <w:ind w:firstLine="708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2.1. Установленная по итогам </w:t>
      </w:r>
      <w:r w:rsidR="00A33FD5">
        <w:rPr>
          <w:szCs w:val="24"/>
          <w:lang w:val="ru-RU"/>
        </w:rPr>
        <w:t>торгов</w:t>
      </w:r>
      <w:r w:rsidRPr="0058786F">
        <w:rPr>
          <w:szCs w:val="24"/>
          <w:lang w:val="ru-RU"/>
        </w:rPr>
        <w:t xml:space="preserve"> цена продажи </w:t>
      </w:r>
      <w:r>
        <w:rPr>
          <w:szCs w:val="24"/>
          <w:lang w:val="ru-RU"/>
        </w:rPr>
        <w:t>Имущества</w:t>
      </w:r>
      <w:r w:rsidRPr="0058786F">
        <w:rPr>
          <w:szCs w:val="24"/>
          <w:lang w:val="ru-RU"/>
        </w:rPr>
        <w:t xml:space="preserve"> составляет</w:t>
      </w:r>
      <w:proofErr w:type="gramStart"/>
      <w:r w:rsidRPr="0058786F">
        <w:rPr>
          <w:szCs w:val="24"/>
          <w:lang w:val="ru-RU"/>
        </w:rPr>
        <w:t xml:space="preserve"> </w:t>
      </w:r>
      <w:r w:rsidRPr="0058786F">
        <w:rPr>
          <w:b/>
          <w:szCs w:val="24"/>
          <w:lang w:val="ru-RU"/>
        </w:rPr>
        <w:t>_____</w:t>
      </w:r>
      <w:r w:rsidRPr="0058786F">
        <w:rPr>
          <w:szCs w:val="24"/>
          <w:lang w:val="ru-RU"/>
        </w:rPr>
        <w:t xml:space="preserve"> </w:t>
      </w:r>
      <w:r w:rsidRPr="0058786F">
        <w:rPr>
          <w:b/>
          <w:szCs w:val="24"/>
          <w:lang w:val="ru-RU"/>
        </w:rPr>
        <w:t xml:space="preserve">(_____) </w:t>
      </w:r>
      <w:proofErr w:type="gramEnd"/>
      <w:r w:rsidRPr="0058786F">
        <w:rPr>
          <w:b/>
          <w:szCs w:val="24"/>
          <w:lang w:val="ru-RU"/>
        </w:rPr>
        <w:t>рублей __ копеек</w:t>
      </w:r>
      <w:r w:rsidRPr="0058786F">
        <w:rPr>
          <w:szCs w:val="24"/>
          <w:lang w:val="ru-RU"/>
        </w:rPr>
        <w:t>, с учетом НДС _______________________________ (________________) рублей.</w:t>
      </w:r>
    </w:p>
    <w:p w14:paraId="26337E00" w14:textId="77777777" w:rsidR="0058786F" w:rsidRPr="0058786F" w:rsidRDefault="0058786F" w:rsidP="00973F74">
      <w:pPr>
        <w:spacing w:line="230" w:lineRule="auto"/>
        <w:ind w:firstLine="708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2.2. Задаток в размере </w:t>
      </w:r>
      <w:r w:rsidRPr="0058786F">
        <w:rPr>
          <w:b/>
          <w:szCs w:val="24"/>
          <w:lang w:val="ru-RU"/>
        </w:rPr>
        <w:t>_____ (_____</w:t>
      </w:r>
      <w:r w:rsidRPr="0058786F">
        <w:rPr>
          <w:b/>
          <w:bCs/>
          <w:szCs w:val="24"/>
          <w:lang w:val="ru-RU"/>
        </w:rPr>
        <w:t xml:space="preserve">) </w:t>
      </w:r>
      <w:r w:rsidRPr="0058786F">
        <w:rPr>
          <w:b/>
          <w:szCs w:val="24"/>
          <w:lang w:val="ru-RU"/>
        </w:rPr>
        <w:t>рублей __ коп</w:t>
      </w:r>
      <w:proofErr w:type="gramStart"/>
      <w:r w:rsidRPr="0058786F">
        <w:rPr>
          <w:b/>
          <w:szCs w:val="24"/>
          <w:lang w:val="ru-RU"/>
        </w:rPr>
        <w:t>.</w:t>
      </w:r>
      <w:proofErr w:type="gramEnd"/>
      <w:r w:rsidRPr="0058786F">
        <w:rPr>
          <w:b/>
          <w:szCs w:val="24"/>
          <w:lang w:val="ru-RU"/>
        </w:rPr>
        <w:t xml:space="preserve"> </w:t>
      </w:r>
      <w:proofErr w:type="gramStart"/>
      <w:r w:rsidRPr="0058786F">
        <w:rPr>
          <w:szCs w:val="24"/>
          <w:lang w:val="ru-RU"/>
        </w:rPr>
        <w:t>в</w:t>
      </w:r>
      <w:proofErr w:type="gramEnd"/>
      <w:r w:rsidRPr="0058786F">
        <w:rPr>
          <w:szCs w:val="24"/>
          <w:lang w:val="ru-RU"/>
        </w:rPr>
        <w:t xml:space="preserve"> соответствии с Информационным сообщением, засчитывается в счет оплаты </w:t>
      </w:r>
      <w:r>
        <w:rPr>
          <w:szCs w:val="24"/>
          <w:lang w:val="ru-RU"/>
        </w:rPr>
        <w:t>Имущества</w:t>
      </w:r>
      <w:r w:rsidRPr="0058786F">
        <w:rPr>
          <w:szCs w:val="24"/>
          <w:lang w:val="ru-RU"/>
        </w:rPr>
        <w:t>.</w:t>
      </w:r>
    </w:p>
    <w:p w14:paraId="20759953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08"/>
        <w:rPr>
          <w:bCs/>
          <w:i/>
          <w:iCs/>
          <w:szCs w:val="24"/>
          <w:lang w:val="ru-RU"/>
        </w:rPr>
      </w:pPr>
      <w:r w:rsidRPr="0058786F">
        <w:rPr>
          <w:bCs/>
          <w:i/>
          <w:iCs/>
          <w:szCs w:val="24"/>
          <w:lang w:val="ru-RU"/>
        </w:rPr>
        <w:t>Если покупатель юридическое лицо/индивидуальный предприниматель:</w:t>
      </w:r>
    </w:p>
    <w:p w14:paraId="5A87B807" w14:textId="77777777" w:rsidR="0058786F" w:rsidRPr="0058786F" w:rsidRDefault="0058786F" w:rsidP="00973F74">
      <w:pPr>
        <w:spacing w:line="230" w:lineRule="auto"/>
        <w:ind w:firstLine="708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2.3. С учетом пункта 2.2 настоящего Договора Покупатель обязан произвести </w:t>
      </w:r>
      <w:r w:rsidRPr="0058786F">
        <w:rPr>
          <w:szCs w:val="24"/>
          <w:lang w:val="ru-RU"/>
        </w:rPr>
        <w:br/>
        <w:t>оплату в размере</w:t>
      </w:r>
      <w:proofErr w:type="gramStart"/>
      <w:r w:rsidRPr="0058786F">
        <w:rPr>
          <w:szCs w:val="24"/>
          <w:lang w:val="ru-RU"/>
        </w:rPr>
        <w:t xml:space="preserve"> </w:t>
      </w:r>
      <w:r w:rsidRPr="0058786F">
        <w:rPr>
          <w:b/>
          <w:szCs w:val="24"/>
          <w:lang w:val="ru-RU"/>
        </w:rPr>
        <w:t xml:space="preserve">_____ (______) </w:t>
      </w:r>
      <w:proofErr w:type="gramEnd"/>
      <w:r w:rsidRPr="0058786F">
        <w:rPr>
          <w:b/>
          <w:szCs w:val="24"/>
          <w:lang w:val="ru-RU"/>
        </w:rPr>
        <w:t xml:space="preserve">рублей _____ коп </w:t>
      </w:r>
      <w:r w:rsidRPr="0058786F">
        <w:rPr>
          <w:szCs w:val="24"/>
          <w:lang w:val="ru-RU"/>
        </w:rPr>
        <w:t>без учета НДС __________________________ (________________) рублей.</w:t>
      </w:r>
    </w:p>
    <w:p w14:paraId="23ABCB32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08"/>
        <w:rPr>
          <w:bCs/>
          <w:i/>
          <w:iCs/>
          <w:szCs w:val="24"/>
          <w:lang w:val="ru-RU"/>
        </w:rPr>
      </w:pPr>
      <w:r w:rsidRPr="0058786F">
        <w:rPr>
          <w:bCs/>
          <w:i/>
          <w:iCs/>
          <w:szCs w:val="24"/>
          <w:lang w:val="ru-RU"/>
        </w:rPr>
        <w:t>Если покупатель физическое лицо:</w:t>
      </w:r>
    </w:p>
    <w:p w14:paraId="109F1129" w14:textId="77777777" w:rsidR="0058786F" w:rsidRPr="0058786F" w:rsidRDefault="0058786F" w:rsidP="00973F74">
      <w:pPr>
        <w:spacing w:line="230" w:lineRule="auto"/>
        <w:ind w:firstLine="708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2.3. С учетом пункта 2.2 настоящего Договора Покупатель обязан произвести </w:t>
      </w:r>
      <w:r w:rsidRPr="0058786F">
        <w:rPr>
          <w:szCs w:val="24"/>
          <w:lang w:val="ru-RU"/>
        </w:rPr>
        <w:br/>
        <w:t>оплату в размере</w:t>
      </w:r>
      <w:proofErr w:type="gramStart"/>
      <w:r w:rsidRPr="0058786F">
        <w:rPr>
          <w:szCs w:val="24"/>
          <w:lang w:val="ru-RU"/>
        </w:rPr>
        <w:t xml:space="preserve"> </w:t>
      </w:r>
      <w:r w:rsidRPr="0058786F">
        <w:rPr>
          <w:b/>
          <w:szCs w:val="24"/>
          <w:lang w:val="ru-RU"/>
        </w:rPr>
        <w:t xml:space="preserve">_____ (______) </w:t>
      </w:r>
      <w:proofErr w:type="gramEnd"/>
      <w:r w:rsidRPr="0058786F">
        <w:rPr>
          <w:b/>
          <w:szCs w:val="24"/>
          <w:lang w:val="ru-RU"/>
        </w:rPr>
        <w:t xml:space="preserve">рублей _____ коп </w:t>
      </w:r>
      <w:r w:rsidRPr="0058786F">
        <w:rPr>
          <w:szCs w:val="24"/>
          <w:lang w:val="ru-RU"/>
        </w:rPr>
        <w:t>с учетом НДС __________________________ (________________) рублей.</w:t>
      </w:r>
    </w:p>
    <w:p w14:paraId="41621D1F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>2.4. Оплата в размере, указанном в пункте 2.3. настоящего договора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Московской области в течение 10 (десяти) рабочих дней после даты заключения настоящего Договора по следующим реквизитам:</w:t>
      </w:r>
    </w:p>
    <w:p w14:paraId="6C04162F" w14:textId="77777777"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ab/>
      </w:r>
      <w:r w:rsidRPr="0058786F">
        <w:rPr>
          <w:noProof/>
          <w:szCs w:val="24"/>
          <w:lang w:val="ru-RU"/>
        </w:rPr>
        <w:tab/>
      </w:r>
      <w:r w:rsidRPr="0058786F">
        <w:rPr>
          <w:noProof/>
          <w:color w:val="000000"/>
          <w:szCs w:val="24"/>
          <w:lang w:val="ru-RU"/>
        </w:rPr>
        <w:t xml:space="preserve">Получатель платежа: </w:t>
      </w:r>
      <w:r w:rsidRPr="0058786F">
        <w:rPr>
          <w:noProof/>
          <w:szCs w:val="24"/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14:paraId="73D406CD" w14:textId="77777777"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lastRenderedPageBreak/>
        <w:tab/>
      </w:r>
      <w:r w:rsidRPr="0058786F">
        <w:rPr>
          <w:noProof/>
          <w:szCs w:val="24"/>
          <w:lang w:val="ru-RU"/>
        </w:rPr>
        <w:tab/>
        <w:t>Текущий счет: 40102810845370000004, Казначейский счет 03100643000000014800</w:t>
      </w:r>
    </w:p>
    <w:p w14:paraId="2815DEE2" w14:textId="77777777"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 xml:space="preserve">            БИК 004525987, ИНН 7725131814, КПП 502401001,</w:t>
      </w:r>
    </w:p>
    <w:p w14:paraId="6A145A0B" w14:textId="24F25C2E"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ab/>
      </w:r>
      <w:r w:rsidRPr="0058786F">
        <w:rPr>
          <w:noProof/>
          <w:szCs w:val="24"/>
          <w:lang w:val="ru-RU"/>
        </w:rPr>
        <w:tab/>
        <w:t xml:space="preserve">Наименование банка: </w:t>
      </w:r>
      <w:r w:rsidR="002C1B0C">
        <w:rPr>
          <w:noProof/>
          <w:szCs w:val="24"/>
          <w:lang w:val="ru-RU"/>
        </w:rPr>
        <w:t xml:space="preserve">ОКЦ № 1 </w:t>
      </w:r>
      <w:r w:rsidRPr="0058786F">
        <w:rPr>
          <w:noProof/>
          <w:szCs w:val="24"/>
          <w:lang w:val="ru-RU"/>
        </w:rPr>
        <w:t>ГУ Банка России по ЦФО//УФК по Московской области, г. Москва</w:t>
      </w:r>
    </w:p>
    <w:p w14:paraId="29CF3EF3" w14:textId="77777777"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szCs w:val="24"/>
          <w:lang w:val="ru-RU"/>
        </w:rPr>
      </w:pPr>
      <w:r w:rsidRPr="0058786F">
        <w:rPr>
          <w:noProof/>
          <w:szCs w:val="24"/>
          <w:lang w:val="ru-RU"/>
        </w:rPr>
        <w:tab/>
      </w:r>
      <w:r w:rsidRPr="0058786F">
        <w:rPr>
          <w:noProof/>
          <w:szCs w:val="24"/>
          <w:lang w:val="ru-RU"/>
        </w:rPr>
        <w:tab/>
        <w:t>ОКТМО 46000000, КБК 011 1 14 13020 02 0000 410.</w:t>
      </w:r>
    </w:p>
    <w:p w14:paraId="0EAEB9C9" w14:textId="77777777" w:rsidR="0058786F" w:rsidRPr="0058786F" w:rsidRDefault="0058786F" w:rsidP="00973F74">
      <w:pPr>
        <w:tabs>
          <w:tab w:val="left" w:pos="142"/>
        </w:tabs>
        <w:autoSpaceDE w:val="0"/>
        <w:spacing w:line="230" w:lineRule="auto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ab/>
        <w:t xml:space="preserve">          В платежном поручении в назначении платежа должны быть указаны сведения </w:t>
      </w:r>
      <w:r w:rsidRPr="0058786F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о НДС, </w:t>
      </w:r>
      <w:r w:rsidRPr="0058786F">
        <w:rPr>
          <w:szCs w:val="24"/>
          <w:lang w:val="ru-RU"/>
        </w:rPr>
        <w:br/>
        <w:t>а именно – «без учета НДС».</w:t>
      </w:r>
    </w:p>
    <w:p w14:paraId="601A0EC3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>НДС по настоящему договору в размере</w:t>
      </w:r>
      <w:proofErr w:type="gramStart"/>
      <w:r w:rsidRPr="0058786F">
        <w:rPr>
          <w:szCs w:val="24"/>
          <w:lang w:val="ru-RU"/>
        </w:rPr>
        <w:t xml:space="preserve"> _______ (________) </w:t>
      </w:r>
      <w:proofErr w:type="gramEnd"/>
      <w:r w:rsidRPr="0058786F">
        <w:rPr>
          <w:b/>
          <w:szCs w:val="24"/>
          <w:lang w:val="ru-RU"/>
        </w:rPr>
        <w:t>рублей</w:t>
      </w:r>
      <w:r w:rsidRPr="0058786F">
        <w:rPr>
          <w:szCs w:val="24"/>
          <w:lang w:val="ru-RU"/>
        </w:rPr>
        <w:t xml:space="preserve"> ______ </w:t>
      </w:r>
      <w:r w:rsidRPr="0058786F">
        <w:rPr>
          <w:b/>
          <w:szCs w:val="24"/>
          <w:lang w:val="ru-RU"/>
        </w:rPr>
        <w:t>копеек</w:t>
      </w:r>
      <w:r w:rsidRPr="0058786F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</w:t>
      </w:r>
      <w:r>
        <w:rPr>
          <w:szCs w:val="24"/>
          <w:lang w:val="ru-RU"/>
        </w:rPr>
        <w:br/>
      </w:r>
      <w:r w:rsidRPr="0058786F">
        <w:rPr>
          <w:szCs w:val="24"/>
          <w:lang w:val="ru-RU"/>
        </w:rPr>
        <w:t>в соответствии с действующим законодательством Российской Федерации.</w:t>
      </w:r>
    </w:p>
    <w:p w14:paraId="62B53843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Моментом исполнения обязательства Покупателя по оплате </w:t>
      </w:r>
      <w:r>
        <w:rPr>
          <w:szCs w:val="24"/>
          <w:lang w:val="ru-RU"/>
        </w:rPr>
        <w:t>Имущества</w:t>
      </w:r>
      <w:r w:rsidRPr="0058786F">
        <w:rPr>
          <w:szCs w:val="24"/>
          <w:lang w:val="ru-RU"/>
        </w:rPr>
        <w:t xml:space="preserve"> считается день зачисления в бюджет Московской области денежных сре</w:t>
      </w:r>
      <w:proofErr w:type="gramStart"/>
      <w:r w:rsidRPr="0058786F">
        <w:rPr>
          <w:szCs w:val="24"/>
          <w:lang w:val="ru-RU"/>
        </w:rPr>
        <w:t>дств в р</w:t>
      </w:r>
      <w:proofErr w:type="gramEnd"/>
      <w:r w:rsidRPr="0058786F">
        <w:rPr>
          <w:szCs w:val="24"/>
          <w:lang w:val="ru-RU"/>
        </w:rPr>
        <w:t>азмере, указанном в пункте 2.3 настоящего Договора.</w:t>
      </w:r>
    </w:p>
    <w:p w14:paraId="5D3C51FB" w14:textId="77777777" w:rsidR="0058786F" w:rsidRPr="0058786F" w:rsidRDefault="0058786F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szCs w:val="24"/>
          <w:lang w:val="ru-RU"/>
        </w:rPr>
      </w:pPr>
      <w:r w:rsidRPr="0058786F">
        <w:rPr>
          <w:szCs w:val="24"/>
          <w:lang w:val="ru-RU"/>
        </w:rPr>
        <w:t xml:space="preserve">2.5. Надлежащим выполнением обязательства Покупателя по оплате </w:t>
      </w:r>
      <w:r>
        <w:rPr>
          <w:szCs w:val="24"/>
          <w:lang w:val="ru-RU"/>
        </w:rPr>
        <w:t>Имущества</w:t>
      </w:r>
      <w:r w:rsidRPr="0058786F">
        <w:rPr>
          <w:szCs w:val="24"/>
          <w:lang w:val="ru-RU"/>
        </w:rPr>
        <w:t xml:space="preserve"> является выполнение пункта 2.4 настоящего Договора.</w:t>
      </w:r>
    </w:p>
    <w:p w14:paraId="6E21FCBF" w14:textId="77777777" w:rsidR="00A9565F" w:rsidRPr="006225B2" w:rsidRDefault="00A9565F" w:rsidP="00973F74">
      <w:pPr>
        <w:spacing w:line="230" w:lineRule="auto"/>
        <w:jc w:val="both"/>
        <w:rPr>
          <w:b/>
          <w:szCs w:val="24"/>
          <w:lang w:val="ru-RU"/>
        </w:rPr>
      </w:pPr>
    </w:p>
    <w:p w14:paraId="28EA212D" w14:textId="77777777" w:rsidR="00E02E79" w:rsidRDefault="00E02E79" w:rsidP="00526FE6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Обязательства Сторон</w:t>
      </w:r>
    </w:p>
    <w:p w14:paraId="39078381" w14:textId="77777777" w:rsidR="00E02E79" w:rsidRDefault="00E02E79" w:rsidP="00973F74">
      <w:pPr>
        <w:pStyle w:val="aa"/>
        <w:autoSpaceDE w:val="0"/>
        <w:autoSpaceDN w:val="0"/>
        <w:adjustRightInd w:val="0"/>
        <w:spacing w:line="230" w:lineRule="auto"/>
        <w:ind w:left="360"/>
        <w:rPr>
          <w:b/>
          <w:bCs/>
          <w:color w:val="000000"/>
          <w:lang w:val="ru-RU"/>
        </w:rPr>
      </w:pPr>
    </w:p>
    <w:p w14:paraId="704CC2A1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>3.1.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Покупатель вправе:</w:t>
      </w:r>
    </w:p>
    <w:p w14:paraId="4BD3815D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3.1.1. Получать полную и достоверную информацию об Имуществе;</w:t>
      </w:r>
    </w:p>
    <w:p w14:paraId="0C16B5C3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3.2. Покупатель обязан:</w:t>
      </w:r>
    </w:p>
    <w:p w14:paraId="5E47BFAC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rFonts w:eastAsia="Calibri"/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3.2.1. Произвести оплату Имущества в срок и в сумме на условиях, установленных </w:t>
      </w:r>
      <w:r>
        <w:rPr>
          <w:color w:val="000000" w:themeColor="text1"/>
          <w:lang w:val="ru-RU"/>
        </w:rPr>
        <w:br/>
        <w:t>в  разделе 2 настоящего Договора.</w:t>
      </w:r>
    </w:p>
    <w:p w14:paraId="01910E6B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3.2.2. Осуществить действия, связанные с приемом-передачей Имущества </w:t>
      </w:r>
      <w:r>
        <w:rPr>
          <w:color w:val="000000" w:themeColor="text1"/>
          <w:lang w:val="ru-RU"/>
        </w:rPr>
        <w:br/>
        <w:t>в соответствии с Актом приема-передачи Имущества.</w:t>
      </w:r>
    </w:p>
    <w:p w14:paraId="34E2C5AF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3.2.3. Подписать Акт приема-передачи Имущества в электронной форме в течение </w:t>
      </w:r>
      <w:r>
        <w:rPr>
          <w:color w:val="000000" w:themeColor="text1"/>
          <w:lang w:val="ru-RU"/>
        </w:rPr>
        <w:br/>
        <w:t xml:space="preserve">10 (десяти) рабочих дней с момента подписания указанного Акта Продавцом. </w:t>
      </w:r>
    </w:p>
    <w:p w14:paraId="7AC6A7DC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3.2.4.Принять Имущество в собственность в порядке, установленном в разделе </w:t>
      </w:r>
      <w:r>
        <w:rPr>
          <w:color w:val="000000" w:themeColor="text1"/>
          <w:lang w:val="ru-RU"/>
        </w:rPr>
        <w:br/>
        <w:t>4 настоящего Договора.</w:t>
      </w:r>
    </w:p>
    <w:p w14:paraId="32228DBC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3.2.5. Покупатель </w:t>
      </w:r>
      <w:proofErr w:type="gramStart"/>
      <w:r>
        <w:rPr>
          <w:color w:val="000000" w:themeColor="text1"/>
          <w:lang w:val="ru-RU"/>
        </w:rPr>
        <w:t>с даты подписания</w:t>
      </w:r>
      <w:proofErr w:type="gramEnd"/>
      <w:r>
        <w:rPr>
          <w:color w:val="000000" w:themeColor="text1"/>
          <w:lang w:val="ru-RU"/>
        </w:rPr>
        <w:t xml:space="preserve">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72A42941" w14:textId="77777777" w:rsidR="00E02E79" w:rsidRPr="00737468" w:rsidRDefault="00E02E79" w:rsidP="00973F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r w:rsidRPr="00737468">
        <w:rPr>
          <w:color w:val="000000"/>
          <w:lang w:val="ru-RU"/>
        </w:rPr>
        <w:t>3</w:t>
      </w:r>
      <w:r w:rsidRPr="00737468">
        <w:rPr>
          <w:color w:val="000000" w:themeColor="text1"/>
          <w:lang w:val="ru-RU"/>
        </w:rPr>
        <w:t xml:space="preserve">.2.6. При использовании Земельного участка учитывать: </w:t>
      </w:r>
    </w:p>
    <w:p w14:paraId="39E9472B" w14:textId="0A32B373" w:rsidR="00783074" w:rsidRDefault="00E02E79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37468">
        <w:rPr>
          <w:color w:val="000000" w:themeColor="text1"/>
          <w:lang w:val="ru-RU"/>
        </w:rPr>
        <w:t xml:space="preserve">Ограничения прав на Земельный участок, обременения Земельного участка, особые отметки отражены в выписке из </w:t>
      </w:r>
      <w:r w:rsidR="0076447D" w:rsidRPr="0076447D">
        <w:rPr>
          <w:color w:val="000000" w:themeColor="text1"/>
          <w:szCs w:val="24"/>
          <w:lang w:val="ru-RU"/>
        </w:rPr>
        <w:t>ЕГРН от 29.06.2026 № КУВИ-001/2026-</w:t>
      </w:r>
      <w:r w:rsidR="0076447D">
        <w:rPr>
          <w:color w:val="000000" w:themeColor="text1"/>
          <w:szCs w:val="24"/>
          <w:lang w:val="ru-RU"/>
        </w:rPr>
        <w:t>87147729</w:t>
      </w:r>
      <w:r w:rsidR="00783074">
        <w:rPr>
          <w:color w:val="000000" w:themeColor="text1"/>
          <w:lang w:val="ru-RU"/>
        </w:rPr>
        <w:t xml:space="preserve">, </w:t>
      </w:r>
      <w:r w:rsidR="00783074" w:rsidRPr="00067420">
        <w:rPr>
          <w:color w:val="000000" w:themeColor="text1"/>
          <w:szCs w:val="24"/>
          <w:lang w:val="ru-RU"/>
        </w:rPr>
        <w:t>Сводной информации Комитета по архитектуре и градостроительству Московской</w:t>
      </w:r>
      <w:r w:rsidR="00783074">
        <w:rPr>
          <w:color w:val="000000" w:themeColor="text1"/>
          <w:szCs w:val="24"/>
          <w:lang w:val="ru-RU"/>
        </w:rPr>
        <w:t xml:space="preserve"> области</w:t>
      </w:r>
      <w:r w:rsidR="00783074" w:rsidRPr="00067420">
        <w:rPr>
          <w:color w:val="000000" w:themeColor="text1"/>
          <w:szCs w:val="24"/>
          <w:lang w:val="ru-RU"/>
        </w:rPr>
        <w:t xml:space="preserve"> </w:t>
      </w:r>
      <w:r w:rsidR="0076447D">
        <w:rPr>
          <w:color w:val="000000" w:themeColor="text1"/>
          <w:szCs w:val="24"/>
          <w:lang w:val="ru-RU"/>
        </w:rPr>
        <w:br/>
      </w:r>
      <w:r w:rsidR="00783074" w:rsidRPr="00D54FCC">
        <w:rPr>
          <w:color w:val="000000" w:themeColor="text1"/>
          <w:szCs w:val="24"/>
          <w:lang w:val="ru-RU"/>
        </w:rPr>
        <w:t>от 31.07.2024СИ-24-011227</w:t>
      </w:r>
      <w:r w:rsidR="00783074" w:rsidRPr="00067420">
        <w:rPr>
          <w:color w:val="000000" w:themeColor="text1"/>
          <w:szCs w:val="24"/>
          <w:lang w:val="ru-RU"/>
        </w:rPr>
        <w:t xml:space="preserve">, Градостроительном плане земельного участка от </w:t>
      </w:r>
      <w:r w:rsidR="00783074">
        <w:rPr>
          <w:color w:val="000000" w:themeColor="text1"/>
          <w:szCs w:val="24"/>
          <w:lang w:val="ru-RU"/>
        </w:rPr>
        <w:t>28</w:t>
      </w:r>
      <w:r w:rsidR="00783074" w:rsidRPr="00067420">
        <w:rPr>
          <w:color w:val="000000" w:themeColor="text1"/>
          <w:szCs w:val="24"/>
          <w:lang w:val="ru-RU"/>
        </w:rPr>
        <w:t>.0</w:t>
      </w:r>
      <w:r w:rsidR="00783074">
        <w:rPr>
          <w:color w:val="000000" w:themeColor="text1"/>
          <w:szCs w:val="24"/>
          <w:lang w:val="ru-RU"/>
        </w:rPr>
        <w:t>8</w:t>
      </w:r>
      <w:r w:rsidR="00783074" w:rsidRPr="00067420">
        <w:rPr>
          <w:color w:val="000000" w:themeColor="text1"/>
          <w:szCs w:val="24"/>
          <w:lang w:val="ru-RU"/>
        </w:rPr>
        <w:t xml:space="preserve">.2025 </w:t>
      </w:r>
      <w:r w:rsidR="00783074">
        <w:rPr>
          <w:color w:val="000000" w:themeColor="text1"/>
          <w:szCs w:val="24"/>
          <w:lang w:val="ru-RU"/>
        </w:rPr>
        <w:br/>
      </w:r>
      <w:r w:rsidR="00783074" w:rsidRPr="00067420">
        <w:rPr>
          <w:color w:val="000000" w:themeColor="text1"/>
          <w:szCs w:val="24"/>
          <w:lang w:val="ru-RU"/>
        </w:rPr>
        <w:t xml:space="preserve">№ </w:t>
      </w:r>
      <w:r w:rsidR="00783074">
        <w:rPr>
          <w:color w:val="000000" w:themeColor="text1"/>
          <w:szCs w:val="24"/>
          <w:lang w:val="ru-RU"/>
        </w:rPr>
        <w:t>РФ-50-5-49-0-0 0-2025-57436-</w:t>
      </w:r>
      <w:r w:rsidR="00783074" w:rsidRPr="00D54FCC">
        <w:rPr>
          <w:color w:val="000000" w:themeColor="text1"/>
          <w:szCs w:val="24"/>
          <w:lang w:val="ru-RU"/>
        </w:rPr>
        <w:t>0</w:t>
      </w:r>
      <w:r w:rsidR="00783074">
        <w:rPr>
          <w:color w:val="000000" w:themeColor="text1"/>
          <w:szCs w:val="24"/>
          <w:lang w:val="ru-RU"/>
        </w:rPr>
        <w:t>.</w:t>
      </w:r>
    </w:p>
    <w:p w14:paraId="455C0EF8" w14:textId="3B28E68D" w:rsidR="00783074" w:rsidRPr="002928B3" w:rsidRDefault="00783074" w:rsidP="007830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proofErr w:type="gramStart"/>
      <w:r w:rsidRPr="002928B3">
        <w:rPr>
          <w:color w:val="000000" w:themeColor="text1"/>
          <w:lang w:val="ru-RU"/>
        </w:rPr>
        <w:t>- Земельный участок расположен в зоне с о</w:t>
      </w:r>
      <w:r w:rsidR="0076447D">
        <w:rPr>
          <w:color w:val="000000" w:themeColor="text1"/>
          <w:lang w:val="ru-RU"/>
        </w:rPr>
        <w:t xml:space="preserve">собыми условиями использования </w:t>
      </w:r>
      <w:r w:rsidR="0076447D">
        <w:rPr>
          <w:color w:val="000000" w:themeColor="text1"/>
          <w:lang w:val="ru-RU"/>
        </w:rPr>
        <w:br/>
      </w:r>
      <w:r w:rsidRPr="002928B3">
        <w:rPr>
          <w:color w:val="000000" w:themeColor="text1"/>
          <w:lang w:val="ru-RU"/>
        </w:rPr>
        <w:t xml:space="preserve">территории – охранная зона объекта 2КЛ-10 </w:t>
      </w:r>
      <w:proofErr w:type="spellStart"/>
      <w:r w:rsidRPr="002928B3">
        <w:rPr>
          <w:color w:val="000000" w:themeColor="text1"/>
          <w:lang w:val="ru-RU"/>
        </w:rPr>
        <w:t>кВ</w:t>
      </w:r>
      <w:proofErr w:type="spellEnd"/>
      <w:r w:rsidRPr="002928B3">
        <w:rPr>
          <w:color w:val="000000" w:themeColor="text1"/>
          <w:lang w:val="ru-RU"/>
        </w:rPr>
        <w:t xml:space="preserve"> от новой ячейки ЯКНО и </w:t>
      </w:r>
      <w:r w:rsidR="0076447D">
        <w:rPr>
          <w:color w:val="000000" w:themeColor="text1"/>
          <w:lang w:val="ru-RU"/>
        </w:rPr>
        <w:t xml:space="preserve">РП-1 (карьер) </w:t>
      </w:r>
      <w:r w:rsidR="0076447D">
        <w:rPr>
          <w:color w:val="000000" w:themeColor="text1"/>
          <w:lang w:val="ru-RU"/>
        </w:rPr>
        <w:br/>
      </w:r>
      <w:r w:rsidRPr="002928B3">
        <w:rPr>
          <w:color w:val="000000" w:themeColor="text1"/>
          <w:lang w:val="ru-RU"/>
        </w:rPr>
        <w:t>до КТП-83; зоне с особыми условиями использования терр</w:t>
      </w:r>
      <w:r w:rsidR="0076447D">
        <w:rPr>
          <w:color w:val="000000" w:themeColor="text1"/>
          <w:lang w:val="ru-RU"/>
        </w:rPr>
        <w:t xml:space="preserve">итории – охранная зона объекта </w:t>
      </w:r>
      <w:r w:rsidR="0076447D">
        <w:rPr>
          <w:color w:val="000000" w:themeColor="text1"/>
          <w:lang w:val="ru-RU"/>
        </w:rPr>
        <w:br/>
      </w:r>
      <w:r w:rsidRPr="002928B3">
        <w:rPr>
          <w:color w:val="000000" w:themeColor="text1"/>
          <w:lang w:val="ru-RU"/>
        </w:rPr>
        <w:t xml:space="preserve">3ВЛ-0,4 </w:t>
      </w:r>
      <w:proofErr w:type="spellStart"/>
      <w:r w:rsidRPr="002928B3">
        <w:rPr>
          <w:color w:val="000000" w:themeColor="text1"/>
          <w:lang w:val="ru-RU"/>
        </w:rPr>
        <w:t>кВ</w:t>
      </w:r>
      <w:proofErr w:type="spellEnd"/>
      <w:r w:rsidRPr="002928B3">
        <w:rPr>
          <w:color w:val="000000" w:themeColor="text1"/>
          <w:lang w:val="ru-RU"/>
        </w:rPr>
        <w:t xml:space="preserve"> (ф. №1, ф. №2, ф. №3) от КТП-83; зоне с особыми условиями использования территории – охранная зона объекта ВЛ-0,4 </w:t>
      </w:r>
      <w:proofErr w:type="spellStart"/>
      <w:r w:rsidRPr="002928B3">
        <w:rPr>
          <w:color w:val="000000" w:themeColor="text1"/>
          <w:lang w:val="ru-RU"/>
        </w:rPr>
        <w:t>кВ</w:t>
      </w:r>
      <w:proofErr w:type="spellEnd"/>
      <w:r w:rsidRPr="002928B3">
        <w:rPr>
          <w:color w:val="000000" w:themeColor="text1"/>
          <w:lang w:val="ru-RU"/>
        </w:rPr>
        <w:t xml:space="preserve"> от КТП-83.</w:t>
      </w:r>
      <w:proofErr w:type="gramEnd"/>
      <w:r>
        <w:rPr>
          <w:color w:val="000000" w:themeColor="text1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 xml:space="preserve">В границах земельного участка расположены </w:t>
      </w:r>
      <w:r w:rsidRPr="00541069">
        <w:rPr>
          <w:color w:val="000000" w:themeColor="text1"/>
          <w:szCs w:val="24"/>
          <w:lang w:val="ru-RU"/>
        </w:rPr>
        <w:t>опоры воздушных линий электропередачи</w:t>
      </w:r>
      <w:r>
        <w:rPr>
          <w:color w:val="000000" w:themeColor="text1"/>
          <w:szCs w:val="24"/>
          <w:lang w:val="ru-RU"/>
        </w:rPr>
        <w:t>.</w:t>
      </w:r>
    </w:p>
    <w:p w14:paraId="77B70B78" w14:textId="77777777" w:rsidR="00783074" w:rsidRDefault="00783074" w:rsidP="007830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r w:rsidRPr="002928B3">
        <w:rPr>
          <w:color w:val="000000" w:themeColor="text1"/>
          <w:lang w:val="ru-RU"/>
        </w:rPr>
        <w:t xml:space="preserve">- Земельный участок расположен в границах </w:t>
      </w:r>
      <w:proofErr w:type="spellStart"/>
      <w:r w:rsidRPr="002928B3">
        <w:rPr>
          <w:color w:val="000000" w:themeColor="text1"/>
          <w:lang w:val="ru-RU"/>
        </w:rPr>
        <w:t>приаэродромной</w:t>
      </w:r>
      <w:proofErr w:type="spellEnd"/>
      <w:r w:rsidRPr="002928B3">
        <w:rPr>
          <w:color w:val="000000" w:themeColor="text1"/>
          <w:lang w:val="ru-RU"/>
        </w:rPr>
        <w:t xml:space="preserve"> территории: Аэродром Коломна (</w:t>
      </w:r>
      <w:proofErr w:type="spellStart"/>
      <w:r w:rsidRPr="002928B3">
        <w:rPr>
          <w:color w:val="000000" w:themeColor="text1"/>
          <w:lang w:val="ru-RU"/>
        </w:rPr>
        <w:t>Коробчеево</w:t>
      </w:r>
      <w:proofErr w:type="spellEnd"/>
      <w:r w:rsidRPr="002928B3">
        <w:rPr>
          <w:color w:val="000000" w:themeColor="text1"/>
          <w:lang w:val="ru-RU"/>
        </w:rPr>
        <w:t xml:space="preserve">); Третья </w:t>
      </w:r>
      <w:proofErr w:type="spellStart"/>
      <w:r w:rsidRPr="002928B3">
        <w:rPr>
          <w:color w:val="000000" w:themeColor="text1"/>
          <w:lang w:val="ru-RU"/>
        </w:rPr>
        <w:t>подзона</w:t>
      </w:r>
      <w:proofErr w:type="spellEnd"/>
      <w:r w:rsidRPr="002928B3">
        <w:rPr>
          <w:color w:val="000000" w:themeColor="text1"/>
          <w:lang w:val="ru-RU"/>
        </w:rPr>
        <w:t xml:space="preserve"> аэродрома </w:t>
      </w:r>
      <w:proofErr w:type="spellStart"/>
      <w:r w:rsidRPr="002928B3">
        <w:rPr>
          <w:color w:val="000000" w:themeColor="text1"/>
          <w:lang w:val="ru-RU"/>
        </w:rPr>
        <w:t>Луховицы</w:t>
      </w:r>
      <w:proofErr w:type="spellEnd"/>
      <w:r w:rsidRPr="002928B3">
        <w:rPr>
          <w:color w:val="000000" w:themeColor="text1"/>
          <w:lang w:val="ru-RU"/>
        </w:rPr>
        <w:t xml:space="preserve"> (Третьяково) Третья </w:t>
      </w:r>
      <w:proofErr w:type="spellStart"/>
      <w:r w:rsidRPr="002928B3">
        <w:rPr>
          <w:color w:val="000000" w:themeColor="text1"/>
          <w:lang w:val="ru-RU"/>
        </w:rPr>
        <w:t>подзона</w:t>
      </w:r>
      <w:proofErr w:type="spellEnd"/>
      <w:r w:rsidRPr="002928B3">
        <w:rPr>
          <w:color w:val="000000" w:themeColor="text1"/>
          <w:lang w:val="ru-RU"/>
        </w:rPr>
        <w:t xml:space="preserve"> Сектор 3.1.; Пятая </w:t>
      </w:r>
      <w:proofErr w:type="spellStart"/>
      <w:r w:rsidRPr="002928B3">
        <w:rPr>
          <w:color w:val="000000" w:themeColor="text1"/>
          <w:lang w:val="ru-RU"/>
        </w:rPr>
        <w:t>подзона</w:t>
      </w:r>
      <w:proofErr w:type="spellEnd"/>
      <w:r w:rsidRPr="002928B3">
        <w:rPr>
          <w:color w:val="000000" w:themeColor="text1"/>
          <w:lang w:val="ru-RU"/>
        </w:rPr>
        <w:t xml:space="preserve"> аэродрома </w:t>
      </w:r>
      <w:proofErr w:type="spellStart"/>
      <w:r w:rsidRPr="002928B3">
        <w:rPr>
          <w:color w:val="000000" w:themeColor="text1"/>
          <w:lang w:val="ru-RU"/>
        </w:rPr>
        <w:t>Луховицы</w:t>
      </w:r>
      <w:proofErr w:type="spellEnd"/>
      <w:r w:rsidRPr="002928B3">
        <w:rPr>
          <w:color w:val="000000" w:themeColor="text1"/>
          <w:lang w:val="ru-RU"/>
        </w:rPr>
        <w:t xml:space="preserve"> (Третьяково) Пятая </w:t>
      </w:r>
      <w:proofErr w:type="spellStart"/>
      <w:r w:rsidRPr="002928B3">
        <w:rPr>
          <w:color w:val="000000" w:themeColor="text1"/>
          <w:lang w:val="ru-RU"/>
        </w:rPr>
        <w:t>подзона</w:t>
      </w:r>
      <w:proofErr w:type="spellEnd"/>
      <w:r w:rsidRPr="002928B3">
        <w:rPr>
          <w:color w:val="000000" w:themeColor="text1"/>
          <w:lang w:val="ru-RU"/>
        </w:rPr>
        <w:t xml:space="preserve"> Сектор 5.2.; Шестая </w:t>
      </w:r>
      <w:proofErr w:type="spellStart"/>
      <w:r w:rsidRPr="002928B3">
        <w:rPr>
          <w:color w:val="000000" w:themeColor="text1"/>
          <w:lang w:val="ru-RU"/>
        </w:rPr>
        <w:t>подзона</w:t>
      </w:r>
      <w:proofErr w:type="spellEnd"/>
      <w:r w:rsidRPr="002928B3">
        <w:rPr>
          <w:color w:val="000000" w:themeColor="text1"/>
          <w:lang w:val="ru-RU"/>
        </w:rPr>
        <w:t xml:space="preserve"> аэродрома </w:t>
      </w:r>
      <w:proofErr w:type="spellStart"/>
      <w:r w:rsidRPr="002928B3">
        <w:rPr>
          <w:color w:val="000000" w:themeColor="text1"/>
          <w:lang w:val="ru-RU"/>
        </w:rPr>
        <w:t>Луховицы</w:t>
      </w:r>
      <w:proofErr w:type="spellEnd"/>
      <w:r w:rsidRPr="002928B3">
        <w:rPr>
          <w:color w:val="000000" w:themeColor="text1"/>
          <w:lang w:val="ru-RU"/>
        </w:rPr>
        <w:t xml:space="preserve"> (Третьяково) Шестая </w:t>
      </w:r>
      <w:proofErr w:type="spellStart"/>
      <w:r w:rsidRPr="002928B3">
        <w:rPr>
          <w:color w:val="000000" w:themeColor="text1"/>
          <w:lang w:val="ru-RU"/>
        </w:rPr>
        <w:t>подзона</w:t>
      </w:r>
      <w:proofErr w:type="spellEnd"/>
      <w:r w:rsidRPr="002928B3">
        <w:rPr>
          <w:color w:val="000000" w:themeColor="text1"/>
          <w:lang w:val="ru-RU"/>
        </w:rPr>
        <w:t>.</w:t>
      </w:r>
    </w:p>
    <w:p w14:paraId="443FF075" w14:textId="77777777" w:rsidR="00783074" w:rsidRPr="002928B3" w:rsidRDefault="00783074" w:rsidP="007830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r w:rsidRPr="00B77BFD">
        <w:rPr>
          <w:color w:val="000000" w:themeColor="text1"/>
          <w:szCs w:val="24"/>
          <w:lang w:val="ru-RU"/>
        </w:rPr>
        <w:t>- Земельный участок расположен в</w:t>
      </w:r>
      <w:r>
        <w:rPr>
          <w:color w:val="000000" w:themeColor="text1"/>
          <w:szCs w:val="24"/>
          <w:lang w:val="ru-RU"/>
        </w:rPr>
        <w:t xml:space="preserve"> </w:t>
      </w:r>
      <w:r w:rsidRPr="00541069">
        <w:rPr>
          <w:color w:val="000000" w:themeColor="text1"/>
          <w:szCs w:val="24"/>
          <w:lang w:val="ru-RU"/>
        </w:rPr>
        <w:t>границах полос воздушных аэродрома (вертодрома) экспериментальной авиации «</w:t>
      </w:r>
      <w:proofErr w:type="spellStart"/>
      <w:r w:rsidRPr="00541069">
        <w:rPr>
          <w:color w:val="000000" w:themeColor="text1"/>
          <w:szCs w:val="24"/>
          <w:lang w:val="ru-RU"/>
        </w:rPr>
        <w:t>Луховицы</w:t>
      </w:r>
      <w:proofErr w:type="spellEnd"/>
      <w:r w:rsidRPr="00541069">
        <w:rPr>
          <w:color w:val="000000" w:themeColor="text1"/>
          <w:szCs w:val="24"/>
          <w:lang w:val="ru-RU"/>
        </w:rPr>
        <w:t xml:space="preserve"> «Третьяково».</w:t>
      </w:r>
    </w:p>
    <w:p w14:paraId="63F887B4" w14:textId="77777777" w:rsidR="00783074" w:rsidRPr="00541069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541069">
        <w:rPr>
          <w:color w:val="000000" w:themeColor="text1"/>
          <w:szCs w:val="24"/>
          <w:lang w:val="ru-RU"/>
        </w:rPr>
        <w:t>- Земельный участок расположен в многофункциональной общественно-деловой зоне О-1, территориальной зоне О-1.</w:t>
      </w:r>
    </w:p>
    <w:p w14:paraId="507ADE01" w14:textId="77777777" w:rsidR="0078307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 xml:space="preserve">- </w:t>
      </w:r>
      <w:r w:rsidRPr="00541069">
        <w:rPr>
          <w:color w:val="000000" w:themeColor="text1"/>
          <w:szCs w:val="24"/>
          <w:lang w:val="ru-RU"/>
        </w:rPr>
        <w:t>Предельное количество этажей согласно</w:t>
      </w:r>
      <w:r w:rsidRPr="002928B3">
        <w:rPr>
          <w:color w:val="000000" w:themeColor="text1"/>
          <w:lang w:val="ru-RU"/>
        </w:rPr>
        <w:t xml:space="preserve"> Градостроительному регламенту территориальной зоны – 3.</w:t>
      </w:r>
    </w:p>
    <w:p w14:paraId="14A3AF7F" w14:textId="77777777" w:rsidR="00783074" w:rsidRPr="0042391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- </w:t>
      </w:r>
      <w:r w:rsidRPr="00423914">
        <w:rPr>
          <w:color w:val="000000" w:themeColor="text1"/>
          <w:lang w:val="ru-RU"/>
        </w:rPr>
        <w:t>Имеет ограничения прав, предусмотренные статьей 56 Земельного кодекса Российской Федерации.</w:t>
      </w:r>
    </w:p>
    <w:p w14:paraId="66905A86" w14:textId="4188517E" w:rsidR="00783074" w:rsidRPr="003C4A92" w:rsidRDefault="00783074" w:rsidP="007830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3.2.7. О</w:t>
      </w:r>
      <w:r w:rsidRPr="003C4A92">
        <w:rPr>
          <w:color w:val="000000" w:themeColor="text1"/>
          <w:lang w:val="ru-RU"/>
        </w:rPr>
        <w:t xml:space="preserve">формить соглашение об установлении сервитута в целях обеспечения доступа </w:t>
      </w:r>
      <w:r w:rsidR="0076447D">
        <w:rPr>
          <w:color w:val="000000" w:themeColor="text1"/>
          <w:lang w:val="ru-RU"/>
        </w:rPr>
        <w:br/>
      </w:r>
      <w:r w:rsidRPr="003C4A92">
        <w:rPr>
          <w:color w:val="000000" w:themeColor="text1"/>
          <w:lang w:val="ru-RU"/>
        </w:rPr>
        <w:t>к объекту капитального строительства с кадастровым номером 50:35:0020102:1540.</w:t>
      </w:r>
    </w:p>
    <w:p w14:paraId="4AEDBA25" w14:textId="77777777" w:rsidR="00783074" w:rsidRPr="003C4A92" w:rsidRDefault="00783074" w:rsidP="00783074">
      <w:pPr>
        <w:autoSpaceDE w:val="0"/>
        <w:autoSpaceDN w:val="0"/>
        <w:adjustRightInd w:val="0"/>
        <w:spacing w:line="230" w:lineRule="auto"/>
        <w:ind w:firstLine="709"/>
        <w:jc w:val="both"/>
        <w:rPr>
          <w:color w:val="000000" w:themeColor="text1"/>
          <w:lang w:val="ru-RU"/>
        </w:rPr>
      </w:pPr>
      <w:r w:rsidRPr="003C4A92">
        <w:rPr>
          <w:color w:val="000000" w:themeColor="text1"/>
          <w:lang w:val="ru-RU"/>
        </w:rPr>
        <w:t>3.</w:t>
      </w:r>
      <w:r>
        <w:rPr>
          <w:color w:val="000000" w:themeColor="text1"/>
          <w:lang w:val="ru-RU"/>
        </w:rPr>
        <w:t>2.8. С</w:t>
      </w:r>
      <w:r w:rsidRPr="003C4A92">
        <w:rPr>
          <w:color w:val="000000" w:themeColor="text1"/>
          <w:lang w:val="ru-RU"/>
        </w:rPr>
        <w:t xml:space="preserve">охранять назначения недвижимого имущества в качестве объекта социально-культурного назначения – не менее 6 месяцев со дня перехода прав. </w:t>
      </w:r>
    </w:p>
    <w:p w14:paraId="78FA64C7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3.3. Продавец вправе:</w:t>
      </w:r>
    </w:p>
    <w:p w14:paraId="38F90FCB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3.3.1. Осуществлять контроль над перечислением Покупателем предусмотренных Договором денежных сре</w:t>
      </w:r>
      <w:proofErr w:type="gramStart"/>
      <w:r>
        <w:rPr>
          <w:color w:val="000000"/>
          <w:lang w:val="ru-RU"/>
        </w:rPr>
        <w:t>дств в сч</w:t>
      </w:r>
      <w:proofErr w:type="gramEnd"/>
      <w:r>
        <w:rPr>
          <w:color w:val="000000"/>
          <w:lang w:val="ru-RU"/>
        </w:rPr>
        <w:t>ет оплаты Имущества и пени в случаях, установленных пунктом 5.2 Договора;</w:t>
      </w:r>
    </w:p>
    <w:p w14:paraId="45DFAEFF" w14:textId="072FC462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3.3.2. Отказаться в одностороннем внесудебном порядке от исполнения До</w:t>
      </w:r>
      <w:r w:rsidR="00AA316F">
        <w:rPr>
          <w:color w:val="000000"/>
          <w:lang w:val="ru-RU"/>
        </w:rPr>
        <w:t xml:space="preserve">говора </w:t>
      </w:r>
      <w:r w:rsidR="00AA316F">
        <w:rPr>
          <w:color w:val="000000"/>
          <w:lang w:val="ru-RU"/>
        </w:rPr>
        <w:br/>
      </w:r>
      <w:r>
        <w:rPr>
          <w:color w:val="000000"/>
          <w:lang w:val="ru-RU"/>
        </w:rPr>
        <w:t>и потребовать возмещения убытков в случаях невнесения, несвоевременного внесения, внесения не в полном объеме денежных сре</w:t>
      </w:r>
      <w:proofErr w:type="gramStart"/>
      <w:r>
        <w:rPr>
          <w:color w:val="000000"/>
          <w:lang w:val="ru-RU"/>
        </w:rPr>
        <w:t>дств в сч</w:t>
      </w:r>
      <w:proofErr w:type="gramEnd"/>
      <w:r>
        <w:rPr>
          <w:color w:val="000000"/>
          <w:lang w:val="ru-RU"/>
        </w:rPr>
        <w:t>ет оп</w:t>
      </w:r>
      <w:r w:rsidR="00AA316F">
        <w:rPr>
          <w:color w:val="000000"/>
          <w:lang w:val="ru-RU"/>
        </w:rPr>
        <w:t xml:space="preserve">латы Имущества, в соответствии </w:t>
      </w:r>
      <w:r>
        <w:rPr>
          <w:color w:val="000000"/>
          <w:lang w:val="ru-RU"/>
        </w:rPr>
        <w:t xml:space="preserve">с пунктом 2.3 Договора, уведомив об этом Покупателя надлежащим образом в письменном виде. </w:t>
      </w:r>
    </w:p>
    <w:p w14:paraId="314934B8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3.4. Продавец обязан:</w:t>
      </w:r>
    </w:p>
    <w:p w14:paraId="607846A4" w14:textId="03BE4489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3.4.1. Осуществить действия, связанные с приемом-передачей Покупателю Имущества </w:t>
      </w:r>
      <w:r w:rsidR="00AA316F">
        <w:rPr>
          <w:color w:val="000000"/>
          <w:lang w:val="ru-RU"/>
        </w:rPr>
        <w:br/>
      </w:r>
      <w:r>
        <w:rPr>
          <w:color w:val="000000"/>
          <w:lang w:val="ru-RU"/>
        </w:rPr>
        <w:t>в соответствии с Актом приема-передачи Имущества и государственной регистрацией перехода права собственности на Имущество в порядке, установле</w:t>
      </w:r>
      <w:r w:rsidR="00AA316F">
        <w:rPr>
          <w:color w:val="000000"/>
          <w:lang w:val="ru-RU"/>
        </w:rPr>
        <w:t xml:space="preserve">нном в разделе </w:t>
      </w:r>
      <w:r>
        <w:rPr>
          <w:color w:val="000000"/>
          <w:lang w:val="ru-RU"/>
        </w:rPr>
        <w:t>4 настоящего Договора.</w:t>
      </w:r>
    </w:p>
    <w:p w14:paraId="013AEC94" w14:textId="2FF14203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3.4.2. В течение 10 (десяти) календарных дней пос</w:t>
      </w:r>
      <w:r w:rsidR="00AA316F">
        <w:rPr>
          <w:color w:val="000000"/>
          <w:lang w:val="ru-RU"/>
        </w:rPr>
        <w:t xml:space="preserve">ле подтверждения полной оплаты </w:t>
      </w:r>
      <w:r w:rsidR="00AA316F">
        <w:rPr>
          <w:color w:val="000000"/>
          <w:lang w:val="ru-RU"/>
        </w:rPr>
        <w:br/>
      </w:r>
      <w:r>
        <w:rPr>
          <w:color w:val="000000"/>
          <w:lang w:val="ru-RU"/>
        </w:rPr>
        <w:t xml:space="preserve">по настоящему Договору </w:t>
      </w:r>
      <w:proofErr w:type="gramStart"/>
      <w:r>
        <w:rPr>
          <w:color w:val="000000"/>
          <w:lang w:val="ru-RU"/>
        </w:rPr>
        <w:t>согласно раздела</w:t>
      </w:r>
      <w:proofErr w:type="gramEnd"/>
      <w:r>
        <w:rPr>
          <w:color w:val="000000"/>
          <w:lang w:val="ru-RU"/>
        </w:rPr>
        <w:t xml:space="preserve"> 2 Договора, подписать в электронной форме </w:t>
      </w:r>
      <w:r w:rsidR="00AA316F">
        <w:rPr>
          <w:color w:val="000000"/>
          <w:lang w:val="ru-RU"/>
        </w:rPr>
        <w:br/>
      </w:r>
      <w:r>
        <w:rPr>
          <w:color w:val="000000"/>
          <w:lang w:val="ru-RU"/>
        </w:rPr>
        <w:t>Акт приема-передачи.</w:t>
      </w:r>
    </w:p>
    <w:p w14:paraId="4C92ABED" w14:textId="304F7ABD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rFonts w:eastAsia="Calibri"/>
          <w:color w:val="000000" w:themeColor="text1"/>
          <w:lang w:val="ru-RU"/>
        </w:rPr>
      </w:pPr>
      <w:r>
        <w:rPr>
          <w:color w:val="000000" w:themeColor="text1"/>
          <w:lang w:val="ru-RU"/>
        </w:rPr>
        <w:t>3.4.3. Представить не позднее 10 (десяти) рабочих дней после подписания Акта приема-передачи Имущества в орган, осуществляющий го</w:t>
      </w:r>
      <w:r w:rsidR="00AA316F">
        <w:rPr>
          <w:color w:val="000000" w:themeColor="text1"/>
          <w:lang w:val="ru-RU"/>
        </w:rPr>
        <w:t xml:space="preserve">сударственную регистрацию прав </w:t>
      </w:r>
      <w:r w:rsidR="00AA316F">
        <w:rPr>
          <w:color w:val="000000" w:themeColor="text1"/>
          <w:lang w:val="ru-RU"/>
        </w:rPr>
        <w:br/>
      </w:r>
      <w:r>
        <w:rPr>
          <w:color w:val="000000" w:themeColor="text1"/>
          <w:lang w:val="ru-RU"/>
        </w:rPr>
        <w:t>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31DA8BDA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</w:p>
    <w:p w14:paraId="2833E697" w14:textId="77777777" w:rsidR="00E02E79" w:rsidRPr="00526FE6" w:rsidRDefault="00E02E79" w:rsidP="00526FE6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color w:val="000000"/>
          <w:lang w:val="ru-RU"/>
        </w:rPr>
      </w:pPr>
      <w:r w:rsidRPr="00526FE6">
        <w:rPr>
          <w:b/>
          <w:bCs/>
          <w:color w:val="000000"/>
          <w:lang w:val="ru-RU"/>
        </w:rPr>
        <w:t>Переход права собственности на Имущество</w:t>
      </w:r>
    </w:p>
    <w:p w14:paraId="6A21F1C4" w14:textId="77777777" w:rsidR="00E02E79" w:rsidRDefault="00E02E79" w:rsidP="00973F74">
      <w:pPr>
        <w:pStyle w:val="aa"/>
        <w:tabs>
          <w:tab w:val="num" w:pos="851"/>
        </w:tabs>
        <w:autoSpaceDE w:val="0"/>
        <w:autoSpaceDN w:val="0"/>
        <w:adjustRightInd w:val="0"/>
        <w:spacing w:line="230" w:lineRule="auto"/>
        <w:ind w:left="360"/>
        <w:outlineLvl w:val="2"/>
        <w:rPr>
          <w:b/>
          <w:bCs/>
          <w:color w:val="000000"/>
          <w:lang w:val="ru-RU"/>
        </w:rPr>
      </w:pPr>
    </w:p>
    <w:p w14:paraId="3344CDE9" w14:textId="498DAD67" w:rsidR="00E02E79" w:rsidRDefault="00E02E79" w:rsidP="00973F74">
      <w:pPr>
        <w:tabs>
          <w:tab w:val="left" w:pos="851"/>
          <w:tab w:val="left" w:pos="1134"/>
        </w:tabs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4.1. Право собственности на Имущество переходит от Продавца к Покупателю </w:t>
      </w:r>
      <w:proofErr w:type="gramStart"/>
      <w:r>
        <w:rPr>
          <w:color w:val="000000"/>
          <w:lang w:val="ru-RU"/>
        </w:rPr>
        <w:t>с даты</w:t>
      </w:r>
      <w:proofErr w:type="gramEnd"/>
      <w:r>
        <w:rPr>
          <w:color w:val="000000"/>
          <w:lang w:val="ru-RU"/>
        </w:rPr>
        <w:t xml:space="preserve"> государственной регистрации в Управлении Федеральной службы государственной регистрации, кадастра и картографии по Московской област</w:t>
      </w:r>
      <w:r w:rsidR="00AA316F">
        <w:rPr>
          <w:color w:val="000000"/>
          <w:lang w:val="ru-RU"/>
        </w:rPr>
        <w:t xml:space="preserve">и и оформляется в соответствии </w:t>
      </w:r>
      <w:r>
        <w:rPr>
          <w:color w:val="000000"/>
          <w:lang w:val="ru-RU"/>
        </w:rPr>
        <w:t xml:space="preserve">с требованиями действующего законодательства Российской Федерации после полной оплаты Имущества </w:t>
      </w:r>
      <w:r w:rsidR="00AA316F">
        <w:rPr>
          <w:color w:val="000000"/>
          <w:lang w:val="ru-RU"/>
        </w:rPr>
        <w:br/>
      </w:r>
      <w:r>
        <w:rPr>
          <w:color w:val="000000"/>
          <w:lang w:val="ru-RU"/>
        </w:rPr>
        <w:t>в порядке, предусмотренном настоящим Договором.</w:t>
      </w:r>
    </w:p>
    <w:p w14:paraId="719C3816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Обязательства Покупателя, указанные в пункте 2.4 настоящего Договора, считаются исполненными с момента поступления денежных сре</w:t>
      </w:r>
      <w:proofErr w:type="gramStart"/>
      <w:r>
        <w:rPr>
          <w:color w:val="000000"/>
          <w:lang w:val="ru-RU"/>
        </w:rPr>
        <w:t>дств в сч</w:t>
      </w:r>
      <w:proofErr w:type="gramEnd"/>
      <w:r>
        <w:rPr>
          <w:color w:val="000000"/>
          <w:lang w:val="ru-RU"/>
        </w:rPr>
        <w:t>ет оплаты Имущества в бюджет Московской области.</w:t>
      </w:r>
    </w:p>
    <w:p w14:paraId="11209909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4.2. После надлежащего исполнения Покупателем обязанности по оплате Имущества, Продавец совершает все юридические и фактические действия, необходимые для передачи Имущества Покупателю и регистрации перехода права собственности на Имущество.</w:t>
      </w:r>
    </w:p>
    <w:p w14:paraId="2A9B9742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4.3. Право собственности на Имущество переходит к Покупателю со дня государственной регистрации перехода права собственности на Имущество. Основанием государственной регистрации Имущества является настоящий Договор, а также Акт приема-передачи Имущества.</w:t>
      </w:r>
    </w:p>
    <w:p w14:paraId="2E06802A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4.4.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4A6FA625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</w:p>
    <w:p w14:paraId="3845BFF2" w14:textId="77777777" w:rsidR="00E02E79" w:rsidRDefault="00E02E79" w:rsidP="00526FE6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outlineLvl w:val="2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Ответственность Сторон</w:t>
      </w:r>
    </w:p>
    <w:p w14:paraId="66E16CF8" w14:textId="77777777" w:rsidR="00E02E79" w:rsidRDefault="00E02E79" w:rsidP="00973F74">
      <w:pPr>
        <w:pStyle w:val="aa"/>
        <w:tabs>
          <w:tab w:val="num" w:pos="851"/>
        </w:tabs>
        <w:autoSpaceDE w:val="0"/>
        <w:autoSpaceDN w:val="0"/>
        <w:adjustRightInd w:val="0"/>
        <w:spacing w:line="230" w:lineRule="auto"/>
        <w:outlineLvl w:val="2"/>
        <w:rPr>
          <w:b/>
          <w:bCs/>
          <w:color w:val="000000"/>
          <w:lang w:val="ru-RU"/>
        </w:rPr>
      </w:pPr>
    </w:p>
    <w:p w14:paraId="711E5FED" w14:textId="586053B0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5.1. За невыполнение или ненадлежащее</w:t>
      </w:r>
      <w:r w:rsidR="00AA316F">
        <w:rPr>
          <w:color w:val="000000"/>
          <w:lang w:val="ru-RU"/>
        </w:rPr>
        <w:t xml:space="preserve"> выполнение своих обязательств </w:t>
      </w:r>
      <w:r>
        <w:rPr>
          <w:color w:val="000000"/>
          <w:lang w:val="ru-RU"/>
        </w:rPr>
        <w:t xml:space="preserve">по настоящему Договору Стороны несут имущественную </w:t>
      </w:r>
      <w:r w:rsidR="00AA316F">
        <w:rPr>
          <w:color w:val="000000"/>
          <w:lang w:val="ru-RU"/>
        </w:rPr>
        <w:t xml:space="preserve">ответственность в соответствии </w:t>
      </w:r>
      <w:r>
        <w:rPr>
          <w:color w:val="000000"/>
          <w:lang w:val="ru-RU"/>
        </w:rPr>
        <w:t>с законодательством Российской Федерации и настоящим Договором.</w:t>
      </w:r>
    </w:p>
    <w:p w14:paraId="3552EE46" w14:textId="363BD736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5.2. За нарушение сроков внесения денежных с</w:t>
      </w:r>
      <w:r w:rsidR="00AA316F">
        <w:rPr>
          <w:color w:val="000000"/>
          <w:lang w:val="ru-RU"/>
        </w:rPr>
        <w:t>ре</w:t>
      </w:r>
      <w:proofErr w:type="gramStart"/>
      <w:r w:rsidR="00AA316F">
        <w:rPr>
          <w:color w:val="000000"/>
          <w:lang w:val="ru-RU"/>
        </w:rPr>
        <w:t>дств в сч</w:t>
      </w:r>
      <w:proofErr w:type="gramEnd"/>
      <w:r w:rsidR="00AA316F">
        <w:rPr>
          <w:color w:val="000000"/>
          <w:lang w:val="ru-RU"/>
        </w:rPr>
        <w:t xml:space="preserve">ет оплаты Имущества </w:t>
      </w:r>
      <w:r>
        <w:rPr>
          <w:color w:val="000000"/>
          <w:lang w:val="ru-RU"/>
        </w:rPr>
        <w:t xml:space="preserve">в порядке, предусмотренном пунктом 2.4 настоящего Договора, Покупатель уплачивает Продавцу пени </w:t>
      </w:r>
      <w:r w:rsidR="00AA316F">
        <w:rPr>
          <w:color w:val="000000"/>
          <w:lang w:val="ru-RU"/>
        </w:rPr>
        <w:br/>
      </w:r>
      <w:r>
        <w:rPr>
          <w:color w:val="000000"/>
          <w:lang w:val="ru-RU"/>
        </w:rPr>
        <w:t xml:space="preserve">в размере одной трехсотой ставки рефинансирования Центрального Банка Российской </w:t>
      </w:r>
      <w:r>
        <w:rPr>
          <w:color w:val="000000"/>
          <w:lang w:val="ru-RU"/>
        </w:rPr>
        <w:lastRenderedPageBreak/>
        <w:t>Федерации, действующей на день выпол</w:t>
      </w:r>
      <w:r w:rsidR="00AA316F">
        <w:rPr>
          <w:color w:val="000000"/>
          <w:lang w:val="ru-RU"/>
        </w:rPr>
        <w:t xml:space="preserve">нения денежного обязательства, </w:t>
      </w:r>
      <w:r>
        <w:rPr>
          <w:color w:val="000000"/>
          <w:lang w:val="ru-RU"/>
        </w:rPr>
        <w:t>от неуплаченной суммы за каждый календарный день просрочки по следующим реквизитам:</w:t>
      </w:r>
    </w:p>
    <w:p w14:paraId="498BD1EA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noProof/>
          <w:color w:val="000000"/>
          <w:lang w:val="ru-RU"/>
        </w:rPr>
        <w:tab/>
      </w:r>
      <w:r>
        <w:rPr>
          <w:noProof/>
          <w:color w:val="000000"/>
          <w:lang w:val="ru-RU"/>
        </w:rPr>
        <w:tab/>
      </w:r>
      <w:r>
        <w:rPr>
          <w:color w:val="000000"/>
          <w:lang w:val="ru-RU"/>
        </w:rPr>
        <w:t xml:space="preserve">Получатель платежа: Управление федерального казначейства по Московской области (Министерство имущественных отношений Московской области), </w:t>
      </w:r>
      <w:proofErr w:type="gramStart"/>
      <w:r>
        <w:rPr>
          <w:color w:val="000000"/>
          <w:lang w:val="ru-RU"/>
        </w:rPr>
        <w:t>л</w:t>
      </w:r>
      <w:proofErr w:type="gramEnd"/>
      <w:r>
        <w:rPr>
          <w:color w:val="000000"/>
          <w:lang w:val="ru-RU"/>
        </w:rPr>
        <w:t>/с 04482000760</w:t>
      </w:r>
    </w:p>
    <w:p w14:paraId="1400D9B9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>Текущий счет: 40102810845370000004, Казначейский счет 03100643000000014800</w:t>
      </w:r>
    </w:p>
    <w:p w14:paraId="7FAD4E44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            БИК 004525987, ИНН 7725131814, КПП 502401001,</w:t>
      </w:r>
    </w:p>
    <w:p w14:paraId="36A09285" w14:textId="1392767E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 xml:space="preserve">Наименование банка: </w:t>
      </w:r>
      <w:r w:rsidR="002C1B0C">
        <w:rPr>
          <w:color w:val="000000"/>
          <w:lang w:val="ru-RU"/>
        </w:rPr>
        <w:t xml:space="preserve">ОКЦ № 1 </w:t>
      </w:r>
      <w:r>
        <w:rPr>
          <w:color w:val="000000"/>
          <w:lang w:val="ru-RU"/>
        </w:rPr>
        <w:t xml:space="preserve">ГУ Банка России по ЦФО//УФК по Московской области, </w:t>
      </w:r>
      <w:r>
        <w:rPr>
          <w:color w:val="000000"/>
          <w:lang w:val="ru-RU"/>
        </w:rPr>
        <w:br/>
        <w:t>г. Москва</w:t>
      </w:r>
    </w:p>
    <w:p w14:paraId="4921D00F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 xml:space="preserve">ОКТМО 46000000, КБК 011 1 16 07090 02 0000 140.  </w:t>
      </w:r>
    </w:p>
    <w:p w14:paraId="31379DD3" w14:textId="734420CC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>
        <w:rPr>
          <w:color w:val="000000"/>
          <w:lang w:val="ru-RU"/>
        </w:rPr>
        <w:tab/>
        <w:t>Просрочка внесения денежных сре</w:t>
      </w:r>
      <w:proofErr w:type="gramStart"/>
      <w:r>
        <w:rPr>
          <w:color w:val="000000"/>
          <w:lang w:val="ru-RU"/>
        </w:rPr>
        <w:t>дств св</w:t>
      </w:r>
      <w:proofErr w:type="gramEnd"/>
      <w:r>
        <w:rPr>
          <w:color w:val="000000"/>
          <w:lang w:val="ru-RU"/>
        </w:rPr>
        <w:t>ыше пяти рабочих дней считается отказом Покупателя от исполнения обязательств по оплате Имущества, установленных разде</w:t>
      </w:r>
      <w:r w:rsidR="00AA316F">
        <w:rPr>
          <w:color w:val="000000"/>
          <w:lang w:val="ru-RU"/>
        </w:rPr>
        <w:t xml:space="preserve">лом </w:t>
      </w:r>
      <w:r w:rsidR="00AA316F">
        <w:rPr>
          <w:color w:val="000000"/>
          <w:lang w:val="ru-RU"/>
        </w:rPr>
        <w:br/>
      </w:r>
      <w:r>
        <w:rPr>
          <w:color w:val="000000"/>
          <w:lang w:val="ru-RU"/>
        </w:rPr>
        <w:t>3 настоящего Договора, что влечет расторжение Договора. При этом заключение дополнительного соглашения о расторжении настоящего Договора не требуется. В этом случае, внесенный Покупателем задаток не возвращается.</w:t>
      </w:r>
    </w:p>
    <w:p w14:paraId="3DAE8158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5.3. В случаях невнесения, несвоевременного внесения, внесения не в полном объеме денежных сре</w:t>
      </w:r>
      <w:proofErr w:type="gramStart"/>
      <w:r>
        <w:rPr>
          <w:color w:val="000000"/>
          <w:lang w:val="ru-RU"/>
        </w:rPr>
        <w:t>дств в сч</w:t>
      </w:r>
      <w:proofErr w:type="gramEnd"/>
      <w:r>
        <w:rPr>
          <w:color w:val="000000"/>
          <w:lang w:val="ru-RU"/>
        </w:rPr>
        <w:t>ет оплаты Имущества в срок, установленный пунктом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момента получения Покупателем данного уведомления. Пени начисляется до момента расторжения Договора. Внесенный Покупателем задаток не возвращается.</w:t>
      </w:r>
    </w:p>
    <w:p w14:paraId="7F4A1060" w14:textId="77777777" w:rsidR="00A33FD5" w:rsidRDefault="00A33FD5" w:rsidP="00973F74">
      <w:pPr>
        <w:autoSpaceDE w:val="0"/>
        <w:autoSpaceDN w:val="0"/>
        <w:adjustRightInd w:val="0"/>
        <w:spacing w:line="230" w:lineRule="auto"/>
        <w:jc w:val="both"/>
        <w:rPr>
          <w:color w:val="000000"/>
          <w:lang w:val="ru-RU"/>
        </w:rPr>
      </w:pPr>
    </w:p>
    <w:p w14:paraId="4FE76B06" w14:textId="77777777" w:rsidR="00E02E79" w:rsidRDefault="00E02E79" w:rsidP="00526FE6">
      <w:pPr>
        <w:pStyle w:val="aa"/>
        <w:numPr>
          <w:ilvl w:val="0"/>
          <w:numId w:val="16"/>
        </w:numPr>
        <w:spacing w:line="230" w:lineRule="auto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Изменение договора </w:t>
      </w:r>
    </w:p>
    <w:p w14:paraId="7C0192A7" w14:textId="77777777" w:rsidR="00E02E79" w:rsidRDefault="00E02E79" w:rsidP="00973F74">
      <w:pPr>
        <w:pStyle w:val="aa"/>
        <w:spacing w:line="230" w:lineRule="auto"/>
        <w:rPr>
          <w:b/>
          <w:color w:val="000000"/>
          <w:lang w:val="ru-RU"/>
        </w:rPr>
      </w:pPr>
    </w:p>
    <w:p w14:paraId="636409D3" w14:textId="77777777" w:rsidR="00E02E79" w:rsidRDefault="00E02E79" w:rsidP="00973F74">
      <w:pPr>
        <w:spacing w:line="230" w:lineRule="auto"/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настоящего Договора.</w:t>
      </w:r>
    </w:p>
    <w:p w14:paraId="0FD9D8EB" w14:textId="77777777" w:rsidR="00E02E79" w:rsidRDefault="00E02E79" w:rsidP="00973F74">
      <w:pPr>
        <w:spacing w:line="230" w:lineRule="auto"/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>6.2. При этом изменение существенных условий настоящего Договора не допускается.</w:t>
      </w:r>
    </w:p>
    <w:p w14:paraId="33636D1D" w14:textId="77777777" w:rsidR="00E02E79" w:rsidRDefault="00E02E79" w:rsidP="00973F74">
      <w:pPr>
        <w:spacing w:line="230" w:lineRule="auto"/>
        <w:ind w:firstLine="708"/>
        <w:jc w:val="both"/>
        <w:rPr>
          <w:color w:val="000000"/>
          <w:lang w:val="ru-RU"/>
        </w:rPr>
      </w:pPr>
    </w:p>
    <w:p w14:paraId="085DBECA" w14:textId="77777777" w:rsidR="00E02E79" w:rsidRDefault="00E02E79" w:rsidP="00526FE6">
      <w:pPr>
        <w:pStyle w:val="aa"/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>Заключительные положения</w:t>
      </w:r>
    </w:p>
    <w:p w14:paraId="0F6D0947" w14:textId="77777777" w:rsidR="00E02E79" w:rsidRDefault="00E02E79" w:rsidP="00973F74">
      <w:pPr>
        <w:pStyle w:val="aa"/>
        <w:autoSpaceDE w:val="0"/>
        <w:autoSpaceDN w:val="0"/>
        <w:adjustRightInd w:val="0"/>
        <w:spacing w:line="230" w:lineRule="auto"/>
        <w:rPr>
          <w:b/>
          <w:bCs/>
          <w:color w:val="000000"/>
          <w:lang w:val="ru-RU"/>
        </w:rPr>
      </w:pPr>
    </w:p>
    <w:p w14:paraId="65099D9E" w14:textId="1A65FEE3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7.1. Исчисление сроков, указанных в настоящем Договоре, исчисляется периодом времени, указанным в днях. Течение срока начинается на следующий день после наступления события, которым определено его начало. Если п</w:t>
      </w:r>
      <w:r w:rsidR="00AA316F">
        <w:rPr>
          <w:color w:val="000000"/>
          <w:lang w:val="ru-RU"/>
        </w:rPr>
        <w:t xml:space="preserve">оследний день срока приходится </w:t>
      </w:r>
      <w:r>
        <w:rPr>
          <w:color w:val="000000"/>
          <w:lang w:val="ru-RU"/>
        </w:rPr>
        <w:t>на нерабочий день, днем окончания срока считается ближайший следующий за ним рабочий день.</w:t>
      </w:r>
    </w:p>
    <w:p w14:paraId="3CF09269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7.2. Настоящий Договор прекращает свое действие:</w:t>
      </w:r>
    </w:p>
    <w:p w14:paraId="742DA214" w14:textId="77777777" w:rsidR="00E02E79" w:rsidRDefault="00E02E79" w:rsidP="00973F74">
      <w:pPr>
        <w:numPr>
          <w:ilvl w:val="12"/>
          <w:numId w:val="0"/>
        </w:num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исполнением Сторонами своих обязательств по настоящему Договору;</w:t>
      </w:r>
    </w:p>
    <w:p w14:paraId="15AFD49A" w14:textId="77777777" w:rsidR="00E02E79" w:rsidRDefault="00E02E79" w:rsidP="00973F74">
      <w:pPr>
        <w:numPr>
          <w:ilvl w:val="12"/>
          <w:numId w:val="0"/>
        </w:num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 случае, предусмотренном пунктом 5.2 настоящего Договора;</w:t>
      </w:r>
    </w:p>
    <w:p w14:paraId="157BCAD3" w14:textId="77777777" w:rsidR="00E02E79" w:rsidRDefault="00E02E79" w:rsidP="00973F74">
      <w:pPr>
        <w:numPr>
          <w:ilvl w:val="12"/>
          <w:numId w:val="0"/>
        </w:num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по иным основаниям, предусмотренным действующим законодательством.</w:t>
      </w:r>
    </w:p>
    <w:p w14:paraId="4920C0F1" w14:textId="22FE6429" w:rsidR="00E02E79" w:rsidRDefault="00E02E79" w:rsidP="00973F74">
      <w:pPr>
        <w:numPr>
          <w:ilvl w:val="12"/>
          <w:numId w:val="0"/>
        </w:num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7.3. Настоящий договор считается заключенным </w:t>
      </w:r>
      <w:proofErr w:type="gramStart"/>
      <w:r>
        <w:rPr>
          <w:color w:val="000000"/>
          <w:lang w:val="ru-RU"/>
        </w:rPr>
        <w:t>с</w:t>
      </w:r>
      <w:r w:rsidR="00AA316F">
        <w:rPr>
          <w:color w:val="000000"/>
          <w:lang w:val="ru-RU"/>
        </w:rPr>
        <w:t xml:space="preserve"> даты</w:t>
      </w:r>
      <w:proofErr w:type="gramEnd"/>
      <w:r w:rsidR="00AA316F">
        <w:rPr>
          <w:color w:val="000000"/>
          <w:lang w:val="ru-RU"/>
        </w:rPr>
        <w:t xml:space="preserve"> его подписания Продавцом </w:t>
      </w:r>
      <w:r w:rsidR="00AA316F">
        <w:rPr>
          <w:color w:val="000000"/>
          <w:lang w:val="ru-RU"/>
        </w:rPr>
        <w:br/>
      </w:r>
      <w:r>
        <w:rPr>
          <w:color w:val="000000"/>
          <w:lang w:val="ru-RU"/>
        </w:rPr>
        <w:t>и Покупателем.</w:t>
      </w:r>
    </w:p>
    <w:p w14:paraId="0896B18D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7.4. Споры, возникающие между Сторонами в ходе исполнения настоящего Договора, рассматриваются в установленном действующим законодательством Российской Федерации порядке.</w:t>
      </w:r>
    </w:p>
    <w:p w14:paraId="18261317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firstLine="720"/>
        <w:jc w:val="both"/>
        <w:rPr>
          <w:lang w:val="ru-RU"/>
        </w:rPr>
      </w:pPr>
      <w:r>
        <w:rPr>
          <w:color w:val="000000"/>
          <w:lang w:val="ru-RU"/>
        </w:rPr>
        <w:t xml:space="preserve">7.5. </w:t>
      </w:r>
      <w:r>
        <w:rPr>
          <w:lang w:val="ru-RU"/>
        </w:rPr>
        <w:t>Настоящий Договор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 xml:space="preserve">подписан усиленными квалифицированными </w:t>
      </w:r>
      <w:r w:rsidRPr="00E02E79">
        <w:rPr>
          <w:lang w:val="ru-RU"/>
        </w:rPr>
        <w:t>электронными подписями</w:t>
      </w:r>
      <w:r>
        <w:rPr>
          <w:lang w:val="ru-RU"/>
        </w:rPr>
        <w:t xml:space="preserve"> Сторон в электронной форме.</w:t>
      </w:r>
    </w:p>
    <w:p w14:paraId="07B71AEC" w14:textId="77777777" w:rsidR="00E02E79" w:rsidRDefault="00E02E79" w:rsidP="00973F74">
      <w:pPr>
        <w:autoSpaceDE w:val="0"/>
        <w:autoSpaceDN w:val="0"/>
        <w:adjustRightInd w:val="0"/>
        <w:spacing w:line="230" w:lineRule="auto"/>
        <w:jc w:val="both"/>
        <w:rPr>
          <w:color w:val="000000"/>
          <w:lang w:val="ru-RU"/>
        </w:rPr>
      </w:pPr>
    </w:p>
    <w:p w14:paraId="169080BE" w14:textId="77777777" w:rsidR="00E02E79" w:rsidRDefault="00E02E79" w:rsidP="00526FE6">
      <w:pPr>
        <w:numPr>
          <w:ilvl w:val="0"/>
          <w:numId w:val="16"/>
        </w:numPr>
        <w:autoSpaceDE w:val="0"/>
        <w:autoSpaceDN w:val="0"/>
        <w:adjustRightInd w:val="0"/>
        <w:spacing w:line="230" w:lineRule="auto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Реквизиты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Сторон</w:t>
      </w:r>
      <w:proofErr w:type="spellEnd"/>
    </w:p>
    <w:p w14:paraId="40A7A48F" w14:textId="77777777" w:rsidR="00E02E79" w:rsidRDefault="00E02E79" w:rsidP="00973F74">
      <w:pPr>
        <w:autoSpaceDE w:val="0"/>
        <w:autoSpaceDN w:val="0"/>
        <w:adjustRightInd w:val="0"/>
        <w:spacing w:line="230" w:lineRule="auto"/>
        <w:ind w:left="417"/>
        <w:rPr>
          <w:b/>
          <w:bCs/>
          <w:color w:val="000000"/>
        </w:rPr>
      </w:pPr>
    </w:p>
    <w:p w14:paraId="7A60C9E1" w14:textId="77777777" w:rsidR="00E02E79" w:rsidRDefault="00E02E79" w:rsidP="00973F74">
      <w:pPr>
        <w:spacing w:line="230" w:lineRule="auto"/>
        <w:jc w:val="both"/>
        <w:rPr>
          <w:rFonts w:eastAsia="Calibri"/>
          <w:b/>
          <w:color w:val="000000" w:themeColor="text1"/>
          <w:lang w:val="ru-RU"/>
        </w:rPr>
      </w:pPr>
      <w:r>
        <w:rPr>
          <w:b/>
          <w:color w:val="000000" w:themeColor="text1"/>
          <w:lang w:val="ru-RU"/>
        </w:rPr>
        <w:t>Продавец: Министерство имущественных отношений Московской области,</w:t>
      </w:r>
    </w:p>
    <w:p w14:paraId="6E2DA4F6" w14:textId="77777777" w:rsidR="00E02E79" w:rsidRDefault="00E02E79" w:rsidP="00973F74">
      <w:pPr>
        <w:spacing w:line="230" w:lineRule="auto"/>
        <w:ind w:right="-329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Место нахождения: 143407, Московская область, г. Красногорск, бульвар Строителей, д. 1.</w:t>
      </w:r>
    </w:p>
    <w:p w14:paraId="681E64AE" w14:textId="77777777" w:rsidR="00E02E79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Почтовый адрес: 143407, Московская область, г.</w:t>
      </w:r>
      <w:r>
        <w:rPr>
          <w:color w:val="000000" w:themeColor="text1"/>
        </w:rPr>
        <w:t> </w:t>
      </w:r>
      <w:r>
        <w:rPr>
          <w:color w:val="000000" w:themeColor="text1"/>
          <w:lang w:val="ru-RU"/>
        </w:rPr>
        <w:t>Красногорск, бульвар Строителей, д.</w:t>
      </w:r>
      <w:r>
        <w:rPr>
          <w:color w:val="000000" w:themeColor="text1"/>
        </w:rPr>
        <w:t> </w:t>
      </w:r>
      <w:r>
        <w:rPr>
          <w:color w:val="000000" w:themeColor="text1"/>
          <w:lang w:val="ru-RU"/>
        </w:rPr>
        <w:t>1,</w:t>
      </w:r>
    </w:p>
    <w:p w14:paraId="71095607" w14:textId="77777777" w:rsidR="00E02E79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ИНН 7725131814, КПП 502401001</w:t>
      </w:r>
    </w:p>
    <w:p w14:paraId="0E363D30" w14:textId="77777777" w:rsidR="00E02E79" w:rsidRDefault="00E02E79" w:rsidP="00973F74">
      <w:pPr>
        <w:spacing w:line="230" w:lineRule="auto"/>
        <w:rPr>
          <w:b/>
          <w:i/>
          <w:color w:val="000000" w:themeColor="text1"/>
          <w:lang w:val="ru-RU"/>
        </w:rPr>
      </w:pPr>
      <w:r>
        <w:rPr>
          <w:b/>
          <w:bCs/>
          <w:i/>
          <w:iCs/>
          <w:color w:val="000000" w:themeColor="text1"/>
          <w:lang w:val="ru-RU"/>
        </w:rPr>
        <w:t xml:space="preserve">Банковские реквизиты: </w:t>
      </w:r>
    </w:p>
    <w:p w14:paraId="51D60A9E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color w:val="000000" w:themeColor="text1"/>
          <w:lang w:val="ru-RU"/>
        </w:rPr>
        <w:lastRenderedPageBreak/>
        <w:tab/>
      </w:r>
      <w:r>
        <w:rPr>
          <w:noProof/>
          <w:color w:val="000000" w:themeColor="text1"/>
          <w:lang w:val="ru-RU"/>
        </w:rPr>
        <w:tab/>
      </w:r>
      <w:r>
        <w:rPr>
          <w:b/>
          <w:noProof/>
          <w:color w:val="000000"/>
          <w:lang w:val="ru-RU"/>
        </w:rPr>
        <w:t>Получатель платежа:</w:t>
      </w:r>
      <w:r>
        <w:rPr>
          <w:noProof/>
          <w:color w:val="000000"/>
          <w:lang w:val="ru-RU"/>
        </w:rPr>
        <w:t xml:space="preserve"> </w:t>
      </w:r>
      <w:r>
        <w:rPr>
          <w:noProof/>
          <w:lang w:val="ru-RU"/>
        </w:rPr>
        <w:t>Управление федерального казначейства по Московской области (Министерство имущественных отношений Московской области), л/с 04482000760</w:t>
      </w:r>
    </w:p>
    <w:p w14:paraId="1B62215F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b/>
          <w:noProof/>
          <w:lang w:val="ru-RU"/>
        </w:rPr>
        <w:t>Текущий счет:</w:t>
      </w:r>
      <w:r>
        <w:rPr>
          <w:noProof/>
          <w:lang w:val="ru-RU"/>
        </w:rPr>
        <w:t xml:space="preserve"> 40102810845370000004, </w:t>
      </w:r>
      <w:r>
        <w:rPr>
          <w:b/>
          <w:noProof/>
          <w:lang w:val="ru-RU"/>
        </w:rPr>
        <w:t>Казначейский счет</w:t>
      </w:r>
      <w:r>
        <w:rPr>
          <w:noProof/>
          <w:lang w:val="ru-RU"/>
        </w:rPr>
        <w:t>: 03100643000000014800</w:t>
      </w:r>
    </w:p>
    <w:p w14:paraId="1EA7086A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lang w:val="ru-RU"/>
        </w:rPr>
        <w:t xml:space="preserve">            </w:t>
      </w:r>
      <w:r>
        <w:rPr>
          <w:b/>
          <w:noProof/>
          <w:lang w:val="ru-RU"/>
        </w:rPr>
        <w:t>БИК</w:t>
      </w:r>
      <w:r>
        <w:rPr>
          <w:noProof/>
          <w:lang w:val="ru-RU"/>
        </w:rPr>
        <w:t xml:space="preserve"> 004525987, </w:t>
      </w:r>
      <w:r>
        <w:rPr>
          <w:b/>
          <w:noProof/>
          <w:lang w:val="ru-RU"/>
        </w:rPr>
        <w:t>ИНН</w:t>
      </w:r>
      <w:r>
        <w:rPr>
          <w:noProof/>
          <w:lang w:val="ru-RU"/>
        </w:rPr>
        <w:t xml:space="preserve"> 7725131814, </w:t>
      </w:r>
      <w:r>
        <w:rPr>
          <w:b/>
          <w:noProof/>
          <w:lang w:val="ru-RU"/>
        </w:rPr>
        <w:t>КПП</w:t>
      </w:r>
      <w:r>
        <w:rPr>
          <w:noProof/>
          <w:lang w:val="ru-RU"/>
        </w:rPr>
        <w:t xml:space="preserve"> 502401001,</w:t>
      </w:r>
    </w:p>
    <w:p w14:paraId="08FA8841" w14:textId="56F52BE6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b/>
          <w:noProof/>
          <w:lang w:val="ru-RU"/>
        </w:rPr>
        <w:t>Наименование банка:</w:t>
      </w:r>
      <w:r>
        <w:rPr>
          <w:noProof/>
          <w:lang w:val="ru-RU"/>
        </w:rPr>
        <w:t xml:space="preserve"> </w:t>
      </w:r>
      <w:r w:rsidR="002C1B0C">
        <w:rPr>
          <w:noProof/>
          <w:lang w:val="ru-RU"/>
        </w:rPr>
        <w:t xml:space="preserve">ОКЦ № 1 </w:t>
      </w:r>
      <w:r>
        <w:rPr>
          <w:noProof/>
          <w:lang w:val="ru-RU"/>
        </w:rPr>
        <w:t xml:space="preserve">ГУ Банка России по ЦФО//УФК по Московской области, </w:t>
      </w:r>
      <w:r>
        <w:rPr>
          <w:noProof/>
          <w:lang w:val="ru-RU"/>
        </w:rPr>
        <w:br/>
        <w:t>г. Москва</w:t>
      </w:r>
    </w:p>
    <w:p w14:paraId="0E49CC81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  <w:r>
        <w:rPr>
          <w:noProof/>
          <w:lang w:val="ru-RU"/>
        </w:rPr>
        <w:tab/>
      </w:r>
      <w:r>
        <w:rPr>
          <w:noProof/>
          <w:lang w:val="ru-RU"/>
        </w:rPr>
        <w:tab/>
      </w:r>
      <w:r>
        <w:rPr>
          <w:b/>
          <w:noProof/>
          <w:lang w:val="ru-RU"/>
        </w:rPr>
        <w:t>ОКТМО</w:t>
      </w:r>
      <w:r>
        <w:rPr>
          <w:noProof/>
          <w:lang w:val="ru-RU"/>
        </w:rPr>
        <w:t xml:space="preserve"> 46000000, </w:t>
      </w:r>
      <w:r>
        <w:rPr>
          <w:b/>
          <w:noProof/>
          <w:lang w:val="ru-RU"/>
        </w:rPr>
        <w:t>КБК</w:t>
      </w:r>
      <w:r>
        <w:rPr>
          <w:noProof/>
          <w:lang w:val="ru-RU"/>
        </w:rPr>
        <w:t xml:space="preserve"> 011 1 14 13020 02 0000 410.</w:t>
      </w:r>
    </w:p>
    <w:p w14:paraId="40372EC1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</w:p>
    <w:p w14:paraId="20097D4E" w14:textId="77777777" w:rsidR="00E02E79" w:rsidRDefault="00E02E79" w:rsidP="00973F74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  <w:r w:rsidRPr="00E02E79">
        <w:rPr>
          <w:noProof/>
          <w:lang w:val="ru-RU"/>
        </w:rPr>
        <w:t>________________/________________ /</w:t>
      </w:r>
    </w:p>
    <w:p w14:paraId="7DC9757B" w14:textId="00D0C554" w:rsidR="00E02E79" w:rsidRPr="00E02E79" w:rsidRDefault="00E02E79" w:rsidP="00A33FD5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  <w:r w:rsidRPr="00E02E79">
        <w:rPr>
          <w:noProof/>
          <w:lang w:val="ru-RU"/>
        </w:rPr>
        <w:t xml:space="preserve">(подпись) </w:t>
      </w:r>
      <w:r w:rsidRPr="00E02E79">
        <w:rPr>
          <w:noProof/>
          <w:lang w:val="ru-RU"/>
        </w:rPr>
        <w:tab/>
      </w:r>
      <w:r>
        <w:rPr>
          <w:noProof/>
          <w:lang w:val="ru-RU"/>
        </w:rPr>
        <w:t xml:space="preserve">                     </w:t>
      </w:r>
      <w:r w:rsidRPr="00E02E79">
        <w:rPr>
          <w:noProof/>
          <w:lang w:val="ru-RU"/>
        </w:rPr>
        <w:t>(Ф.И.О.)</w:t>
      </w:r>
    </w:p>
    <w:p w14:paraId="34ACEB04" w14:textId="77777777" w:rsidR="00E02E79" w:rsidRPr="003B0821" w:rsidRDefault="00E02E79" w:rsidP="00973F74">
      <w:pPr>
        <w:spacing w:line="230" w:lineRule="auto"/>
        <w:ind w:right="-329"/>
        <w:jc w:val="both"/>
        <w:rPr>
          <w:b/>
          <w:bCs/>
          <w:color w:val="000000" w:themeColor="text1"/>
          <w:lang w:val="ru-RU"/>
        </w:rPr>
      </w:pPr>
      <w:r w:rsidRPr="003B0821">
        <w:rPr>
          <w:b/>
          <w:bCs/>
          <w:color w:val="000000" w:themeColor="text1"/>
          <w:lang w:val="ru-RU"/>
        </w:rPr>
        <w:t xml:space="preserve">Покупатель: </w:t>
      </w:r>
    </w:p>
    <w:p w14:paraId="68C0D1B1" w14:textId="77777777"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________________________________________________</w:t>
      </w:r>
    </w:p>
    <w:p w14:paraId="483959F4" w14:textId="77777777"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Юридический адрес: _________________________________</w:t>
      </w:r>
    </w:p>
    <w:p w14:paraId="5B3CB9A2" w14:textId="77777777"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Фактический адрес: ____________________________ телефон: __________________.</w:t>
      </w:r>
    </w:p>
    <w:p w14:paraId="43AA6D71" w14:textId="77777777"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Основной государственный регистрационный номер _____________ИНН ______________</w:t>
      </w:r>
    </w:p>
    <w:p w14:paraId="7C356FF9" w14:textId="77777777"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 xml:space="preserve">Банковские реквизиты: </w:t>
      </w:r>
    </w:p>
    <w:p w14:paraId="2915A130" w14:textId="77777777"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proofErr w:type="gramStart"/>
      <w:r w:rsidRPr="003B0821">
        <w:rPr>
          <w:color w:val="000000" w:themeColor="text1"/>
          <w:lang w:val="ru-RU"/>
        </w:rPr>
        <w:t>р</w:t>
      </w:r>
      <w:proofErr w:type="gramEnd"/>
      <w:r w:rsidRPr="003B0821">
        <w:rPr>
          <w:color w:val="000000" w:themeColor="text1"/>
          <w:lang w:val="ru-RU"/>
        </w:rPr>
        <w:t xml:space="preserve">/с _________________________ в _______________, к/с __________________________. </w:t>
      </w:r>
    </w:p>
    <w:p w14:paraId="3DD5807C" w14:textId="77777777" w:rsidR="00E02E79" w:rsidRPr="003B0821" w:rsidRDefault="00E02E79" w:rsidP="00973F74">
      <w:pPr>
        <w:spacing w:line="230" w:lineRule="auto"/>
        <w:ind w:right="-329"/>
        <w:jc w:val="both"/>
        <w:rPr>
          <w:color w:val="000000" w:themeColor="text1"/>
          <w:lang w:val="ru-RU"/>
        </w:rPr>
      </w:pPr>
      <w:r w:rsidRPr="003B0821">
        <w:rPr>
          <w:color w:val="000000" w:themeColor="text1"/>
          <w:lang w:val="ru-RU"/>
        </w:rPr>
        <w:t>БИК _________________</w:t>
      </w:r>
    </w:p>
    <w:p w14:paraId="42AEEAEA" w14:textId="77777777" w:rsidR="00E02E79" w:rsidRPr="00E02E79" w:rsidRDefault="00E02E79" w:rsidP="00973F74">
      <w:pPr>
        <w:tabs>
          <w:tab w:val="left" w:pos="142"/>
        </w:tabs>
        <w:autoSpaceDE w:val="0"/>
        <w:spacing w:line="230" w:lineRule="auto"/>
        <w:jc w:val="both"/>
        <w:rPr>
          <w:noProof/>
          <w:lang w:val="ru-RU"/>
        </w:rPr>
      </w:pPr>
    </w:p>
    <w:p w14:paraId="4B76F2FE" w14:textId="77777777" w:rsidR="00E02E79" w:rsidRPr="00E02E79" w:rsidRDefault="00E02E79" w:rsidP="00973F74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  <w:r w:rsidRPr="00E02E79">
        <w:rPr>
          <w:noProof/>
          <w:lang w:val="ru-RU"/>
        </w:rPr>
        <w:t>_______________/________________ /</w:t>
      </w:r>
    </w:p>
    <w:p w14:paraId="55A4043A" w14:textId="576322E4" w:rsidR="00737468" w:rsidRPr="00A33FD5" w:rsidRDefault="00E02E79" w:rsidP="00A33FD5">
      <w:pPr>
        <w:tabs>
          <w:tab w:val="left" w:pos="142"/>
        </w:tabs>
        <w:autoSpaceDE w:val="0"/>
        <w:spacing w:line="230" w:lineRule="auto"/>
        <w:jc w:val="right"/>
        <w:rPr>
          <w:noProof/>
          <w:lang w:val="ru-RU"/>
        </w:rPr>
      </w:pPr>
      <w:r w:rsidRPr="00E02E79">
        <w:rPr>
          <w:noProof/>
          <w:lang w:val="ru-RU"/>
        </w:rPr>
        <w:tab/>
      </w:r>
      <w:r w:rsidRPr="00E02E79">
        <w:rPr>
          <w:noProof/>
          <w:lang w:val="ru-RU"/>
        </w:rPr>
        <w:tab/>
      </w:r>
      <w:r w:rsidRPr="00E02E79">
        <w:rPr>
          <w:noProof/>
          <w:lang w:val="ru-RU"/>
        </w:rPr>
        <w:tab/>
        <w:t xml:space="preserve">(подпись) </w:t>
      </w:r>
      <w:r w:rsidRPr="00E02E79">
        <w:rPr>
          <w:noProof/>
          <w:lang w:val="ru-RU"/>
        </w:rPr>
        <w:tab/>
      </w:r>
      <w:r>
        <w:rPr>
          <w:noProof/>
          <w:lang w:val="ru-RU"/>
        </w:rPr>
        <w:t xml:space="preserve">                     </w:t>
      </w:r>
      <w:r w:rsidRPr="00E02E79">
        <w:rPr>
          <w:noProof/>
          <w:lang w:val="ru-RU"/>
        </w:rPr>
        <w:t>(Ф.И.О.)</w:t>
      </w:r>
    </w:p>
    <w:p w14:paraId="1043061B" w14:textId="77777777" w:rsidR="00F33052" w:rsidRPr="00F33052" w:rsidRDefault="00F33052" w:rsidP="00F33052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F33052">
        <w:rPr>
          <w:szCs w:val="24"/>
          <w:lang w:val="ru-RU" w:eastAsia="ru-RU"/>
        </w:rPr>
        <w:t>Приложение к договору купли продажи</w:t>
      </w:r>
    </w:p>
    <w:p w14:paraId="764DF5E6" w14:textId="77777777" w:rsidR="00F33052" w:rsidRPr="00F33052" w:rsidRDefault="00F33052" w:rsidP="00F33052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F33052">
        <w:rPr>
          <w:szCs w:val="24"/>
          <w:lang w:val="ru-RU" w:eastAsia="ru-RU"/>
        </w:rPr>
        <w:t xml:space="preserve">от  _______  №  _______  </w:t>
      </w:r>
    </w:p>
    <w:p w14:paraId="27DF6C52" w14:textId="77777777" w:rsidR="00F33052" w:rsidRDefault="00F33052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63CB6B8B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0DE9967B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53E9E23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E457A0F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2A686705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0244EEEE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298ED836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6809487D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472ECF15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69CB3324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3375D61A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4AA37E1C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7D29C9C4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472E5CFD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8B22841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45BF375B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3BB6D8E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866D613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7C2F698B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41F1071C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6AAA2B3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6B308B96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4067DC2C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6B76665D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3841EA95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53D12614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19AE9FD7" w14:textId="77777777" w:rsidR="00783074" w:rsidRDefault="00783074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14552FAC" w14:textId="77777777" w:rsidR="00AA316F" w:rsidRPr="00F33052" w:rsidRDefault="00AA316F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414B51B1" w14:textId="77777777" w:rsidR="00F33052" w:rsidRPr="00E02E79" w:rsidRDefault="00F33052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  <w:r w:rsidRPr="00F33052">
        <w:rPr>
          <w:b/>
          <w:bCs/>
          <w:szCs w:val="24"/>
          <w:lang w:val="ru-RU" w:eastAsia="ru-RU"/>
        </w:rPr>
        <w:lastRenderedPageBreak/>
        <w:t>Акт</w:t>
      </w:r>
      <w:r w:rsidRPr="00E02E79">
        <w:rPr>
          <w:b/>
          <w:bCs/>
          <w:szCs w:val="24"/>
          <w:lang w:val="ru-RU" w:eastAsia="ru-RU"/>
        </w:rPr>
        <w:t xml:space="preserve"> </w:t>
      </w:r>
    </w:p>
    <w:p w14:paraId="0189CD38" w14:textId="77777777" w:rsidR="00F33052" w:rsidRPr="00E02E79" w:rsidRDefault="00F33052" w:rsidP="00E02E79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  <w:r w:rsidRPr="00F33052">
        <w:rPr>
          <w:b/>
          <w:bCs/>
          <w:szCs w:val="24"/>
          <w:lang w:val="ru-RU" w:eastAsia="ru-RU"/>
        </w:rPr>
        <w:t>приема</w:t>
      </w:r>
      <w:r w:rsidRPr="00E02E79">
        <w:rPr>
          <w:b/>
          <w:bCs/>
          <w:szCs w:val="24"/>
          <w:lang w:val="ru-RU" w:eastAsia="ru-RU"/>
        </w:rPr>
        <w:t>-</w:t>
      </w:r>
      <w:r w:rsidRPr="00F33052">
        <w:rPr>
          <w:b/>
          <w:bCs/>
          <w:szCs w:val="24"/>
          <w:lang w:val="ru-RU" w:eastAsia="ru-RU"/>
        </w:rPr>
        <w:t>передачи</w:t>
      </w:r>
      <w:r w:rsidRPr="00E02E79">
        <w:rPr>
          <w:b/>
          <w:bCs/>
          <w:szCs w:val="24"/>
          <w:lang w:val="ru-RU" w:eastAsia="ru-RU"/>
        </w:rPr>
        <w:t xml:space="preserve"> </w:t>
      </w:r>
      <w:r w:rsidRPr="00F33052">
        <w:rPr>
          <w:b/>
          <w:bCs/>
          <w:szCs w:val="24"/>
          <w:lang w:val="ru-RU" w:eastAsia="ru-RU"/>
        </w:rPr>
        <w:t>недвижимого</w:t>
      </w:r>
      <w:r w:rsidRPr="00E02E79">
        <w:rPr>
          <w:b/>
          <w:bCs/>
          <w:szCs w:val="24"/>
          <w:lang w:val="ru-RU" w:eastAsia="ru-RU"/>
        </w:rPr>
        <w:t xml:space="preserve"> </w:t>
      </w:r>
      <w:r w:rsidRPr="00F33052">
        <w:rPr>
          <w:b/>
          <w:bCs/>
          <w:szCs w:val="24"/>
          <w:lang w:val="ru-RU" w:eastAsia="ru-RU"/>
        </w:rPr>
        <w:t>имущества</w:t>
      </w:r>
    </w:p>
    <w:p w14:paraId="1E928F9F" w14:textId="77777777" w:rsidR="00F33052" w:rsidRDefault="00F33052" w:rsidP="00F3305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779C9C07" w14:textId="77777777" w:rsidR="00E02E79" w:rsidRPr="00E02E79" w:rsidRDefault="00E02E79" w:rsidP="00E02E79">
      <w:pPr>
        <w:jc w:val="both"/>
        <w:rPr>
          <w:rFonts w:eastAsia="Calibri"/>
          <w:color w:val="000000"/>
          <w:szCs w:val="24"/>
          <w:lang w:val="ru-RU"/>
        </w:rPr>
      </w:pPr>
      <w:r w:rsidRPr="00E02E79">
        <w:rPr>
          <w:rFonts w:eastAsia="Calibri"/>
          <w:color w:val="000000"/>
          <w:szCs w:val="24"/>
          <w:lang w:val="ru-RU"/>
        </w:rPr>
        <w:t>Московская область,</w:t>
      </w:r>
    </w:p>
    <w:p w14:paraId="4E1AB902" w14:textId="5CCB90AD" w:rsidR="00E02E79" w:rsidRPr="00E02E79" w:rsidRDefault="00783074" w:rsidP="00E02E79">
      <w:pPr>
        <w:jc w:val="both"/>
        <w:rPr>
          <w:rFonts w:eastAsia="Calibri"/>
          <w:color w:val="000000"/>
          <w:szCs w:val="24"/>
          <w:lang w:val="ru-RU"/>
        </w:rPr>
      </w:pPr>
      <w:r>
        <w:rPr>
          <w:rFonts w:eastAsia="Calibri"/>
          <w:color w:val="000000"/>
          <w:szCs w:val="24"/>
          <w:lang w:val="ru-RU"/>
        </w:rPr>
        <w:t>г. Красногорск</w:t>
      </w:r>
      <w:r>
        <w:rPr>
          <w:rFonts w:eastAsia="Calibri"/>
          <w:color w:val="000000"/>
          <w:szCs w:val="24"/>
          <w:lang w:val="ru-RU"/>
        </w:rPr>
        <w:tab/>
      </w:r>
      <w:r>
        <w:rPr>
          <w:rFonts w:eastAsia="Calibri"/>
          <w:color w:val="000000"/>
          <w:szCs w:val="24"/>
          <w:lang w:val="ru-RU"/>
        </w:rPr>
        <w:tab/>
      </w:r>
      <w:r>
        <w:rPr>
          <w:rFonts w:eastAsia="Calibri"/>
          <w:color w:val="000000"/>
          <w:szCs w:val="24"/>
          <w:lang w:val="ru-RU"/>
        </w:rPr>
        <w:tab/>
      </w:r>
      <w:r>
        <w:rPr>
          <w:rFonts w:eastAsia="Calibri"/>
          <w:color w:val="000000"/>
          <w:szCs w:val="24"/>
          <w:lang w:val="ru-RU"/>
        </w:rPr>
        <w:tab/>
      </w:r>
      <w:r>
        <w:rPr>
          <w:rFonts w:eastAsia="Calibri"/>
          <w:color w:val="000000"/>
          <w:szCs w:val="24"/>
          <w:lang w:val="ru-RU"/>
        </w:rPr>
        <w:tab/>
      </w:r>
      <w:r>
        <w:rPr>
          <w:rFonts w:eastAsia="Calibri"/>
          <w:color w:val="000000"/>
          <w:szCs w:val="24"/>
          <w:lang w:val="ru-RU"/>
        </w:rPr>
        <w:tab/>
      </w:r>
      <w:r>
        <w:rPr>
          <w:rFonts w:eastAsia="Calibri"/>
          <w:color w:val="000000"/>
          <w:szCs w:val="24"/>
          <w:lang w:val="ru-RU"/>
        </w:rPr>
        <w:tab/>
      </w:r>
      <w:r>
        <w:rPr>
          <w:rFonts w:eastAsia="Calibri"/>
          <w:color w:val="000000"/>
          <w:szCs w:val="24"/>
          <w:lang w:val="ru-RU"/>
        </w:rPr>
        <w:tab/>
      </w:r>
      <w:r>
        <w:rPr>
          <w:rFonts w:eastAsia="Calibri"/>
          <w:color w:val="000000"/>
          <w:szCs w:val="24"/>
          <w:lang w:val="ru-RU"/>
        </w:rPr>
        <w:tab/>
      </w:r>
      <w:r w:rsidR="00E02E79" w:rsidRPr="00E02E79">
        <w:rPr>
          <w:rFonts w:eastAsia="Calibri"/>
          <w:color w:val="000000"/>
          <w:szCs w:val="24"/>
          <w:lang w:val="ru-RU"/>
        </w:rPr>
        <w:t>«___»________ 20__г.</w:t>
      </w:r>
    </w:p>
    <w:p w14:paraId="723858B7" w14:textId="77777777" w:rsidR="00E02E79" w:rsidRPr="00E02E79" w:rsidRDefault="00E02E79" w:rsidP="00E02E79">
      <w:pPr>
        <w:jc w:val="both"/>
        <w:rPr>
          <w:rFonts w:eastAsia="Calibri"/>
          <w:color w:val="000000"/>
          <w:szCs w:val="24"/>
          <w:lang w:val="ru-RU"/>
        </w:rPr>
      </w:pPr>
    </w:p>
    <w:p w14:paraId="76B06042" w14:textId="77777777" w:rsidR="00E02E79" w:rsidRPr="00E02E79" w:rsidRDefault="00E02E79" w:rsidP="00E02E79">
      <w:pPr>
        <w:autoSpaceDE w:val="0"/>
        <w:autoSpaceDN w:val="0"/>
        <w:adjustRightInd w:val="0"/>
        <w:ind w:right="-1" w:firstLine="720"/>
        <w:jc w:val="both"/>
        <w:rPr>
          <w:szCs w:val="24"/>
          <w:lang w:val="ru-RU"/>
        </w:rPr>
      </w:pPr>
      <w:r w:rsidRPr="00E02E79">
        <w:rPr>
          <w:szCs w:val="24"/>
          <w:lang w:val="ru-RU"/>
        </w:rPr>
        <w:t>Министерство имущественных отношений Московской области, именуемое в дальнейшем «Продавец», в лице__________________________________________________________________, действующего на основании Положения о Министерстве имущественных отношений Московской области, утвержденного постановлением Правительства Московской области от 29.10.2007 №</w:t>
      </w:r>
      <w:r w:rsidRPr="00E02E79">
        <w:rPr>
          <w:szCs w:val="24"/>
        </w:rPr>
        <w:t> </w:t>
      </w:r>
      <w:r w:rsidRPr="00E02E79">
        <w:rPr>
          <w:szCs w:val="24"/>
          <w:lang w:val="ru-RU"/>
        </w:rPr>
        <w:t>842/27,</w:t>
      </w:r>
      <w:r>
        <w:rPr>
          <w:szCs w:val="24"/>
          <w:lang w:val="ru-RU"/>
        </w:rPr>
        <w:t xml:space="preserve"> </w:t>
      </w:r>
      <w:r w:rsidRPr="00E02E79">
        <w:rPr>
          <w:szCs w:val="24"/>
          <w:lang w:val="ru-RU"/>
        </w:rPr>
        <w:t xml:space="preserve">с одной стороны, </w:t>
      </w:r>
    </w:p>
    <w:p w14:paraId="6769C6E0" w14:textId="77777777"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E02E79">
        <w:rPr>
          <w:bCs/>
          <w:i/>
          <w:szCs w:val="24"/>
          <w:lang w:val="ru-RU" w:eastAsia="ru-RU"/>
        </w:rPr>
        <w:t>Если покупатель юридическое лицо</w:t>
      </w:r>
      <w:r w:rsidRPr="00E02E79">
        <w:rPr>
          <w:bCs/>
          <w:szCs w:val="24"/>
          <w:lang w:val="ru-RU" w:eastAsia="ru-RU"/>
        </w:rPr>
        <w:t xml:space="preserve">: </w:t>
      </w:r>
    </w:p>
    <w:p w14:paraId="5FFF65CD" w14:textId="77777777"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E02E79">
        <w:rPr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E02E79">
        <w:rPr>
          <w:szCs w:val="24"/>
          <w:lang w:val="ru-RU" w:eastAsia="ru-RU"/>
        </w:rPr>
        <w:t>действующ</w:t>
      </w:r>
      <w:proofErr w:type="spellEnd"/>
      <w:r w:rsidRPr="00E02E79">
        <w:rPr>
          <w:szCs w:val="24"/>
          <w:lang w:val="ru-RU" w:eastAsia="ru-RU"/>
        </w:rPr>
        <w:t xml:space="preserve">___ </w:t>
      </w:r>
      <w:r>
        <w:rPr>
          <w:szCs w:val="24"/>
          <w:lang w:val="ru-RU" w:eastAsia="ru-RU"/>
        </w:rPr>
        <w:br/>
      </w:r>
      <w:r w:rsidRPr="00E02E79">
        <w:rPr>
          <w:szCs w:val="24"/>
          <w:lang w:val="ru-RU" w:eastAsia="ru-RU"/>
        </w:rPr>
        <w:t xml:space="preserve">на основании _______________ (устава, доверенности или паспорта), </w:t>
      </w:r>
    </w:p>
    <w:p w14:paraId="63F14EEC" w14:textId="77777777"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E02E79">
        <w:rPr>
          <w:i/>
          <w:szCs w:val="24"/>
          <w:lang w:val="ru-RU" w:eastAsia="ru-RU"/>
        </w:rPr>
        <w:t>Если покупатель физическое лицо</w:t>
      </w:r>
      <w:r w:rsidRPr="00E02E79">
        <w:rPr>
          <w:szCs w:val="24"/>
          <w:lang w:val="ru-RU" w:eastAsia="ru-RU"/>
        </w:rPr>
        <w:t xml:space="preserve">: </w:t>
      </w:r>
    </w:p>
    <w:p w14:paraId="3B6DB1B0" w14:textId="77777777"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proofErr w:type="gramStart"/>
      <w:r w:rsidRPr="00E02E79">
        <w:rPr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7A4693BC" w14:textId="77777777"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r w:rsidRPr="00E02E79">
        <w:rPr>
          <w:i/>
          <w:szCs w:val="24"/>
          <w:lang w:val="ru-RU" w:eastAsia="ru-RU"/>
        </w:rPr>
        <w:t>Если покупатель индивидуальный предприниматель</w:t>
      </w:r>
      <w:r w:rsidRPr="00E02E79">
        <w:rPr>
          <w:szCs w:val="24"/>
          <w:lang w:val="ru-RU" w:eastAsia="ru-RU"/>
        </w:rPr>
        <w:t xml:space="preserve">: </w:t>
      </w:r>
    </w:p>
    <w:p w14:paraId="009E9B98" w14:textId="77777777" w:rsidR="00E02E79" w:rsidRPr="00E02E79" w:rsidRDefault="00E02E79" w:rsidP="00E02E79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  <w:lang w:val="ru-RU" w:eastAsia="ru-RU"/>
        </w:rPr>
      </w:pPr>
      <w:proofErr w:type="gramStart"/>
      <w:r w:rsidRPr="00E02E79">
        <w:rPr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  <w:proofErr w:type="gramEnd"/>
    </w:p>
    <w:p w14:paraId="5FC3D947" w14:textId="1CF0831E" w:rsidR="00E02E79" w:rsidRPr="00E02E79" w:rsidRDefault="00E02E79" w:rsidP="00E02E79">
      <w:pPr>
        <w:autoSpaceDE w:val="0"/>
        <w:autoSpaceDN w:val="0"/>
        <w:adjustRightInd w:val="0"/>
        <w:ind w:right="-1" w:firstLine="720"/>
        <w:jc w:val="both"/>
        <w:rPr>
          <w:rFonts w:eastAsia="Calibri"/>
          <w:szCs w:val="24"/>
          <w:lang w:val="ru-RU"/>
        </w:rPr>
      </w:pPr>
      <w:proofErr w:type="gramStart"/>
      <w:r w:rsidRPr="00E02E79">
        <w:rPr>
          <w:szCs w:val="24"/>
          <w:lang w:val="ru-RU"/>
        </w:rPr>
        <w:t xml:space="preserve">именуемый в дальнейшем </w:t>
      </w:r>
      <w:r w:rsidRPr="00E02E79">
        <w:rPr>
          <w:bCs/>
          <w:szCs w:val="24"/>
          <w:lang w:val="ru-RU"/>
        </w:rPr>
        <w:t xml:space="preserve">«Покупатель», </w:t>
      </w:r>
      <w:r w:rsidRPr="00E02E79">
        <w:rPr>
          <w:szCs w:val="24"/>
          <w:lang w:val="ru-RU"/>
        </w:rPr>
        <w:t xml:space="preserve">с другой стороны, вместе именуемые </w:t>
      </w:r>
      <w:r w:rsidRPr="00E02E79">
        <w:rPr>
          <w:szCs w:val="24"/>
          <w:lang w:val="ru-RU"/>
        </w:rPr>
        <w:br/>
        <w:t xml:space="preserve">в дальнейшем «Стороны», в соответствии с Федеральным законом от 21.12.2001 № 178-ФЗ </w:t>
      </w:r>
      <w:r w:rsidRPr="00E02E79">
        <w:rPr>
          <w:szCs w:val="24"/>
          <w:lang w:val="ru-RU"/>
        </w:rPr>
        <w:br/>
        <w:t xml:space="preserve">«О приватизации государственного и муниципального имущества», положениями информационного сообщения </w:t>
      </w:r>
      <w:r w:rsidRPr="00E02E79">
        <w:rPr>
          <w:color w:val="00B050"/>
          <w:szCs w:val="24"/>
          <w:lang w:val="ru-RU"/>
        </w:rPr>
        <w:t>____________________</w:t>
      </w:r>
      <w:r w:rsidRPr="00E02E79">
        <w:rPr>
          <w:szCs w:val="24"/>
          <w:lang w:val="ru-RU"/>
        </w:rPr>
        <w:t xml:space="preserve">, опубликованного на официальном сайте Российской Федерации </w:t>
      </w:r>
      <w:hyperlink r:id="rId9" w:history="1">
        <w:r w:rsidRPr="00E02E79">
          <w:rPr>
            <w:szCs w:val="24"/>
          </w:rPr>
          <w:t>www</w:t>
        </w:r>
        <w:r w:rsidRPr="00E02E79">
          <w:rPr>
            <w:szCs w:val="24"/>
            <w:lang w:val="ru-RU"/>
          </w:rPr>
          <w:t>.</w:t>
        </w:r>
        <w:proofErr w:type="spellStart"/>
        <w:r w:rsidRPr="00E02E79">
          <w:rPr>
            <w:szCs w:val="24"/>
          </w:rPr>
          <w:t>torgi</w:t>
        </w:r>
        <w:proofErr w:type="spellEnd"/>
        <w:r w:rsidRPr="00E02E79">
          <w:rPr>
            <w:szCs w:val="24"/>
            <w:lang w:val="ru-RU"/>
          </w:rPr>
          <w:t>.</w:t>
        </w:r>
        <w:proofErr w:type="spellStart"/>
        <w:r w:rsidRPr="00E02E79">
          <w:rPr>
            <w:szCs w:val="24"/>
          </w:rPr>
          <w:t>gov</w:t>
        </w:r>
        <w:proofErr w:type="spellEnd"/>
        <w:r w:rsidRPr="00E02E79">
          <w:rPr>
            <w:szCs w:val="24"/>
            <w:lang w:val="ru-RU"/>
          </w:rPr>
          <w:t>.</w:t>
        </w:r>
        <w:proofErr w:type="spellStart"/>
        <w:r w:rsidRPr="00E02E79">
          <w:rPr>
            <w:szCs w:val="24"/>
          </w:rPr>
          <w:t>ru</w:t>
        </w:r>
        <w:proofErr w:type="spellEnd"/>
      </w:hyperlink>
      <w:r w:rsidRPr="00E02E79">
        <w:rPr>
          <w:szCs w:val="24"/>
          <w:lang w:val="ru-RU"/>
        </w:rPr>
        <w:t xml:space="preserve"> (№________), (далее – Информационное сообщение) </w:t>
      </w:r>
      <w:r w:rsidRPr="00E02E79">
        <w:rPr>
          <w:szCs w:val="24"/>
          <w:lang w:val="ru-RU"/>
        </w:rPr>
        <w:br/>
        <w:t xml:space="preserve">и на основании Протокола от «___» _______ 20__ года </w:t>
      </w:r>
      <w:r w:rsidR="0076447D">
        <w:rPr>
          <w:szCs w:val="24"/>
          <w:lang w:val="ru-RU"/>
        </w:rPr>
        <w:t>об итогах</w:t>
      </w:r>
      <w:r w:rsidRPr="00E02E79">
        <w:rPr>
          <w:szCs w:val="24"/>
          <w:lang w:val="ru-RU"/>
        </w:rPr>
        <w:t xml:space="preserve"> </w:t>
      </w:r>
      <w:r w:rsidR="0076447D" w:rsidRPr="00545F3A">
        <w:rPr>
          <w:color w:val="000000"/>
          <w:lang w:val="ru-RU"/>
        </w:rPr>
        <w:t>в электронной форме по минимально допустимой цене с открытой</w:t>
      </w:r>
      <w:proofErr w:type="gramEnd"/>
      <w:r w:rsidR="0076447D" w:rsidRPr="00545F3A">
        <w:rPr>
          <w:color w:val="000000"/>
          <w:lang w:val="ru-RU"/>
        </w:rPr>
        <w:t xml:space="preserve"> формой подачи предложений о цене имущества</w:t>
      </w:r>
      <w:r w:rsidR="0076447D">
        <w:rPr>
          <w:szCs w:val="24"/>
          <w:lang w:val="ru-RU"/>
        </w:rPr>
        <w:t xml:space="preserve"> находящегося </w:t>
      </w:r>
      <w:r w:rsidR="00A33FD5">
        <w:rPr>
          <w:szCs w:val="24"/>
          <w:lang w:val="ru-RU"/>
        </w:rPr>
        <w:t>в собственности Московской области</w:t>
      </w:r>
      <w:r w:rsidR="00A33FD5">
        <w:rPr>
          <w:rFonts w:eastAsia="Calibri"/>
          <w:szCs w:val="24"/>
          <w:lang w:val="ru-RU"/>
        </w:rPr>
        <w:t>,</w:t>
      </w:r>
      <w:r w:rsidRPr="00E02E79">
        <w:rPr>
          <w:rFonts w:eastAsia="Calibri"/>
          <w:szCs w:val="24"/>
          <w:lang w:val="ru-RU"/>
        </w:rPr>
        <w:t xml:space="preserve"> заключили настоящий Акт приема</w:t>
      </w:r>
      <w:r w:rsidR="00A33FD5">
        <w:rPr>
          <w:rFonts w:eastAsia="Calibri"/>
          <w:szCs w:val="24"/>
          <w:lang w:val="ru-RU"/>
        </w:rPr>
        <w:t>-передачи недвижимого имущества</w:t>
      </w:r>
      <w:r w:rsidRPr="00E02E79">
        <w:rPr>
          <w:rFonts w:eastAsia="Calibri"/>
          <w:szCs w:val="24"/>
          <w:lang w:val="ru-RU"/>
        </w:rPr>
        <w:t xml:space="preserve"> (далее – Акт) о нижеследующем:</w:t>
      </w:r>
    </w:p>
    <w:p w14:paraId="7773686F" w14:textId="77777777" w:rsidR="00E02E79" w:rsidRPr="00E02E79" w:rsidRDefault="00E02E79" w:rsidP="00E02E79">
      <w:pPr>
        <w:ind w:firstLine="709"/>
        <w:jc w:val="both"/>
        <w:rPr>
          <w:rFonts w:eastAsia="Calibri"/>
          <w:szCs w:val="24"/>
          <w:lang w:val="ru-RU"/>
        </w:rPr>
      </w:pPr>
      <w:r w:rsidRPr="00E02E79">
        <w:rPr>
          <w:rFonts w:eastAsia="Calibri"/>
          <w:szCs w:val="24"/>
          <w:lang w:val="ru-RU"/>
        </w:rPr>
        <w:t xml:space="preserve">Продавец передает, а Покупатель принимает в соответствии с Договором купли-продажи </w:t>
      </w:r>
      <w:r w:rsidRPr="00E02E79">
        <w:rPr>
          <w:rFonts w:eastAsia="Calibri"/>
          <w:szCs w:val="24"/>
          <w:lang w:val="ru-RU"/>
        </w:rPr>
        <w:br/>
      </w:r>
      <w:proofErr w:type="gramStart"/>
      <w:r w:rsidRPr="00E02E79">
        <w:rPr>
          <w:rFonts w:eastAsia="Calibri"/>
          <w:szCs w:val="24"/>
          <w:lang w:val="ru-RU"/>
        </w:rPr>
        <w:t>от</w:t>
      </w:r>
      <w:proofErr w:type="gramEnd"/>
      <w:r w:rsidRPr="00E02E79">
        <w:rPr>
          <w:rFonts w:eastAsia="Calibri"/>
          <w:szCs w:val="24"/>
          <w:lang w:val="ru-RU"/>
        </w:rPr>
        <w:t xml:space="preserve"> ____ № ___ недвижимое имущество:</w:t>
      </w:r>
    </w:p>
    <w:p w14:paraId="190452E8" w14:textId="45BCC57E" w:rsidR="002C1B0C" w:rsidRPr="00004098" w:rsidRDefault="002C1B0C" w:rsidP="002C1B0C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proofErr w:type="gramStart"/>
      <w:r w:rsidRPr="00004098">
        <w:rPr>
          <w:color w:val="000000" w:themeColor="text1"/>
          <w:szCs w:val="24"/>
          <w:lang w:val="ru-RU"/>
        </w:rPr>
        <w:t xml:space="preserve">Здание, назначение: нежилое, наименование: </w:t>
      </w:r>
      <w:r>
        <w:rPr>
          <w:color w:val="000000" w:themeColor="text1"/>
          <w:szCs w:val="24"/>
          <w:lang w:val="ru-RU"/>
        </w:rPr>
        <w:t>нежилое здание</w:t>
      </w:r>
      <w:r w:rsidRPr="00004098">
        <w:rPr>
          <w:color w:val="000000" w:themeColor="text1"/>
          <w:szCs w:val="24"/>
          <w:lang w:val="ru-RU"/>
        </w:rPr>
        <w:t xml:space="preserve">, площадь – </w:t>
      </w:r>
      <w:r>
        <w:rPr>
          <w:color w:val="000000" w:themeColor="text1"/>
          <w:szCs w:val="24"/>
          <w:lang w:val="ru-RU"/>
        </w:rPr>
        <w:t>179,8</w:t>
      </w:r>
      <w:r w:rsidRPr="00004098">
        <w:rPr>
          <w:color w:val="000000" w:themeColor="text1"/>
          <w:szCs w:val="24"/>
          <w:lang w:val="ru-RU"/>
        </w:rPr>
        <w:t xml:space="preserve"> кв. м., количество этажей, в том числе подземных этажей: 1, в том числе подземных 0, адрес объекта:</w:t>
      </w:r>
      <w:proofErr w:type="gramEnd"/>
      <w:r w:rsidRPr="0000409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 xml:space="preserve">Российская Федерация, </w:t>
      </w:r>
      <w:r w:rsidRPr="00004098">
        <w:rPr>
          <w:color w:val="000000" w:themeColor="text1"/>
          <w:szCs w:val="24"/>
          <w:lang w:val="ru-RU"/>
        </w:rPr>
        <w:t xml:space="preserve">Московская область, </w:t>
      </w:r>
      <w:proofErr w:type="spellStart"/>
      <w:r w:rsidR="0076447D">
        <w:rPr>
          <w:color w:val="000000" w:themeColor="text1"/>
          <w:szCs w:val="24"/>
          <w:lang w:val="ru-RU"/>
        </w:rPr>
        <w:t>м.о</w:t>
      </w:r>
      <w:proofErr w:type="spellEnd"/>
      <w:r w:rsidR="0076447D">
        <w:rPr>
          <w:color w:val="000000" w:themeColor="text1"/>
          <w:szCs w:val="24"/>
          <w:lang w:val="ru-RU"/>
        </w:rPr>
        <w:t xml:space="preserve">. </w:t>
      </w:r>
      <w:proofErr w:type="spellStart"/>
      <w:r w:rsidR="0076447D">
        <w:rPr>
          <w:color w:val="000000" w:themeColor="text1"/>
          <w:szCs w:val="24"/>
          <w:lang w:val="ru-RU"/>
        </w:rPr>
        <w:t>Луховицы</w:t>
      </w:r>
      <w:proofErr w:type="spellEnd"/>
      <w:r w:rsidR="0076447D">
        <w:rPr>
          <w:color w:val="000000" w:themeColor="text1"/>
          <w:szCs w:val="24"/>
          <w:lang w:val="ru-RU"/>
        </w:rPr>
        <w:t xml:space="preserve">, </w:t>
      </w:r>
      <w:r>
        <w:rPr>
          <w:color w:val="000000" w:themeColor="text1"/>
          <w:szCs w:val="24"/>
          <w:lang w:val="ru-RU"/>
        </w:rPr>
        <w:t xml:space="preserve">г. </w:t>
      </w:r>
      <w:proofErr w:type="spellStart"/>
      <w:r>
        <w:rPr>
          <w:color w:val="000000" w:themeColor="text1"/>
          <w:szCs w:val="24"/>
          <w:lang w:val="ru-RU"/>
        </w:rPr>
        <w:t>Луховицы</w:t>
      </w:r>
      <w:proofErr w:type="spellEnd"/>
      <w:r>
        <w:rPr>
          <w:color w:val="000000" w:themeColor="text1"/>
          <w:szCs w:val="24"/>
          <w:lang w:val="ru-RU"/>
        </w:rPr>
        <w:t>, ул. Озерная, д. 15</w:t>
      </w:r>
      <w:r w:rsidRPr="00004098">
        <w:rPr>
          <w:color w:val="000000" w:themeColor="text1"/>
          <w:szCs w:val="24"/>
          <w:lang w:val="ru-RU"/>
        </w:rPr>
        <w:t xml:space="preserve">, кадастровый номер: </w:t>
      </w:r>
      <w:r>
        <w:rPr>
          <w:color w:val="000000" w:themeColor="text1"/>
          <w:szCs w:val="24"/>
          <w:lang w:val="ru-RU"/>
        </w:rPr>
        <w:t>50:35:0020102:1095</w:t>
      </w:r>
      <w:r w:rsidRPr="00004098">
        <w:rPr>
          <w:color w:val="000000" w:themeColor="text1"/>
          <w:szCs w:val="24"/>
          <w:lang w:val="ru-RU"/>
        </w:rPr>
        <w:t xml:space="preserve">, </w:t>
      </w:r>
      <w:proofErr w:type="gramStart"/>
      <w:r w:rsidRPr="00004098">
        <w:rPr>
          <w:color w:val="000000" w:themeColor="text1"/>
          <w:szCs w:val="24"/>
          <w:lang w:val="ru-RU"/>
        </w:rPr>
        <w:t>находящееся</w:t>
      </w:r>
      <w:proofErr w:type="gramEnd"/>
      <w:r w:rsidRPr="00004098">
        <w:rPr>
          <w:color w:val="000000" w:themeColor="text1"/>
          <w:szCs w:val="24"/>
          <w:lang w:val="ru-RU"/>
        </w:rPr>
        <w:t xml:space="preserve"> в собственности Московской области, </w:t>
      </w:r>
      <w:r w:rsidR="00AA316F">
        <w:rPr>
          <w:color w:val="000000" w:themeColor="text1"/>
          <w:szCs w:val="24"/>
          <w:lang w:val="ru-RU"/>
        </w:rPr>
        <w:br/>
      </w:r>
      <w:r w:rsidRPr="00004098">
        <w:rPr>
          <w:color w:val="000000" w:themeColor="text1"/>
          <w:szCs w:val="24"/>
          <w:lang w:val="ru-RU"/>
        </w:rPr>
        <w:t xml:space="preserve">о чем в Едином государственном реестре недвижимости </w:t>
      </w:r>
      <w:r>
        <w:rPr>
          <w:color w:val="000000" w:themeColor="text1"/>
          <w:szCs w:val="24"/>
          <w:lang w:val="ru-RU"/>
        </w:rPr>
        <w:t>19.05.2008</w:t>
      </w:r>
      <w:r w:rsidRPr="00004098">
        <w:rPr>
          <w:color w:val="000000" w:themeColor="text1"/>
          <w:szCs w:val="24"/>
          <w:lang w:val="ru-RU"/>
        </w:rPr>
        <w:t xml:space="preserve"> года сделана запись </w:t>
      </w:r>
      <w:r w:rsidR="00AA316F">
        <w:rPr>
          <w:color w:val="000000" w:themeColor="text1"/>
          <w:szCs w:val="24"/>
          <w:lang w:val="ru-RU"/>
        </w:rPr>
        <w:br/>
      </w:r>
      <w:r w:rsidRPr="00004098">
        <w:rPr>
          <w:color w:val="000000" w:themeColor="text1"/>
          <w:szCs w:val="24"/>
          <w:lang w:val="ru-RU"/>
        </w:rPr>
        <w:t>о регистрации № 50-50-</w:t>
      </w:r>
      <w:r>
        <w:rPr>
          <w:color w:val="000000" w:themeColor="text1"/>
          <w:szCs w:val="24"/>
          <w:lang w:val="ru-RU"/>
        </w:rPr>
        <w:t>3</w:t>
      </w:r>
      <w:r w:rsidRPr="00004098">
        <w:rPr>
          <w:color w:val="000000" w:themeColor="text1"/>
          <w:szCs w:val="24"/>
          <w:lang w:val="ru-RU"/>
        </w:rPr>
        <w:t>5/</w:t>
      </w:r>
      <w:r>
        <w:rPr>
          <w:color w:val="000000" w:themeColor="text1"/>
          <w:szCs w:val="24"/>
          <w:lang w:val="ru-RU"/>
        </w:rPr>
        <w:t>008</w:t>
      </w:r>
      <w:r w:rsidRPr="00004098">
        <w:rPr>
          <w:color w:val="000000" w:themeColor="text1"/>
          <w:szCs w:val="24"/>
          <w:lang w:val="ru-RU"/>
        </w:rPr>
        <w:t>/200</w:t>
      </w:r>
      <w:r>
        <w:rPr>
          <w:color w:val="000000" w:themeColor="text1"/>
          <w:szCs w:val="24"/>
          <w:lang w:val="ru-RU"/>
        </w:rPr>
        <w:t>8</w:t>
      </w:r>
      <w:r w:rsidRPr="00004098">
        <w:rPr>
          <w:color w:val="000000" w:themeColor="text1"/>
          <w:szCs w:val="24"/>
          <w:lang w:val="ru-RU"/>
        </w:rPr>
        <w:t>-</w:t>
      </w:r>
      <w:r>
        <w:rPr>
          <w:color w:val="000000" w:themeColor="text1"/>
          <w:szCs w:val="24"/>
          <w:lang w:val="ru-RU"/>
        </w:rPr>
        <w:t>153</w:t>
      </w:r>
      <w:r w:rsidRPr="00004098">
        <w:rPr>
          <w:color w:val="000000" w:themeColor="text1"/>
          <w:szCs w:val="24"/>
          <w:lang w:val="ru-RU"/>
        </w:rPr>
        <w:t>.</w:t>
      </w:r>
    </w:p>
    <w:p w14:paraId="55ED4EF1" w14:textId="77777777" w:rsidR="002C1B0C" w:rsidRPr="00763574" w:rsidRDefault="002C1B0C" w:rsidP="002C1B0C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>Существующие ограничения (обременения): не зарегистрировано.</w:t>
      </w:r>
    </w:p>
    <w:p w14:paraId="0BFA6A64" w14:textId="2FF90F68" w:rsidR="002C1B0C" w:rsidRPr="00763574" w:rsidRDefault="00A33FD5" w:rsidP="002C1B0C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Нежилое здание</w:t>
      </w:r>
      <w:r w:rsidR="002C1B0C" w:rsidRPr="00763574">
        <w:rPr>
          <w:color w:val="000000" w:themeColor="text1"/>
          <w:szCs w:val="24"/>
          <w:lang w:val="ru-RU"/>
        </w:rPr>
        <w:t xml:space="preserve"> расположен</w:t>
      </w:r>
      <w:r>
        <w:rPr>
          <w:color w:val="000000" w:themeColor="text1"/>
          <w:szCs w:val="24"/>
          <w:lang w:val="ru-RU"/>
        </w:rPr>
        <w:t>о</w:t>
      </w:r>
      <w:r w:rsidR="002C1B0C" w:rsidRPr="00763574">
        <w:rPr>
          <w:color w:val="000000" w:themeColor="text1"/>
          <w:szCs w:val="24"/>
          <w:lang w:val="ru-RU"/>
        </w:rPr>
        <w:t xml:space="preserve"> на земельном участке с кадастровым номером: 50</w:t>
      </w:r>
      <w:r w:rsidR="002C1B0C">
        <w:rPr>
          <w:color w:val="000000" w:themeColor="text1"/>
          <w:szCs w:val="24"/>
          <w:lang w:val="ru-RU"/>
        </w:rPr>
        <w:t>:35:0020102:174</w:t>
      </w:r>
      <w:r w:rsidR="002C1B0C" w:rsidRPr="00763574">
        <w:rPr>
          <w:color w:val="000000" w:themeColor="text1"/>
          <w:szCs w:val="24"/>
          <w:lang w:val="ru-RU"/>
        </w:rPr>
        <w:t>.</w:t>
      </w:r>
    </w:p>
    <w:p w14:paraId="20D034F4" w14:textId="611AC69C" w:rsidR="002C1B0C" w:rsidRDefault="002C1B0C" w:rsidP="002C1B0C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763574">
        <w:rPr>
          <w:color w:val="000000" w:themeColor="text1"/>
          <w:szCs w:val="24"/>
          <w:lang w:val="ru-RU"/>
        </w:rPr>
        <w:t xml:space="preserve">Земельный участок, категория земель: Земли населенных пунктов, виды разрешенного использования: </w:t>
      </w:r>
      <w:r>
        <w:rPr>
          <w:color w:val="000000" w:themeColor="text1"/>
          <w:szCs w:val="24"/>
          <w:lang w:val="ru-RU"/>
        </w:rPr>
        <w:t>под объектами социального обеспечения</w:t>
      </w:r>
      <w:r w:rsidRPr="00763574">
        <w:rPr>
          <w:color w:val="000000" w:themeColor="text1"/>
          <w:szCs w:val="24"/>
          <w:lang w:val="ru-RU"/>
        </w:rPr>
        <w:t xml:space="preserve">, площадь – </w:t>
      </w:r>
      <w:r w:rsidR="001F3C45">
        <w:rPr>
          <w:color w:val="000000" w:themeColor="text1"/>
          <w:szCs w:val="24"/>
          <w:lang w:val="ru-RU"/>
        </w:rPr>
        <w:t>1</w:t>
      </w:r>
      <w:r>
        <w:rPr>
          <w:color w:val="000000" w:themeColor="text1"/>
          <w:szCs w:val="24"/>
          <w:lang w:val="ru-RU"/>
        </w:rPr>
        <w:t>435</w:t>
      </w:r>
      <w:r w:rsidRPr="00763574">
        <w:rPr>
          <w:color w:val="000000" w:themeColor="text1"/>
          <w:szCs w:val="24"/>
          <w:lang w:val="ru-RU"/>
        </w:rPr>
        <w:t xml:space="preserve"> </w:t>
      </w:r>
      <w:proofErr w:type="spellStart"/>
      <w:r w:rsidRPr="00763574">
        <w:rPr>
          <w:color w:val="000000" w:themeColor="text1"/>
          <w:szCs w:val="24"/>
          <w:lang w:val="ru-RU"/>
        </w:rPr>
        <w:t>кв</w:t>
      </w:r>
      <w:proofErr w:type="gramStart"/>
      <w:r w:rsidRPr="00763574">
        <w:rPr>
          <w:color w:val="000000" w:themeColor="text1"/>
          <w:szCs w:val="24"/>
          <w:lang w:val="ru-RU"/>
        </w:rPr>
        <w:t>.м</w:t>
      </w:r>
      <w:proofErr w:type="spellEnd"/>
      <w:proofErr w:type="gramEnd"/>
      <w:r w:rsidRPr="00763574">
        <w:rPr>
          <w:color w:val="000000" w:themeColor="text1"/>
          <w:szCs w:val="24"/>
          <w:lang w:val="ru-RU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r>
        <w:rPr>
          <w:color w:val="000000" w:themeColor="text1"/>
          <w:szCs w:val="24"/>
          <w:lang w:val="ru-RU"/>
        </w:rPr>
        <w:t xml:space="preserve">обл. Московская, р-н Луховицкий, г. </w:t>
      </w:r>
      <w:proofErr w:type="spellStart"/>
      <w:r>
        <w:rPr>
          <w:color w:val="000000" w:themeColor="text1"/>
          <w:szCs w:val="24"/>
          <w:lang w:val="ru-RU"/>
        </w:rPr>
        <w:t>Луховицы</w:t>
      </w:r>
      <w:proofErr w:type="spellEnd"/>
      <w:r>
        <w:rPr>
          <w:color w:val="000000" w:themeColor="text1"/>
          <w:szCs w:val="24"/>
          <w:lang w:val="ru-RU"/>
        </w:rPr>
        <w:t>, ул. Озерная, дом 15</w:t>
      </w:r>
      <w:r w:rsidRPr="00763574">
        <w:rPr>
          <w:color w:val="000000" w:themeColor="text1"/>
          <w:szCs w:val="24"/>
          <w:lang w:val="ru-RU"/>
        </w:rPr>
        <w:t xml:space="preserve">, кадастровый номер: </w:t>
      </w:r>
      <w:r>
        <w:rPr>
          <w:color w:val="000000" w:themeColor="text1"/>
          <w:szCs w:val="24"/>
          <w:lang w:val="ru-RU"/>
        </w:rPr>
        <w:t>50:35:0020102:174</w:t>
      </w:r>
      <w:r w:rsidRPr="00763574">
        <w:rPr>
          <w:color w:val="000000" w:themeColor="text1"/>
          <w:szCs w:val="24"/>
          <w:lang w:val="ru-RU"/>
        </w:rPr>
        <w:t xml:space="preserve">, </w:t>
      </w:r>
      <w:proofErr w:type="gramStart"/>
      <w:r w:rsidRPr="00763574">
        <w:rPr>
          <w:color w:val="000000" w:themeColor="text1"/>
          <w:szCs w:val="24"/>
          <w:lang w:val="ru-RU"/>
        </w:rPr>
        <w:t>находящееся</w:t>
      </w:r>
      <w:proofErr w:type="gramEnd"/>
      <w:r w:rsidRPr="00763574">
        <w:rPr>
          <w:color w:val="000000" w:themeColor="text1"/>
          <w:szCs w:val="24"/>
          <w:lang w:val="ru-RU"/>
        </w:rPr>
        <w:t xml:space="preserve"> в собственности Московской области, о чем в Едином государственном реестре недвижимости </w:t>
      </w:r>
      <w:r>
        <w:rPr>
          <w:color w:val="000000" w:themeColor="text1"/>
          <w:szCs w:val="24"/>
          <w:lang w:val="ru-RU"/>
        </w:rPr>
        <w:t>13.01.2009</w:t>
      </w:r>
      <w:r w:rsidRPr="00763574">
        <w:rPr>
          <w:color w:val="000000" w:themeColor="text1"/>
          <w:szCs w:val="24"/>
          <w:lang w:val="ru-RU"/>
        </w:rPr>
        <w:t xml:space="preserve"> года сделана запись о регистрации № 50-50-</w:t>
      </w:r>
      <w:r>
        <w:rPr>
          <w:color w:val="000000" w:themeColor="text1"/>
          <w:szCs w:val="24"/>
          <w:lang w:val="ru-RU"/>
        </w:rPr>
        <w:t>35</w:t>
      </w:r>
      <w:r w:rsidRPr="00763574">
        <w:rPr>
          <w:color w:val="000000" w:themeColor="text1"/>
          <w:szCs w:val="24"/>
          <w:lang w:val="ru-RU"/>
        </w:rPr>
        <w:t>/0</w:t>
      </w:r>
      <w:r>
        <w:rPr>
          <w:color w:val="000000" w:themeColor="text1"/>
          <w:szCs w:val="24"/>
          <w:lang w:val="ru-RU"/>
        </w:rPr>
        <w:t>23</w:t>
      </w:r>
      <w:r w:rsidRPr="00763574">
        <w:rPr>
          <w:color w:val="000000" w:themeColor="text1"/>
          <w:szCs w:val="24"/>
          <w:lang w:val="ru-RU"/>
        </w:rPr>
        <w:t>/200</w:t>
      </w:r>
      <w:r>
        <w:rPr>
          <w:color w:val="000000" w:themeColor="text1"/>
          <w:szCs w:val="24"/>
          <w:lang w:val="ru-RU"/>
        </w:rPr>
        <w:t>8</w:t>
      </w:r>
      <w:r w:rsidRPr="00763574">
        <w:rPr>
          <w:color w:val="000000" w:themeColor="text1"/>
          <w:szCs w:val="24"/>
          <w:lang w:val="ru-RU"/>
        </w:rPr>
        <w:t>-</w:t>
      </w:r>
      <w:r>
        <w:rPr>
          <w:color w:val="000000" w:themeColor="text1"/>
          <w:szCs w:val="24"/>
          <w:lang w:val="ru-RU"/>
        </w:rPr>
        <w:t>414</w:t>
      </w:r>
      <w:r w:rsidRPr="00763574">
        <w:rPr>
          <w:color w:val="000000" w:themeColor="text1"/>
          <w:szCs w:val="24"/>
          <w:lang w:val="ru-RU"/>
        </w:rPr>
        <w:t>.</w:t>
      </w:r>
    </w:p>
    <w:p w14:paraId="32690D64" w14:textId="68DDA018" w:rsidR="0078307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353F47">
        <w:rPr>
          <w:color w:val="000000" w:themeColor="text1"/>
          <w:szCs w:val="24"/>
          <w:lang w:val="ru-RU"/>
        </w:rPr>
        <w:lastRenderedPageBreak/>
        <w:t>Существующие ограничения (обременения):</w:t>
      </w:r>
      <w:r>
        <w:rPr>
          <w:color w:val="000000" w:themeColor="text1"/>
          <w:szCs w:val="24"/>
          <w:lang w:val="ru-RU"/>
        </w:rPr>
        <w:t xml:space="preserve"> </w:t>
      </w:r>
      <w:r w:rsidRPr="00067420">
        <w:rPr>
          <w:color w:val="000000" w:themeColor="text1"/>
          <w:szCs w:val="24"/>
          <w:lang w:val="ru-RU"/>
        </w:rPr>
        <w:t xml:space="preserve">Сведения о наличии или отсутствии ограничений </w:t>
      </w:r>
      <w:proofErr w:type="spellStart"/>
      <w:r w:rsidRPr="00067420">
        <w:rPr>
          <w:color w:val="000000" w:themeColor="text1"/>
          <w:szCs w:val="24"/>
          <w:lang w:val="ru-RU"/>
        </w:rPr>
        <w:t>оборотоспособности</w:t>
      </w:r>
      <w:proofErr w:type="spellEnd"/>
      <w:r w:rsidRPr="00067420">
        <w:rPr>
          <w:color w:val="000000" w:themeColor="text1"/>
          <w:szCs w:val="24"/>
          <w:lang w:val="ru-RU"/>
        </w:rPr>
        <w:t xml:space="preserve"> и ограничений в использовании Земельного участка указаны </w:t>
      </w:r>
      <w:r>
        <w:rPr>
          <w:color w:val="000000" w:themeColor="text1"/>
          <w:szCs w:val="24"/>
          <w:lang w:val="ru-RU"/>
        </w:rPr>
        <w:br/>
      </w:r>
      <w:r w:rsidRPr="00067420">
        <w:rPr>
          <w:color w:val="000000" w:themeColor="text1"/>
          <w:szCs w:val="24"/>
          <w:lang w:val="ru-RU"/>
        </w:rPr>
        <w:t>в выписке из</w:t>
      </w:r>
      <w:r w:rsidRPr="00575C68">
        <w:rPr>
          <w:color w:val="000000" w:themeColor="text1"/>
          <w:szCs w:val="24"/>
          <w:lang w:val="ru-RU"/>
        </w:rPr>
        <w:t xml:space="preserve"> </w:t>
      </w:r>
      <w:r w:rsidR="002C1B0C" w:rsidRPr="0076447D">
        <w:rPr>
          <w:color w:val="000000" w:themeColor="text1"/>
          <w:szCs w:val="24"/>
          <w:lang w:val="ru-RU"/>
        </w:rPr>
        <w:t xml:space="preserve">ЕГРН от </w:t>
      </w:r>
      <w:r w:rsidR="0076447D" w:rsidRPr="0076447D">
        <w:rPr>
          <w:color w:val="000000" w:themeColor="text1"/>
          <w:szCs w:val="24"/>
          <w:lang w:val="ru-RU"/>
        </w:rPr>
        <w:t>29.06</w:t>
      </w:r>
      <w:r w:rsidR="002C1B0C" w:rsidRPr="0076447D">
        <w:rPr>
          <w:color w:val="000000" w:themeColor="text1"/>
          <w:szCs w:val="24"/>
          <w:lang w:val="ru-RU"/>
        </w:rPr>
        <w:t>.2026 № КУВИ-001/2026-</w:t>
      </w:r>
      <w:r w:rsidR="0076447D">
        <w:rPr>
          <w:color w:val="000000" w:themeColor="text1"/>
          <w:szCs w:val="24"/>
          <w:lang w:val="ru-RU"/>
        </w:rPr>
        <w:t>87147729</w:t>
      </w:r>
      <w:r w:rsidR="002C1B0C" w:rsidRPr="00575C68">
        <w:rPr>
          <w:color w:val="000000" w:themeColor="text1"/>
          <w:szCs w:val="24"/>
          <w:lang w:val="ru-RU"/>
        </w:rPr>
        <w:t xml:space="preserve">, </w:t>
      </w:r>
      <w:r w:rsidRPr="00067420">
        <w:rPr>
          <w:color w:val="000000" w:themeColor="text1"/>
          <w:szCs w:val="24"/>
          <w:lang w:val="ru-RU"/>
        </w:rPr>
        <w:t>Сводной информации Комитета по архитектуре и градостроительству Московской</w:t>
      </w:r>
      <w:r>
        <w:rPr>
          <w:color w:val="000000" w:themeColor="text1"/>
          <w:szCs w:val="24"/>
          <w:lang w:val="ru-RU"/>
        </w:rPr>
        <w:t xml:space="preserve"> области</w:t>
      </w:r>
      <w:r w:rsidRPr="00067420">
        <w:rPr>
          <w:color w:val="000000" w:themeColor="text1"/>
          <w:szCs w:val="24"/>
          <w:lang w:val="ru-RU"/>
        </w:rPr>
        <w:t xml:space="preserve"> </w:t>
      </w:r>
      <w:r w:rsidRPr="00D54FCC">
        <w:rPr>
          <w:color w:val="000000" w:themeColor="text1"/>
          <w:szCs w:val="24"/>
          <w:lang w:val="ru-RU"/>
        </w:rPr>
        <w:t>от 31.07.2024СИ-24-011227</w:t>
      </w:r>
      <w:r w:rsidRPr="00067420">
        <w:rPr>
          <w:color w:val="000000" w:themeColor="text1"/>
          <w:szCs w:val="24"/>
          <w:lang w:val="ru-RU"/>
        </w:rPr>
        <w:t xml:space="preserve">, Градостроительном плане земельного участка от </w:t>
      </w:r>
      <w:r>
        <w:rPr>
          <w:color w:val="000000" w:themeColor="text1"/>
          <w:szCs w:val="24"/>
          <w:lang w:val="ru-RU"/>
        </w:rPr>
        <w:t>28</w:t>
      </w:r>
      <w:r w:rsidRPr="00067420">
        <w:rPr>
          <w:color w:val="000000" w:themeColor="text1"/>
          <w:szCs w:val="24"/>
          <w:lang w:val="ru-RU"/>
        </w:rPr>
        <w:t>.0</w:t>
      </w:r>
      <w:r>
        <w:rPr>
          <w:color w:val="000000" w:themeColor="text1"/>
          <w:szCs w:val="24"/>
          <w:lang w:val="ru-RU"/>
        </w:rPr>
        <w:t>8</w:t>
      </w:r>
      <w:r w:rsidRPr="00067420">
        <w:rPr>
          <w:color w:val="000000" w:themeColor="text1"/>
          <w:szCs w:val="24"/>
          <w:lang w:val="ru-RU"/>
        </w:rPr>
        <w:t xml:space="preserve">.2025 № </w:t>
      </w:r>
      <w:r>
        <w:rPr>
          <w:color w:val="000000" w:themeColor="text1"/>
          <w:szCs w:val="24"/>
          <w:lang w:val="ru-RU"/>
        </w:rPr>
        <w:t>РФ-50-5-49-0-0 0-2025-57436-</w:t>
      </w:r>
      <w:r w:rsidRPr="00D54FCC">
        <w:rPr>
          <w:color w:val="000000" w:themeColor="text1"/>
          <w:szCs w:val="24"/>
          <w:lang w:val="ru-RU"/>
        </w:rPr>
        <w:t>0</w:t>
      </w:r>
      <w:r>
        <w:rPr>
          <w:color w:val="000000" w:themeColor="text1"/>
          <w:szCs w:val="24"/>
          <w:lang w:val="ru-RU"/>
        </w:rPr>
        <w:t>.</w:t>
      </w:r>
    </w:p>
    <w:p w14:paraId="03338368" w14:textId="1D30DCB7" w:rsidR="00783074" w:rsidRPr="00B77BFD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proofErr w:type="gramStart"/>
      <w:r w:rsidRPr="00B77BFD">
        <w:rPr>
          <w:color w:val="000000" w:themeColor="text1"/>
          <w:szCs w:val="24"/>
          <w:lang w:val="ru-RU"/>
        </w:rPr>
        <w:t>- Земельный участок расположен в зоне с о</w:t>
      </w:r>
      <w:r w:rsidR="00AA316F">
        <w:rPr>
          <w:color w:val="000000" w:themeColor="text1"/>
          <w:szCs w:val="24"/>
          <w:lang w:val="ru-RU"/>
        </w:rPr>
        <w:t xml:space="preserve">собыми условиями использования </w:t>
      </w:r>
      <w:r w:rsidR="00AA316F">
        <w:rPr>
          <w:color w:val="000000" w:themeColor="text1"/>
          <w:szCs w:val="24"/>
          <w:lang w:val="ru-RU"/>
        </w:rPr>
        <w:br/>
      </w:r>
      <w:r w:rsidRPr="00B77BFD">
        <w:rPr>
          <w:color w:val="000000" w:themeColor="text1"/>
          <w:szCs w:val="24"/>
          <w:lang w:val="ru-RU"/>
        </w:rPr>
        <w:t xml:space="preserve">территории – охранная зона объекта 2КЛ-10 </w:t>
      </w:r>
      <w:proofErr w:type="spellStart"/>
      <w:r w:rsidRPr="00B77BFD">
        <w:rPr>
          <w:color w:val="000000" w:themeColor="text1"/>
          <w:szCs w:val="24"/>
          <w:lang w:val="ru-RU"/>
        </w:rPr>
        <w:t>кВ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от нов</w:t>
      </w:r>
      <w:r w:rsidR="00AA316F">
        <w:rPr>
          <w:color w:val="000000" w:themeColor="text1"/>
          <w:szCs w:val="24"/>
          <w:lang w:val="ru-RU"/>
        </w:rPr>
        <w:t xml:space="preserve">ой ячейки ЯКНО и РП-1 (карьер) </w:t>
      </w:r>
      <w:r w:rsidR="00AA316F">
        <w:rPr>
          <w:color w:val="000000" w:themeColor="text1"/>
          <w:szCs w:val="24"/>
          <w:lang w:val="ru-RU"/>
        </w:rPr>
        <w:br/>
      </w:r>
      <w:r w:rsidRPr="00B77BFD">
        <w:rPr>
          <w:color w:val="000000" w:themeColor="text1"/>
          <w:szCs w:val="24"/>
          <w:lang w:val="ru-RU"/>
        </w:rPr>
        <w:t>до КТП-83; зоне с особыми условиями использования терр</w:t>
      </w:r>
      <w:r w:rsidR="00AA316F">
        <w:rPr>
          <w:color w:val="000000" w:themeColor="text1"/>
          <w:szCs w:val="24"/>
          <w:lang w:val="ru-RU"/>
        </w:rPr>
        <w:t xml:space="preserve">итории – охранная зона объекта </w:t>
      </w:r>
      <w:r w:rsidR="00AA316F">
        <w:rPr>
          <w:color w:val="000000" w:themeColor="text1"/>
          <w:szCs w:val="24"/>
          <w:lang w:val="ru-RU"/>
        </w:rPr>
        <w:br/>
      </w:r>
      <w:r w:rsidRPr="00B77BFD">
        <w:rPr>
          <w:color w:val="000000" w:themeColor="text1"/>
          <w:szCs w:val="24"/>
          <w:lang w:val="ru-RU"/>
        </w:rPr>
        <w:t xml:space="preserve">3ВЛ-0,4 </w:t>
      </w:r>
      <w:proofErr w:type="spellStart"/>
      <w:r w:rsidRPr="00B77BFD">
        <w:rPr>
          <w:color w:val="000000" w:themeColor="text1"/>
          <w:szCs w:val="24"/>
          <w:lang w:val="ru-RU"/>
        </w:rPr>
        <w:t>кВ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(ф. №1, ф. №2, ф. №3) от КТП-83; зоне с особыми условиями использования территории – охранная зона объекта ВЛ-0,4 </w:t>
      </w:r>
      <w:proofErr w:type="spellStart"/>
      <w:r w:rsidRPr="00B77BFD">
        <w:rPr>
          <w:color w:val="000000" w:themeColor="text1"/>
          <w:szCs w:val="24"/>
          <w:lang w:val="ru-RU"/>
        </w:rPr>
        <w:t>кВ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от КТП-83.</w:t>
      </w:r>
      <w:proofErr w:type="gramEnd"/>
      <w:r>
        <w:rPr>
          <w:color w:val="000000" w:themeColor="text1"/>
          <w:szCs w:val="24"/>
          <w:lang w:val="ru-RU"/>
        </w:rPr>
        <w:t xml:space="preserve"> В границах земельного участка расположены </w:t>
      </w:r>
      <w:r w:rsidRPr="00541069">
        <w:rPr>
          <w:color w:val="000000" w:themeColor="text1"/>
          <w:szCs w:val="24"/>
          <w:lang w:val="ru-RU"/>
        </w:rPr>
        <w:t>опоры воздушных линий электропередачи</w:t>
      </w:r>
      <w:r>
        <w:rPr>
          <w:color w:val="000000" w:themeColor="text1"/>
          <w:szCs w:val="24"/>
          <w:lang w:val="ru-RU"/>
        </w:rPr>
        <w:t>.</w:t>
      </w:r>
    </w:p>
    <w:p w14:paraId="6A44EA98" w14:textId="77777777" w:rsidR="0078307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77BFD">
        <w:rPr>
          <w:color w:val="000000" w:themeColor="text1"/>
          <w:szCs w:val="24"/>
          <w:lang w:val="ru-RU"/>
        </w:rPr>
        <w:t xml:space="preserve">- Земельный участок расположен в границах </w:t>
      </w:r>
      <w:proofErr w:type="spellStart"/>
      <w:r w:rsidRPr="00B77BFD">
        <w:rPr>
          <w:color w:val="000000" w:themeColor="text1"/>
          <w:szCs w:val="24"/>
          <w:lang w:val="ru-RU"/>
        </w:rPr>
        <w:t>приаэродромной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территории: Аэродром Коломна (</w:t>
      </w:r>
      <w:proofErr w:type="spellStart"/>
      <w:r w:rsidRPr="00B77BFD">
        <w:rPr>
          <w:color w:val="000000" w:themeColor="text1"/>
          <w:szCs w:val="24"/>
          <w:lang w:val="ru-RU"/>
        </w:rPr>
        <w:t>Коробчеево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); Третья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аэродрома </w:t>
      </w:r>
      <w:proofErr w:type="spellStart"/>
      <w:r w:rsidRPr="00B77BFD">
        <w:rPr>
          <w:color w:val="000000" w:themeColor="text1"/>
          <w:szCs w:val="24"/>
          <w:lang w:val="ru-RU"/>
        </w:rPr>
        <w:t>Луховицы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(Третьяково) Третья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Сектор 3.1.; Пятая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аэродрома </w:t>
      </w:r>
      <w:proofErr w:type="spellStart"/>
      <w:r w:rsidRPr="00B77BFD">
        <w:rPr>
          <w:color w:val="000000" w:themeColor="text1"/>
          <w:szCs w:val="24"/>
          <w:lang w:val="ru-RU"/>
        </w:rPr>
        <w:t>Луховицы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(Третьяково) Пятая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Сектор 5.2.; Шестая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аэродрома </w:t>
      </w:r>
      <w:proofErr w:type="spellStart"/>
      <w:r w:rsidRPr="00B77BFD">
        <w:rPr>
          <w:color w:val="000000" w:themeColor="text1"/>
          <w:szCs w:val="24"/>
          <w:lang w:val="ru-RU"/>
        </w:rPr>
        <w:t>Луховицы</w:t>
      </w:r>
      <w:proofErr w:type="spellEnd"/>
      <w:r w:rsidRPr="00B77BFD">
        <w:rPr>
          <w:color w:val="000000" w:themeColor="text1"/>
          <w:szCs w:val="24"/>
          <w:lang w:val="ru-RU"/>
        </w:rPr>
        <w:t xml:space="preserve"> (Третьяково) Шестая </w:t>
      </w:r>
      <w:proofErr w:type="spellStart"/>
      <w:r w:rsidRPr="00B77BFD">
        <w:rPr>
          <w:color w:val="000000" w:themeColor="text1"/>
          <w:szCs w:val="24"/>
          <w:lang w:val="ru-RU"/>
        </w:rPr>
        <w:t>подзона</w:t>
      </w:r>
      <w:proofErr w:type="spellEnd"/>
      <w:r w:rsidRPr="00B77BFD">
        <w:rPr>
          <w:color w:val="000000" w:themeColor="text1"/>
          <w:szCs w:val="24"/>
          <w:lang w:val="ru-RU"/>
        </w:rPr>
        <w:t>.</w:t>
      </w:r>
    </w:p>
    <w:p w14:paraId="70E8C3CD" w14:textId="77777777" w:rsidR="00783074" w:rsidRPr="00541069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B77BFD">
        <w:rPr>
          <w:color w:val="000000" w:themeColor="text1"/>
          <w:szCs w:val="24"/>
          <w:lang w:val="ru-RU"/>
        </w:rPr>
        <w:t>- Земельный участок расположен в</w:t>
      </w:r>
      <w:r>
        <w:rPr>
          <w:color w:val="000000" w:themeColor="text1"/>
          <w:szCs w:val="24"/>
          <w:lang w:val="ru-RU"/>
        </w:rPr>
        <w:t xml:space="preserve"> </w:t>
      </w:r>
      <w:r w:rsidRPr="00541069">
        <w:rPr>
          <w:color w:val="000000" w:themeColor="text1"/>
          <w:szCs w:val="24"/>
          <w:lang w:val="ru-RU"/>
        </w:rPr>
        <w:t>границах полос воздушных аэродрома (вертодрома) экспериментальной авиации «</w:t>
      </w:r>
      <w:proofErr w:type="spellStart"/>
      <w:r w:rsidRPr="00541069">
        <w:rPr>
          <w:color w:val="000000" w:themeColor="text1"/>
          <w:szCs w:val="24"/>
          <w:lang w:val="ru-RU"/>
        </w:rPr>
        <w:t>Луховицы</w:t>
      </w:r>
      <w:proofErr w:type="spellEnd"/>
      <w:r w:rsidRPr="00541069">
        <w:rPr>
          <w:color w:val="000000" w:themeColor="text1"/>
          <w:szCs w:val="24"/>
          <w:lang w:val="ru-RU"/>
        </w:rPr>
        <w:t xml:space="preserve"> «Третьяково».</w:t>
      </w:r>
    </w:p>
    <w:p w14:paraId="2CAC869C" w14:textId="77777777" w:rsidR="00783074" w:rsidRPr="00541069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szCs w:val="24"/>
          <w:lang w:val="ru-RU"/>
        </w:rPr>
      </w:pPr>
      <w:r w:rsidRPr="00541069">
        <w:rPr>
          <w:color w:val="000000" w:themeColor="text1"/>
          <w:szCs w:val="24"/>
          <w:lang w:val="ru-RU"/>
        </w:rPr>
        <w:t>- Земельный участок расположен в многофункциональной общественно-деловой зоне О-1, территориальной зоне О-1.</w:t>
      </w:r>
    </w:p>
    <w:p w14:paraId="71B4E151" w14:textId="77777777" w:rsidR="0078307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szCs w:val="24"/>
          <w:lang w:val="ru-RU"/>
        </w:rPr>
        <w:t xml:space="preserve">- </w:t>
      </w:r>
      <w:r w:rsidRPr="00541069">
        <w:rPr>
          <w:color w:val="000000" w:themeColor="text1"/>
          <w:szCs w:val="24"/>
          <w:lang w:val="ru-RU"/>
        </w:rPr>
        <w:t>Предельное количество этажей согласно</w:t>
      </w:r>
      <w:r w:rsidRPr="002928B3">
        <w:rPr>
          <w:color w:val="000000" w:themeColor="text1"/>
          <w:lang w:val="ru-RU"/>
        </w:rPr>
        <w:t xml:space="preserve"> Градостроительному регламенту территориальной зоны – 3.</w:t>
      </w:r>
    </w:p>
    <w:p w14:paraId="4334C7AD" w14:textId="77777777" w:rsidR="00783074" w:rsidRPr="00423914" w:rsidRDefault="00783074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- </w:t>
      </w:r>
      <w:r w:rsidRPr="00423914">
        <w:rPr>
          <w:color w:val="000000" w:themeColor="text1"/>
          <w:lang w:val="ru-RU"/>
        </w:rPr>
        <w:t>Имеет ограничения прав, предусмотренные статьей 56 Земельного кодекса Российской Федерации.</w:t>
      </w:r>
    </w:p>
    <w:p w14:paraId="5ADD1D60" w14:textId="6CDF3D8B" w:rsidR="00783074" w:rsidRPr="00E02E79" w:rsidRDefault="00783074" w:rsidP="00783074">
      <w:pPr>
        <w:tabs>
          <w:tab w:val="left" w:pos="0"/>
        </w:tabs>
        <w:ind w:firstLine="709"/>
        <w:jc w:val="both"/>
        <w:rPr>
          <w:rFonts w:eastAsia="Calibri"/>
          <w:szCs w:val="24"/>
          <w:lang w:val="ru-RU"/>
        </w:rPr>
      </w:pPr>
      <w:r w:rsidRPr="00E02E79">
        <w:rPr>
          <w:rFonts w:eastAsia="Calibri"/>
          <w:szCs w:val="24"/>
          <w:lang w:val="ru-RU"/>
        </w:rPr>
        <w:t xml:space="preserve">Покупатель ознакомлен с состоянием </w:t>
      </w:r>
      <w:r>
        <w:rPr>
          <w:rFonts w:eastAsia="Calibri"/>
          <w:szCs w:val="24"/>
          <w:lang w:val="ru-RU"/>
        </w:rPr>
        <w:t>Имущества</w:t>
      </w:r>
      <w:r w:rsidRPr="00E02E79">
        <w:rPr>
          <w:rFonts w:eastAsia="Calibri"/>
          <w:szCs w:val="24"/>
          <w:lang w:val="ru-RU"/>
        </w:rPr>
        <w:t xml:space="preserve"> до заключения сделки и претензий</w:t>
      </w:r>
      <w:r w:rsidR="00AA316F">
        <w:rPr>
          <w:rFonts w:eastAsia="Calibri"/>
          <w:szCs w:val="24"/>
          <w:lang w:val="ru-RU"/>
        </w:rPr>
        <w:t xml:space="preserve"> </w:t>
      </w:r>
      <w:r w:rsidR="00AA316F">
        <w:rPr>
          <w:rFonts w:eastAsia="Calibri"/>
          <w:szCs w:val="24"/>
          <w:lang w:val="ru-RU"/>
        </w:rPr>
        <w:br/>
      </w:r>
      <w:bookmarkStart w:id="1" w:name="_GoBack"/>
      <w:bookmarkEnd w:id="1"/>
      <w:r w:rsidRPr="00E02E79">
        <w:rPr>
          <w:rFonts w:eastAsia="Calibri"/>
          <w:szCs w:val="24"/>
          <w:lang w:val="ru-RU"/>
        </w:rPr>
        <w:t>к Продавцу относительно состояния Объекта не имеет.</w:t>
      </w:r>
    </w:p>
    <w:p w14:paraId="6FBCCA6F" w14:textId="77777777" w:rsidR="00783074" w:rsidRPr="00E02E79" w:rsidRDefault="00783074" w:rsidP="00783074">
      <w:pPr>
        <w:ind w:firstLine="567"/>
        <w:jc w:val="both"/>
        <w:rPr>
          <w:rFonts w:eastAsia="Calibri"/>
          <w:szCs w:val="24"/>
          <w:lang w:val="ru-RU"/>
        </w:rPr>
      </w:pPr>
      <w:r w:rsidRPr="00E02E79">
        <w:rPr>
          <w:rFonts w:eastAsia="Calibri"/>
          <w:szCs w:val="24"/>
          <w:lang w:val="ru-RU"/>
        </w:rPr>
        <w:t xml:space="preserve">2. Настоящий Акт подписан усиленными квалифицированными </w:t>
      </w:r>
      <w:hyperlink r:id="rId10" w:anchor="block_21" w:history="1">
        <w:r w:rsidRPr="00E02E79">
          <w:rPr>
            <w:rFonts w:eastAsia="Calibri"/>
            <w:szCs w:val="24"/>
            <w:lang w:val="ru-RU"/>
          </w:rPr>
          <w:t>электронными подписями</w:t>
        </w:r>
      </w:hyperlink>
      <w:r w:rsidRPr="00E02E79">
        <w:rPr>
          <w:rFonts w:eastAsia="Calibri"/>
          <w:szCs w:val="24"/>
          <w:lang w:val="ru-RU"/>
        </w:rPr>
        <w:t xml:space="preserve"> Сторон в электронной форме.</w:t>
      </w:r>
    </w:p>
    <w:p w14:paraId="26E6A638" w14:textId="61CDE222" w:rsidR="00E02E79" w:rsidRPr="00E02E79" w:rsidRDefault="00E02E79" w:rsidP="00783074">
      <w:pPr>
        <w:autoSpaceDE w:val="0"/>
        <w:autoSpaceDN w:val="0"/>
        <w:adjustRightInd w:val="0"/>
        <w:spacing w:line="230" w:lineRule="auto"/>
        <w:ind w:firstLine="720"/>
        <w:jc w:val="both"/>
        <w:rPr>
          <w:rFonts w:eastAsia="Calibri"/>
          <w:color w:val="000000"/>
          <w:spacing w:val="-1"/>
          <w:sz w:val="22"/>
          <w:szCs w:val="22"/>
          <w:lang w:val="ru-RU"/>
        </w:rPr>
      </w:pPr>
    </w:p>
    <w:p w14:paraId="7983812A" w14:textId="77777777" w:rsidR="00E02E79" w:rsidRPr="00E02E79" w:rsidRDefault="00E02E79" w:rsidP="00E02E79">
      <w:pPr>
        <w:rPr>
          <w:rFonts w:eastAsia="Calibri"/>
          <w:color w:val="000000"/>
          <w:spacing w:val="-1"/>
          <w:sz w:val="22"/>
          <w:szCs w:val="22"/>
          <w:lang w:val="ru-RU"/>
        </w:rPr>
      </w:pPr>
    </w:p>
    <w:p w14:paraId="44FF2BC2" w14:textId="77777777" w:rsidR="00E02E79" w:rsidRPr="00E02E79" w:rsidRDefault="00E02E79" w:rsidP="00E02E79">
      <w:pPr>
        <w:ind w:left="14"/>
        <w:jc w:val="center"/>
        <w:rPr>
          <w:rFonts w:eastAsia="Calibri"/>
          <w:b/>
          <w:color w:val="000000"/>
          <w:spacing w:val="-1"/>
          <w:sz w:val="22"/>
          <w:szCs w:val="22"/>
          <w:lang w:val="ru-RU"/>
        </w:rPr>
      </w:pP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>ПОДПИСИ СТОРОН:</w:t>
      </w:r>
    </w:p>
    <w:p w14:paraId="0C3E82ED" w14:textId="77777777" w:rsidR="00E02E79" w:rsidRPr="00E02E79" w:rsidRDefault="00E02E79" w:rsidP="00E02E79">
      <w:pPr>
        <w:ind w:left="14"/>
        <w:jc w:val="center"/>
        <w:rPr>
          <w:rFonts w:eastAsia="Calibri"/>
          <w:b/>
          <w:color w:val="000000"/>
          <w:spacing w:val="-1"/>
          <w:sz w:val="22"/>
          <w:szCs w:val="22"/>
          <w:lang w:val="ru-RU"/>
        </w:rPr>
      </w:pPr>
    </w:p>
    <w:p w14:paraId="55318295" w14:textId="77777777" w:rsidR="00E02E79" w:rsidRPr="00E02E79" w:rsidRDefault="00E02E79" w:rsidP="00E02E79">
      <w:pPr>
        <w:ind w:left="14"/>
        <w:jc w:val="center"/>
        <w:rPr>
          <w:rFonts w:eastAsia="Calibri"/>
          <w:color w:val="000000"/>
          <w:spacing w:val="-1"/>
          <w:sz w:val="22"/>
          <w:szCs w:val="22"/>
          <w:lang w:val="ru-RU"/>
        </w:rPr>
      </w:pPr>
    </w:p>
    <w:p w14:paraId="676B68B7" w14:textId="77777777" w:rsidR="00E02E79" w:rsidRPr="00E02E79" w:rsidRDefault="00E02E79" w:rsidP="00E02E79">
      <w:pPr>
        <w:ind w:left="14"/>
        <w:jc w:val="center"/>
        <w:rPr>
          <w:rFonts w:eastAsia="Calibri"/>
          <w:b/>
          <w:color w:val="000000"/>
          <w:spacing w:val="-1"/>
          <w:sz w:val="22"/>
          <w:szCs w:val="22"/>
          <w:lang w:val="ru-RU"/>
        </w:rPr>
      </w:pP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>Продавец:</w:t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b/>
          <w:color w:val="000000"/>
          <w:spacing w:val="-1"/>
          <w:sz w:val="22"/>
          <w:szCs w:val="22"/>
          <w:lang w:val="ru-RU"/>
        </w:rPr>
        <w:tab/>
        <w:t xml:space="preserve">    Покупатель:</w:t>
      </w:r>
    </w:p>
    <w:p w14:paraId="1E9D257A" w14:textId="77777777" w:rsidR="00E02E79" w:rsidRPr="00E02E79" w:rsidRDefault="00E02E79" w:rsidP="00E02E79">
      <w:pPr>
        <w:jc w:val="center"/>
        <w:rPr>
          <w:rFonts w:eastAsia="Calibri"/>
          <w:b/>
          <w:color w:val="000000"/>
          <w:spacing w:val="-1"/>
          <w:sz w:val="22"/>
          <w:szCs w:val="22"/>
          <w:lang w:val="ru-RU"/>
        </w:rPr>
      </w:pPr>
    </w:p>
    <w:p w14:paraId="0DB36981" w14:textId="77777777" w:rsidR="00E02E79" w:rsidRPr="00E02E79" w:rsidRDefault="00E02E79" w:rsidP="00E02E79">
      <w:pPr>
        <w:jc w:val="center"/>
        <w:rPr>
          <w:rFonts w:eastAsia="Calibri"/>
          <w:color w:val="000000"/>
          <w:sz w:val="22"/>
          <w:szCs w:val="22"/>
          <w:lang w:val="ru-RU"/>
        </w:rPr>
      </w:pPr>
    </w:p>
    <w:p w14:paraId="36E32579" w14:textId="77777777" w:rsidR="00F33052" w:rsidRPr="00E02E79" w:rsidRDefault="00E02E79" w:rsidP="00E02E79">
      <w:pPr>
        <w:ind w:left="14" w:right="-283"/>
        <w:jc w:val="center"/>
        <w:rPr>
          <w:rFonts w:eastAsia="Calibri"/>
          <w:color w:val="000000"/>
          <w:spacing w:val="-1"/>
          <w:sz w:val="22"/>
          <w:szCs w:val="22"/>
          <w:lang w:val="ru-RU"/>
        </w:rPr>
      </w:pPr>
      <w:r w:rsidRPr="00E02E79">
        <w:rPr>
          <w:rFonts w:eastAsia="Calibri"/>
          <w:color w:val="000000"/>
          <w:sz w:val="22"/>
          <w:szCs w:val="22"/>
          <w:lang w:val="ru-RU"/>
        </w:rPr>
        <w:t>_______________/__________ /</w:t>
      </w:r>
      <w:r>
        <w:rPr>
          <w:rFonts w:eastAsia="Calibri"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color w:val="000000"/>
          <w:spacing w:val="-1"/>
          <w:sz w:val="22"/>
          <w:szCs w:val="22"/>
          <w:lang w:val="ru-RU"/>
        </w:rPr>
        <w:tab/>
      </w:r>
      <w:r>
        <w:rPr>
          <w:rFonts w:eastAsia="Calibri"/>
          <w:color w:val="000000"/>
          <w:spacing w:val="-1"/>
          <w:sz w:val="22"/>
          <w:szCs w:val="22"/>
          <w:lang w:val="ru-RU"/>
        </w:rPr>
        <w:tab/>
      </w:r>
      <w:r w:rsidRPr="00E02E79">
        <w:rPr>
          <w:rFonts w:eastAsia="Calibri"/>
          <w:color w:val="000000"/>
          <w:spacing w:val="-1"/>
          <w:sz w:val="22"/>
          <w:szCs w:val="22"/>
          <w:lang w:val="ru-RU"/>
        </w:rPr>
        <w:t xml:space="preserve">                        ____________ /___________ /</w:t>
      </w:r>
    </w:p>
    <w:sectPr w:rsidR="00F33052" w:rsidRPr="00E02E79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29F48" w14:textId="77777777" w:rsidR="0076447D" w:rsidRDefault="0076447D" w:rsidP="00B74B2D">
      <w:r>
        <w:separator/>
      </w:r>
    </w:p>
  </w:endnote>
  <w:endnote w:type="continuationSeparator" w:id="0">
    <w:p w14:paraId="793D9703" w14:textId="77777777" w:rsidR="0076447D" w:rsidRDefault="0076447D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3F2A9" w14:textId="77777777" w:rsidR="0076447D" w:rsidRDefault="0076447D" w:rsidP="00B74B2D">
      <w:r>
        <w:separator/>
      </w:r>
    </w:p>
  </w:footnote>
  <w:footnote w:type="continuationSeparator" w:id="0">
    <w:p w14:paraId="1D71FE0F" w14:textId="77777777" w:rsidR="0076447D" w:rsidRDefault="0076447D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64830AE"/>
    <w:multiLevelType w:val="hybridMultilevel"/>
    <w:tmpl w:val="0A70A4D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1665AD"/>
    <w:multiLevelType w:val="hybridMultilevel"/>
    <w:tmpl w:val="385210CC"/>
    <w:lvl w:ilvl="0" w:tplc="1826BF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1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70E25C58"/>
    <w:multiLevelType w:val="hybridMultilevel"/>
    <w:tmpl w:val="BE460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5"/>
  </w:num>
  <w:num w:numId="13">
    <w:abstractNumId w:val="7"/>
  </w:num>
  <w:num w:numId="14">
    <w:abstractNumId w:val="14"/>
  </w:num>
  <w:num w:numId="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83"/>
    <w:rsid w:val="00001FD6"/>
    <w:rsid w:val="00004098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3C45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A6726"/>
    <w:rsid w:val="002B6620"/>
    <w:rsid w:val="002B662F"/>
    <w:rsid w:val="002C12AD"/>
    <w:rsid w:val="002C1B0C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12FC9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0821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5796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26FE6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75C68"/>
    <w:rsid w:val="00581A2C"/>
    <w:rsid w:val="005856AB"/>
    <w:rsid w:val="0058786F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37468"/>
    <w:rsid w:val="007402D1"/>
    <w:rsid w:val="00741F12"/>
    <w:rsid w:val="00751B42"/>
    <w:rsid w:val="00752375"/>
    <w:rsid w:val="00755B7C"/>
    <w:rsid w:val="00755C82"/>
    <w:rsid w:val="00763574"/>
    <w:rsid w:val="0076447D"/>
    <w:rsid w:val="00764A17"/>
    <w:rsid w:val="00765D28"/>
    <w:rsid w:val="00766CF6"/>
    <w:rsid w:val="007673D1"/>
    <w:rsid w:val="0078298E"/>
    <w:rsid w:val="00783074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B5159"/>
    <w:rsid w:val="007D0AEB"/>
    <w:rsid w:val="007D3D3B"/>
    <w:rsid w:val="007D532C"/>
    <w:rsid w:val="007D61C7"/>
    <w:rsid w:val="007D6C8C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000E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3F7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2367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3FD5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181D"/>
    <w:rsid w:val="00A9565F"/>
    <w:rsid w:val="00A96C46"/>
    <w:rsid w:val="00AA316F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D4E47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3DF"/>
    <w:rsid w:val="00B95487"/>
    <w:rsid w:val="00B957BD"/>
    <w:rsid w:val="00B975FA"/>
    <w:rsid w:val="00BA1408"/>
    <w:rsid w:val="00BA5AA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4206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70A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0ADC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69DB"/>
    <w:rsid w:val="00DF7FF7"/>
    <w:rsid w:val="00E000DC"/>
    <w:rsid w:val="00E0247F"/>
    <w:rsid w:val="00E02E79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04E0B"/>
    <w:rsid w:val="00F12373"/>
    <w:rsid w:val="00F12CCA"/>
    <w:rsid w:val="00F1408A"/>
    <w:rsid w:val="00F22268"/>
    <w:rsid w:val="00F27BD3"/>
    <w:rsid w:val="00F27E4C"/>
    <w:rsid w:val="00F33052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  <w:rsid w:val="00F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7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F33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E02E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7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7"/>
    <w:uiPriority w:val="59"/>
    <w:rsid w:val="00F33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E0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EA1E5-FAC9-4265-ACA4-679BF0A9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Казакова Юлия Александровна</cp:lastModifiedBy>
  <cp:revision>6</cp:revision>
  <cp:lastPrinted>2023-09-29T09:57:00Z</cp:lastPrinted>
  <dcterms:created xsi:type="dcterms:W3CDTF">2026-04-15T10:36:00Z</dcterms:created>
  <dcterms:modified xsi:type="dcterms:W3CDTF">2026-06-29T09:11:00Z</dcterms:modified>
</cp:coreProperties>
</file>