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Истра, пл Революции, д 4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ИСТРА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1035003055889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5017015766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501701001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1117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50:08:0060201:574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муниципальный округ Истра, село Онуфриево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</w:t>
      </w:r>
      <w:r w:rsidRPr="00A31FA7">
        <w:rPr>
          <w:rFonts w:ascii="Times New Roman" w:hAnsi="Times New Roman" w:cs="Times New Roman"/>
        </w:rPr>
        <w:lastRenderedPageBreak/>
        <w:t>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 xml:space="preserve">участок в соответствии с целевым назначением, видом </w:t>
      </w:r>
      <w:r w:rsidRPr="00A31FA7">
        <w:lastRenderedPageBreak/>
        <w:t>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 xml:space="preserve"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</w:t>
      </w:r>
      <w:r w:rsidRPr="00A31FA7">
        <w:lastRenderedPageBreak/>
        <w:t>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540E61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 xml:space="preserve"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</w:t>
      </w:r>
      <w:r w:rsidR="003D6064" w:rsidRPr="00A31FA7">
        <w:lastRenderedPageBreak/>
        <w:t>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540E61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540E6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540E61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540E61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E61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ОКРУГА ИСТРА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Истра, пл Революции, д 4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Московская обл, г Истра, пл Революции, д 4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5017015766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501701001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istrago@mosreg.ru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540E61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540E6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540E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540E61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_______________________, код подразделения ___________________; ИНН ________________</w:t>
            </w:r>
          </w:p>
          <w:p w14:paraId="39FF9114" w14:textId="58BDDB7B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1117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540E61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ИСТРА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1035003055889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5017015766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501701001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E61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3166</Words>
  <Characters>18049</Characters>
  <Application>Microsoft Office Word</Application>
  <DocSecurity>0</DocSecurity>
  <Lines>150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Марина Стебловская Николаевна</cp:lastModifiedBy>
  <cp:revision>2</cp:revision>
  <cp:lastPrinted>2022-02-16T11:57:00Z</cp:lastPrinted>
  <dcterms:created xsi:type="dcterms:W3CDTF">2026-08-13T13:09:00Z</dcterms:created>
  <dcterms:modified xsi:type="dcterms:W3CDTF">2026-08-13T13:09:00Z</dcterms:modified>
</cp:coreProperties>
</file>