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95"/>
        <w:gridCol w:w="5244"/>
      </w:tblGrid>
      <w:tr w:rsidR="002D4AFC" w:rsidRPr="00191DCB" w:rsidTr="00757406">
        <w:tc>
          <w:tcPr>
            <w:tcW w:w="4395" w:type="dxa"/>
          </w:tcPr>
          <w:p w:rsidR="002D4AFC" w:rsidRPr="000C6206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C6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620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244" w:type="dxa"/>
          </w:tcPr>
          <w:p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МОЖАЙСКОГО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0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0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:rsidR="002F2D6F" w:rsidRPr="000C6206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0C6206">
        <w:rPr>
          <w:sz w:val="24"/>
          <w:szCs w:val="24"/>
        </w:rPr>
        <w:t xml:space="preserve">1996 </w:t>
      </w:r>
      <w:r w:rsidR="00614292" w:rsidRPr="00406E0F">
        <w:rPr>
          <w:sz w:val="24"/>
          <w:szCs w:val="24"/>
        </w:rPr>
        <w:t>кв</w:t>
      </w:r>
      <w:r w:rsidR="00614292" w:rsidRPr="000C6206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0C6206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0C620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0C620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0C6206">
        <w:rPr>
          <w:sz w:val="24"/>
          <w:szCs w:val="24"/>
        </w:rPr>
        <w:t xml:space="preserve"> 50:18:0070441:1332, </w:t>
      </w:r>
      <w:r w:rsidR="00614292" w:rsidRPr="00406E0F">
        <w:rPr>
          <w:sz w:val="24"/>
          <w:szCs w:val="24"/>
        </w:rPr>
        <w:t>категория</w:t>
      </w:r>
      <w:r w:rsidR="00614292" w:rsidRPr="000C620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0C6206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0C620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0C620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0C6206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0C620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0C6206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0C6206">
        <w:rPr>
          <w:sz w:val="24"/>
          <w:szCs w:val="24"/>
        </w:rPr>
        <w:t>:</w:t>
      </w:r>
      <w:proofErr w:type="gramEnd"/>
      <w:r w:rsidR="00614292" w:rsidRPr="000C6206">
        <w:rPr>
          <w:sz w:val="24"/>
          <w:szCs w:val="24"/>
        </w:rPr>
        <w:t xml:space="preserve"> Российская Федерация, Московская область, </w:t>
      </w:r>
      <w:proofErr w:type="gramStart"/>
      <w:r w:rsidR="00614292" w:rsidRPr="000C6206">
        <w:rPr>
          <w:sz w:val="24"/>
          <w:szCs w:val="24"/>
        </w:rPr>
        <w:t>г</w:t>
      </w:r>
      <w:proofErr w:type="gramEnd"/>
      <w:r w:rsidR="00614292" w:rsidRPr="000C6206">
        <w:rPr>
          <w:sz w:val="24"/>
          <w:szCs w:val="24"/>
        </w:rPr>
        <w:t xml:space="preserve"> Можайск, </w:t>
      </w:r>
      <w:proofErr w:type="spellStart"/>
      <w:r w:rsidR="00614292" w:rsidRPr="000C6206">
        <w:rPr>
          <w:sz w:val="24"/>
          <w:szCs w:val="24"/>
        </w:rPr>
        <w:t>д</w:t>
      </w:r>
      <w:proofErr w:type="spellEnd"/>
      <w:r w:rsidR="00614292" w:rsidRPr="000C6206">
        <w:rPr>
          <w:sz w:val="24"/>
          <w:szCs w:val="24"/>
        </w:rPr>
        <w:t xml:space="preserve"> </w:t>
      </w:r>
      <w:proofErr w:type="spellStart"/>
      <w:r w:rsidR="00614292" w:rsidRPr="000C6206">
        <w:rPr>
          <w:sz w:val="24"/>
          <w:szCs w:val="24"/>
        </w:rPr>
        <w:t>Павлищево</w:t>
      </w:r>
      <w:proofErr w:type="spellEnd"/>
      <w:r w:rsidR="00614292" w:rsidRPr="000C6206">
        <w:rPr>
          <w:sz w:val="24"/>
          <w:szCs w:val="24"/>
        </w:rPr>
        <w:t>.</w:t>
      </w:r>
    </w:p>
    <w:p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 полностью расположен в зоне регулирования застройки Государственного Бородинского военно-исторического музея-заповедника</w:t>
      </w:r>
      <w:proofErr w:type="gramStart"/>
      <w:r w:rsidRPr="00406E0F">
        <w:rPr>
          <w:rFonts w:ascii="Times New Roman" w:hAnsi="Times New Roman" w:cs="Times New Roman"/>
          <w:noProof/>
          <w:sz w:val="24"/>
          <w:szCs w:val="24"/>
        </w:rPr>
        <w:t>.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0C6206">
        <w:t>_______</w:t>
      </w:r>
      <w:r w:rsidR="000719C4" w:rsidRPr="00406E0F">
        <w:t>лет</w:t>
      </w:r>
      <w:proofErr w:type="spellEnd"/>
      <w:r w:rsidR="000719C4" w:rsidRPr="000C6206">
        <w:t>/</w:t>
      </w:r>
      <w:r w:rsidR="000719C4" w:rsidRPr="00406E0F">
        <w:t>месяцев</w:t>
      </w:r>
      <w:r w:rsidR="000719C4" w:rsidRPr="000C6206">
        <w:t xml:space="preserve"> </w:t>
      </w:r>
      <w:proofErr w:type="spellStart"/>
      <w:proofErr w:type="gramStart"/>
      <w:r w:rsidR="00BC0DA8" w:rsidRPr="00406E0F">
        <w:t>с</w:t>
      </w:r>
      <w:proofErr w:type="gramEnd"/>
      <w:r w:rsidR="005C2D18" w:rsidRPr="000C6206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0C6206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- Федерального закона от 25.06.2002 № 73-ФЗ «Об объектах культурного наследия (памятниках истории и культуры) народов Российской Федерации»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4.4.6. Выполнять условия эксплуатации городских подземных и наземных коммуникаций, сооружений, и не препятствовать их ремонту и обслуживанию (в случае, </w:t>
      </w:r>
      <w:r w:rsidRPr="00406E0F">
        <w:lastRenderedPageBreak/>
        <w:t>если такие расположены на земельном участке).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6. Рассмотрение споров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>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AB503C">
        <w:tc>
          <w:tcPr>
            <w:tcW w:w="2500" w:type="pct"/>
          </w:tcPr>
          <w:p w:rsidR="00883889" w:rsidRPr="000C6206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0C620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062B" w:rsidRPr="000C6206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C6206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ГОРОДСКОГО ОКРУГА МОСКОВСКОЙ ОБЛАСТИ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Московская обл, г Можайск, ул Московская, д 15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206" w:rsidRPr="00406E0F" w:rsidTr="00AB503C">
        <w:tc>
          <w:tcPr>
            <w:tcW w:w="2500" w:type="pct"/>
          </w:tcPr>
          <w:p w:rsidR="000C6206" w:rsidRPr="00406E0F" w:rsidRDefault="000C6206" w:rsidP="00275F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 (Ф.И.О.)</w:t>
            </w:r>
          </w:p>
          <w:p w:rsidR="000C6206" w:rsidRPr="00406E0F" w:rsidRDefault="000C6206" w:rsidP="00275F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0C6206" w:rsidRPr="00406E0F" w:rsidRDefault="000C6206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0C6206" w:rsidRPr="00406E0F" w:rsidRDefault="000C6206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:rsidR="00500B27" w:rsidRPr="00406E0F" w:rsidRDefault="00500B27" w:rsidP="004E0343">
      <w:pPr>
        <w:pStyle w:val="ConsPlusNormal"/>
        <w:jc w:val="both"/>
      </w:pPr>
    </w:p>
    <w:p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406E0F" w:rsidTr="00B344B3">
        <w:trPr>
          <w:trHeight w:val="569"/>
        </w:trPr>
        <w:tc>
          <w:tcPr>
            <w:tcW w:w="562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:rsidTr="00B344B3">
        <w:trPr>
          <w:trHeight w:val="70"/>
        </w:trPr>
        <w:tc>
          <w:tcPr>
            <w:tcW w:w="562" w:type="dxa"/>
          </w:tcPr>
          <w:p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1996</w:t>
            </w:r>
          </w:p>
        </w:tc>
        <w:tc>
          <w:tcPr>
            <w:tcW w:w="510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0C6206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:rsidR="00500B27" w:rsidRPr="00406E0F" w:rsidRDefault="00500B27" w:rsidP="004E0343">
      <w:pPr>
        <w:pStyle w:val="ConsPlusNormal"/>
        <w:jc w:val="both"/>
      </w:pPr>
    </w:p>
    <w:p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0C6206" w:rsidRPr="00406E0F" w:rsidTr="00764476">
        <w:tc>
          <w:tcPr>
            <w:tcW w:w="2500" w:type="pct"/>
          </w:tcPr>
          <w:p w:rsidR="000C6206" w:rsidRPr="00406E0F" w:rsidRDefault="000C6206" w:rsidP="00275F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0C6206" w:rsidRPr="00406E0F" w:rsidRDefault="000C6206" w:rsidP="00275F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0C6206" w:rsidRPr="00406E0F" w:rsidRDefault="000C6206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МОЖАЙСКОГО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0C6206" w:rsidRPr="00B07D68" w:rsidTr="00764476">
        <w:tc>
          <w:tcPr>
            <w:tcW w:w="2500" w:type="pct"/>
          </w:tcPr>
          <w:p w:rsidR="000C6206" w:rsidRPr="00406E0F" w:rsidRDefault="000C6206" w:rsidP="00275F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0C6206" w:rsidRPr="00406E0F" w:rsidRDefault="000C6206" w:rsidP="00275F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0C6206" w:rsidRPr="00B07D68" w:rsidRDefault="000C6206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255" w:rsidRDefault="006C6255" w:rsidP="00195C19">
      <w:r>
        <w:separator/>
      </w:r>
    </w:p>
  </w:endnote>
  <w:endnote w:type="continuationSeparator" w:id="0">
    <w:p w:rsidR="006C6255" w:rsidRDefault="006C6255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255" w:rsidRDefault="006C6255" w:rsidP="00195C19">
      <w:r>
        <w:separator/>
      </w:r>
    </w:p>
  </w:footnote>
  <w:footnote w:type="continuationSeparator" w:id="0">
    <w:p w:rsidR="006C6255" w:rsidRDefault="006C6255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206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255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0A7A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035F5-AA59-4657-B8C9-15EA7C742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2761</Words>
  <Characters>15743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user</cp:lastModifiedBy>
  <cp:revision>2</cp:revision>
  <cp:lastPrinted>2022-02-16T11:57:00Z</cp:lastPrinted>
  <dcterms:created xsi:type="dcterms:W3CDTF">2023-10-31T19:30:00Z</dcterms:created>
  <dcterms:modified xsi:type="dcterms:W3CDTF">2023-10-31T19:30:00Z</dcterms:modified>
</cp:coreProperties>
</file>