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2C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ГОРОДСКОГО ОКРУГА КЛИН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1035003952004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5020007701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502001001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27666D59" w14:textId="7F3FF315" w:rsidR="007F50AF" w:rsidRPr="005B2C89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Клин</w:t>
      </w:r>
      <w:r w:rsidR="00E85A21" w:rsidRPr="005B2C89">
        <w:rPr>
          <w:bCs/>
          <w:szCs w:val="24"/>
          <w:lang w:val="ru-RU"/>
        </w:rPr>
        <w:t>,</w:t>
      </w:r>
      <w:r w:rsidR="00E85A21" w:rsidRPr="005B2C89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5B2C8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5B2C8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5B2C89">
        <w:rPr>
          <w:szCs w:val="24"/>
          <w:lang w:val="ru-RU"/>
        </w:rPr>
        <w:t>: Московская область, р-н. Клинский</w:t>
      </w:r>
      <w:proofErr w:type="gramStart"/>
      <w:r w:rsidR="00E85A21" w:rsidRPr="005B2C89">
        <w:rPr>
          <w:szCs w:val="24"/>
          <w:lang w:val="ru-RU"/>
        </w:rPr>
        <w:t xml:space="preserve"> ,</w:t>
      </w:r>
      <w:proofErr w:type="gramEnd"/>
      <w:r w:rsidR="00E85A21" w:rsidRPr="005B2C89">
        <w:rPr>
          <w:szCs w:val="24"/>
          <w:lang w:val="ru-RU"/>
        </w:rPr>
        <w:t xml:space="preserve"> г. Высоковск, ул. Луначарского, д. 22, </w:t>
      </w:r>
      <w:r w:rsidR="00E85A21" w:rsidRPr="006225B2">
        <w:rPr>
          <w:lang w:val="ru-RU"/>
        </w:rPr>
        <w:t>опубликованного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5B2C89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5B2C89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5B2C89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5B2C89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5B2C89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5B2C89">
        <w:rPr>
          <w:lang w:val="ru-RU"/>
        </w:rPr>
        <w:t xml:space="preserve"> (№ __________)</w:t>
      </w:r>
      <w:bookmarkEnd w:id="4"/>
      <w:bookmarkEnd w:id="5"/>
      <w:r w:rsidR="00E85A21" w:rsidRPr="005B2C89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5B2C89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5B2C89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B2C89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5B2C89">
        <w:rPr>
          <w:lang w:val="ru-RU"/>
        </w:rPr>
        <w:t xml:space="preserve"> </w:t>
      </w:r>
      <w:bookmarkEnd w:id="6"/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5B2C89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5B2C89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5B2C89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5B2C89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5B2C89">
        <w:rPr>
          <w:lang w:val="ru-RU"/>
        </w:rPr>
        <w:t>.</w:t>
      </w:r>
    </w:p>
    <w:p w14:paraId="3EFABB24" w14:textId="057BF3AD" w:rsidR="00E85A21" w:rsidRPr="005B2C89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5B2C89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5B2C89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5B2C89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5B2C8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5B2C8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5B2C8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5B2C8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5B2C8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5B2C8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5B2C89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5B2C89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5B2C89">
        <w:rPr>
          <w:szCs w:val="24"/>
          <w:lang w:val="ru-RU"/>
        </w:rPr>
        <w:t>):</w:t>
      </w:r>
      <w:r w:rsidR="00EF6AF5" w:rsidRPr="005B2C89">
        <w:rPr>
          <w:szCs w:val="24"/>
          <w:lang w:val="ru-RU"/>
        </w:rPr>
        <w:t xml:space="preserve"> </w:t>
      </w:r>
      <w:r w:rsidR="00B6335A" w:rsidRPr="005B2C89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5B2C8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5B2C89">
        <w:rPr>
          <w:szCs w:val="24"/>
          <w:lang w:val="ru-RU"/>
        </w:rPr>
        <w:t xml:space="preserve">: </w:t>
      </w:r>
      <w:r w:rsidR="00525E63" w:rsidRPr="005B2C89">
        <w:rPr>
          <w:noProof/>
          <w:szCs w:val="24"/>
          <w:lang w:val="ru-RU"/>
        </w:rPr>
        <w:t>Нежилое</w:t>
      </w:r>
      <w:r w:rsidRPr="005B2C8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5B2C89">
        <w:rPr>
          <w:szCs w:val="24"/>
          <w:lang w:val="ru-RU"/>
        </w:rPr>
        <w:t xml:space="preserve">: </w:t>
      </w:r>
      <w:r w:rsidRPr="005B2C89">
        <w:rPr>
          <w:noProof/>
          <w:szCs w:val="24"/>
          <w:lang w:val="ru-RU"/>
        </w:rPr>
        <w:t>Здание Высоковской участковой больницы</w:t>
      </w:r>
      <w:r w:rsidRPr="005B2C8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5B2C89">
        <w:rPr>
          <w:szCs w:val="24"/>
          <w:lang w:val="ru-RU"/>
        </w:rPr>
        <w:t xml:space="preserve">: 121.5 </w:t>
      </w:r>
      <w:proofErr w:type="spellStart"/>
      <w:r w:rsidRPr="006225B2">
        <w:rPr>
          <w:szCs w:val="24"/>
          <w:lang w:val="ru-RU"/>
        </w:rPr>
        <w:t>кв</w:t>
      </w:r>
      <w:r w:rsidRPr="005B2C89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5B2C89">
        <w:rPr>
          <w:szCs w:val="24"/>
          <w:lang w:val="ru-RU"/>
        </w:rPr>
        <w:t>.</w:t>
      </w:r>
      <w:r w:rsidR="00CC3915" w:rsidRPr="005B2C89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5B2C8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5B2C89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5B2C8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5B2C8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5B2C8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5B2C8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5B2C89">
        <w:rPr>
          <w:rFonts w:eastAsia="Calibri"/>
          <w:bCs/>
          <w:szCs w:val="24"/>
          <w:lang w:val="ru-RU"/>
        </w:rPr>
        <w:t xml:space="preserve">: </w:t>
      </w:r>
      <w:r w:rsidRPr="005B2C89">
        <w:rPr>
          <w:szCs w:val="24"/>
          <w:lang w:val="ru-RU"/>
        </w:rPr>
        <w:t>1,</w:t>
      </w:r>
      <w:r w:rsidR="008F3CA1" w:rsidRPr="005B2C8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5B2C8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5B2C89">
        <w:rPr>
          <w:szCs w:val="24"/>
          <w:lang w:val="ru-RU"/>
        </w:rPr>
        <w:t>: Московская область, р-н. Клинский</w:t>
      </w:r>
      <w:proofErr w:type="gramStart"/>
      <w:r w:rsidR="008F3CA1" w:rsidRPr="005B2C89">
        <w:rPr>
          <w:szCs w:val="24"/>
          <w:lang w:val="ru-RU"/>
        </w:rPr>
        <w:t xml:space="preserve"> ,</w:t>
      </w:r>
      <w:proofErr w:type="gramEnd"/>
      <w:r w:rsidR="008F3CA1" w:rsidRPr="005B2C89">
        <w:rPr>
          <w:szCs w:val="24"/>
          <w:lang w:val="ru-RU"/>
        </w:rPr>
        <w:t xml:space="preserve"> г. Высоковск, ул. Луначарского, д. 22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5B2C89">
        <w:rPr>
          <w:szCs w:val="24"/>
          <w:lang w:val="ru-RU"/>
        </w:rPr>
        <w:t xml:space="preserve">: 50:09:0000000:52222, </w:t>
      </w:r>
      <w:r w:rsidRPr="006225B2">
        <w:rPr>
          <w:szCs w:val="24"/>
          <w:lang w:val="ru-RU"/>
        </w:rPr>
        <w:t>находящийся</w:t>
      </w:r>
      <w:r w:rsidRPr="005B2C89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5B2C8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5B2C89">
        <w:rPr>
          <w:szCs w:val="24"/>
          <w:lang w:val="ru-RU"/>
        </w:rPr>
        <w:t>: Городской округ Клин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5B2C89">
        <w:rPr>
          <w:szCs w:val="24"/>
          <w:lang w:val="ru-RU"/>
        </w:rPr>
        <w:t xml:space="preserve">28.07.2025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5B2C8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5B2C8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5B2C8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5B2C89">
        <w:rPr>
          <w:rFonts w:eastAsia="Calibri"/>
          <w:bCs/>
          <w:szCs w:val="24"/>
          <w:lang w:val="ru-RU"/>
        </w:rPr>
        <w:t xml:space="preserve"> №</w:t>
      </w:r>
      <w:r w:rsidR="00CC3915" w:rsidRPr="005B2C8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50:09:0000000:52222-50/123/2025-3.</w:t>
      </w:r>
    </w:p>
    <w:p w14:paraId="1CD28B6E" w14:textId="71AEDFDE" w:rsidR="00B6335A" w:rsidRPr="005B2C89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5B2C89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5B2C89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5B2C89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5B2C89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5B2C89">
        <w:rPr>
          <w:bCs/>
          <w:szCs w:val="24"/>
          <w:lang w:val="ru-RU"/>
        </w:rPr>
        <w:t>.</w:t>
      </w:r>
      <w:r w:rsidRPr="005B2C89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«размещение здания Высоковской участковой больницы», </w:t>
      </w:r>
      <w:r w:rsidR="00525E63" w:rsidRPr="006225B2">
        <w:rPr>
          <w:szCs w:val="24"/>
          <w:lang w:val="ru-RU"/>
        </w:rPr>
        <w:lastRenderedPageBreak/>
        <w:t>площадь: 1333 кв.м., адрес объекта: Московская область</w:t>
      </w:r>
      <w:proofErr w:type="gramStart"/>
      <w:r w:rsidR="00525E63" w:rsidRPr="006225B2">
        <w:rPr>
          <w:szCs w:val="24"/>
          <w:lang w:val="ru-RU"/>
        </w:rPr>
        <w:t xml:space="preserve">., </w:t>
      </w:r>
      <w:proofErr w:type="gramEnd"/>
      <w:r w:rsidR="00525E63" w:rsidRPr="006225B2">
        <w:rPr>
          <w:szCs w:val="24"/>
          <w:lang w:val="ru-RU"/>
        </w:rPr>
        <w:t>Клинский район, г. Высоковск, ул. Луначарского, д. 22 кадастровый номер: 50:03:0060308:516, находящийся  в муниципальной собственности: Городской округ Клин</w:t>
      </w:r>
      <w:proofErr w:type="gramStart"/>
      <w:r w:rsidR="00525E63" w:rsidRPr="006225B2">
        <w:rPr>
          <w:szCs w:val="24"/>
          <w:lang w:val="ru-RU"/>
        </w:rPr>
        <w:t xml:space="preserve"> ,</w:t>
      </w:r>
      <w:proofErr w:type="gramEnd"/>
      <w:r w:rsidR="00525E63" w:rsidRPr="006225B2">
        <w:rPr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5B2C89">
        <w:rPr>
          <w:szCs w:val="24"/>
          <w:lang w:val="ru-RU"/>
        </w:rPr>
        <w:t xml:space="preserve">29.07.2025)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5B2C8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5B2C8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5B2C8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5B2C89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50:03:0060308:516-50/150/2025-3 .</w:t>
      </w:r>
    </w:p>
    <w:p w14:paraId="58B91CF4" w14:textId="77777777" w:rsidR="005B2C89" w:rsidRPr="005B2C89" w:rsidRDefault="00525E63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Земельный участок полностью расположен в границах полос воздушных подходов аэродрома Клин-5;</w:t>
      </w:r>
      <w:r w:rsidRPr="006225B2">
        <w:rPr>
          <w:szCs w:val="24"/>
          <w:lang w:val="ru-RU"/>
        </w:rPr>
        <w:br/>
        <w:t>Ограничение прав, предусмотренные статьей 56 Земельного кодекса Российской Федерации:</w:t>
      </w:r>
      <w:r w:rsidRPr="006225B2">
        <w:rPr>
          <w:szCs w:val="24"/>
          <w:lang w:val="ru-RU"/>
        </w:rPr>
        <w:br/>
        <w:t>Земельный участок частично расположен: Водоохранная зона реки Вяз</w:t>
      </w:r>
      <w:proofErr w:type="gramStart"/>
      <w:r w:rsidRPr="006225B2">
        <w:rPr>
          <w:szCs w:val="24"/>
          <w:lang w:val="ru-RU"/>
        </w:rPr>
        <w:br/>
      </w:r>
      <w:r w:rsidR="005B2C89" w:rsidRPr="005B2C89">
        <w:rPr>
          <w:szCs w:val="24"/>
          <w:lang w:val="ru-RU"/>
        </w:rPr>
        <w:t>В</w:t>
      </w:r>
      <w:proofErr w:type="gramEnd"/>
      <w:r w:rsidR="005B2C89" w:rsidRPr="005B2C89">
        <w:rPr>
          <w:szCs w:val="24"/>
          <w:lang w:val="ru-RU"/>
        </w:rPr>
        <w:t xml:space="preserve"> границе земельного участка проходит газопровод низкого давления </w:t>
      </w:r>
      <w:proofErr w:type="spellStart"/>
      <w:r w:rsidR="005B2C89" w:rsidRPr="005B2C89">
        <w:rPr>
          <w:szCs w:val="24"/>
          <w:lang w:val="ru-RU"/>
        </w:rPr>
        <w:t>Ду</w:t>
      </w:r>
      <w:proofErr w:type="spellEnd"/>
      <w:r w:rsidR="005B2C89" w:rsidRPr="005B2C89">
        <w:rPr>
          <w:szCs w:val="24"/>
          <w:lang w:val="ru-RU"/>
        </w:rPr>
        <w:t xml:space="preserve"> 50 мм, находящиеся на балансе АО «</w:t>
      </w:r>
      <w:proofErr w:type="spellStart"/>
      <w:r w:rsidR="005B2C89" w:rsidRPr="005B2C89">
        <w:rPr>
          <w:szCs w:val="24"/>
          <w:lang w:val="ru-RU"/>
        </w:rPr>
        <w:t>Мособлгаз</w:t>
      </w:r>
      <w:proofErr w:type="spellEnd"/>
      <w:r w:rsidR="005B2C89" w:rsidRPr="005B2C89">
        <w:rPr>
          <w:szCs w:val="24"/>
          <w:lang w:val="ru-RU"/>
        </w:rPr>
        <w:t>»;</w:t>
      </w:r>
    </w:p>
    <w:p w14:paraId="5098A6E3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>Использовать земельный участок в соответствии с требованиями:</w:t>
      </w:r>
    </w:p>
    <w:p w14:paraId="0B474209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>Воздушного кодекса Российской Федерации;</w:t>
      </w:r>
    </w:p>
    <w:p w14:paraId="47BD1881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 xml:space="preserve">Федерального закона Российской Федерации от 01.07.2017 № 135 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5B2C89">
        <w:rPr>
          <w:szCs w:val="24"/>
          <w:lang w:val="ru-RU"/>
        </w:rPr>
        <w:t>приаэродромной</w:t>
      </w:r>
      <w:proofErr w:type="spellEnd"/>
      <w:r w:rsidRPr="005B2C89">
        <w:rPr>
          <w:szCs w:val="24"/>
          <w:lang w:val="ru-RU"/>
        </w:rPr>
        <w:t xml:space="preserve"> территории и санитарно-защитной зоны»;</w:t>
      </w:r>
    </w:p>
    <w:p w14:paraId="3C61E069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>Водного кодекса Российской Федерации;</w:t>
      </w:r>
    </w:p>
    <w:p w14:paraId="11EAE3EE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 xml:space="preserve">Федерального закона от 31.03.1999 № 69-ФЗ «О газоснабжении в Российской Федерации»; </w:t>
      </w:r>
    </w:p>
    <w:p w14:paraId="7B36D562" w14:textId="77777777" w:rsidR="005B2C89" w:rsidRPr="005B2C89" w:rsidRDefault="005B2C89" w:rsidP="005B2C8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B2C89">
        <w:rPr>
          <w:szCs w:val="24"/>
          <w:lang w:val="ru-RU"/>
        </w:rPr>
        <w:t xml:space="preserve">Постановления Правительства РФ от 20.11.2000 № 878; </w:t>
      </w:r>
    </w:p>
    <w:p w14:paraId="22038A78" w14:textId="6A34C581" w:rsidR="00B6335A" w:rsidRPr="006225B2" w:rsidRDefault="005B2C89" w:rsidP="005B2C89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5B2C89">
        <w:rPr>
          <w:szCs w:val="24"/>
          <w:lang w:val="ru-RU"/>
        </w:rPr>
        <w:t>СП 62.13330.2011 актуализированная редакция СНиП 42-01-2002 «Газораспределительные системы».</w:t>
      </w:r>
      <w:bookmarkStart w:id="7" w:name="_GoBack"/>
      <w:bookmarkEnd w:id="7"/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5B2C89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5B2C89">
        <w:rPr>
          <w:szCs w:val="24"/>
          <w:lang w:val="ru-RU"/>
        </w:rPr>
        <w:t xml:space="preserve"> </w:t>
      </w:r>
      <w:r w:rsidRPr="005B2C89">
        <w:rPr>
          <w:szCs w:val="24"/>
          <w:lang w:val="ru-RU"/>
        </w:rPr>
        <w:t>.</w:t>
      </w:r>
      <w:proofErr w:type="gramEnd"/>
    </w:p>
    <w:p w14:paraId="35E0E17B" w14:textId="11D1AE95" w:rsidR="0072514F" w:rsidRPr="005B2C89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Клин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Клин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lastRenderedPageBreak/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Клин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Клин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Клин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lastRenderedPageBreak/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Клин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ГОРОДСКОГО ОКРУГА КЛИН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5020007701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502001001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46737000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proofErr w:type="gramStart"/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  <w:proofErr w:type="gramEnd"/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5B2C89" w14:paraId="7CBD5CA9" w14:textId="77777777" w:rsidTr="005B43F4">
        <w:tc>
          <w:tcPr>
            <w:tcW w:w="2465" w:type="pct"/>
          </w:tcPr>
          <w:p w14:paraId="56E2DB5A" w14:textId="2E738A88" w:rsidR="005B43F4" w:rsidRPr="005B2C8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5B2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5B2C89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5B2C8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  <w:p w14:paraId="17AFBE39" w14:textId="77777777" w:rsidR="005B43F4" w:rsidRPr="005B2C8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</w:t>
            </w:r>
            <w:r w:rsidRPr="005B2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B2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5B2C8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8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Клин, ул Карла Маркса, д 68А</w:t>
            </w:r>
            <w:r w:rsidRPr="005B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Клин, ул Карла Маркса, д 68А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5B2C8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5B2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5B2C8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2C89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4B5DF-09BE-474E-891D-02AC00E8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Анастасия Глазкова</cp:lastModifiedBy>
  <cp:revision>2</cp:revision>
  <cp:lastPrinted>2023-09-29T09:57:00Z</cp:lastPrinted>
  <dcterms:created xsi:type="dcterms:W3CDTF">2025-11-06T06:22:00Z</dcterms:created>
  <dcterms:modified xsi:type="dcterms:W3CDTF">2025-11-06T06:22:00Z</dcterms:modified>
</cp:coreProperties>
</file>