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885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50:18:0030421:1884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143200, Российская Федерация, Московская область, Можайский муниципальный округ, деревня Большое Новосурино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FC6C16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единой зоны регулирования застройки и хозяйственной деятельности с режимом использования Р-7 объектов культурного наследия, расположенных на территории Можайского муниципального округа Московской области (участок Р7-123)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FC6C16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FC6C16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Федерального закона от 25.06.2002 № 73-ФЗ «Об объектах культурного наследия (памятниках истории и культуры) народов Российской Федерации»;</w:t>
      </w:r>
      <w:r w:rsidRPr="00A31FA7">
        <w:rPr>
          <w:noProof/>
        </w:rPr>
        <w:br/>
        <w:t>- постановления Правительства Московской области от 19.06.2026 № 706-ПП «Об установлении объединенной зоны охраны объектов культурного наследия, расположенных на территории Можайского муниципального округа Московской области, и утверждении требований к градостроительным регламентам в границах территории данной зоны»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FC6C1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 xml:space="preserve"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</w:t>
      </w:r>
      <w:r w:rsidRPr="00096E8C">
        <w:lastRenderedPageBreak/>
        <w:t>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FC6C1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FC6C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FC6C1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FC6C1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C16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FC6C1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FC6C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FC6C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FC6C1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885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FC6C16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7BD" w:rsidRDefault="008857BD" w:rsidP="00195C19">
      <w:r>
        <w:separator/>
      </w:r>
    </w:p>
  </w:endnote>
  <w:endnote w:type="continuationSeparator" w:id="0">
    <w:p w:rsidR="008857BD" w:rsidRDefault="008857BD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7BD" w:rsidRDefault="008857BD" w:rsidP="00195C19">
      <w:r>
        <w:separator/>
      </w:r>
    </w:p>
  </w:footnote>
  <w:footnote w:type="continuationSeparator" w:id="0">
    <w:p w:rsidR="008857BD" w:rsidRDefault="008857BD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7BD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19F6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C6C16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638558-CFBC-419D-916D-229FE6E4A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3262</Words>
  <Characters>18597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2026-08-25T09:40:00Z</dcterms:created>
  <dcterms:modified xsi:type="dcterms:W3CDTF">2026-08-25T09:40:00Z</dcterms:modified>
</cp:coreProperties>
</file>