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A1E8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A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E8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69C05144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BA1E87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A1E87">
        <w:rPr>
          <w:noProof/>
          <w:sz w:val="24"/>
          <w:szCs w:val="24"/>
        </w:rPr>
        <w:t>2262</w:t>
      </w:r>
      <w:r w:rsidR="00102979" w:rsidRPr="00BA1E8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A1E87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A1E87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A1E8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A1E8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A1E87">
        <w:rPr>
          <w:sz w:val="24"/>
          <w:szCs w:val="24"/>
        </w:rPr>
        <w:t xml:space="preserve"> </w:t>
      </w:r>
      <w:r w:rsidR="001964A6" w:rsidRPr="00BA1E87">
        <w:rPr>
          <w:noProof/>
          <w:sz w:val="24"/>
          <w:szCs w:val="24"/>
        </w:rPr>
        <w:t>50:08:0050130:344</w:t>
      </w:r>
      <w:r w:rsidRPr="00BA1E87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A1E8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A1E87">
        <w:rPr>
          <w:sz w:val="24"/>
          <w:szCs w:val="24"/>
        </w:rPr>
        <w:t xml:space="preserve"> – «</w:t>
      </w:r>
      <w:r w:rsidR="00597746" w:rsidRPr="00BA1E87">
        <w:rPr>
          <w:noProof/>
          <w:sz w:val="24"/>
          <w:szCs w:val="24"/>
        </w:rPr>
        <w:t>Земли населенных пунктов</w:t>
      </w:r>
      <w:r w:rsidRPr="00BA1E8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A1E8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A1E8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A1E87">
        <w:rPr>
          <w:sz w:val="24"/>
          <w:szCs w:val="24"/>
        </w:rPr>
        <w:t xml:space="preserve"> – «</w:t>
      </w:r>
      <w:r w:rsidR="003E59E1" w:rsidRPr="00BA1E87">
        <w:rPr>
          <w:noProof/>
          <w:sz w:val="24"/>
          <w:szCs w:val="24"/>
        </w:rPr>
        <w:t>для индивидуального жилищного строительства</w:t>
      </w:r>
      <w:r w:rsidRPr="00BA1E8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A1E8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A1E8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A1E87">
        <w:rPr>
          <w:sz w:val="24"/>
          <w:szCs w:val="24"/>
        </w:rPr>
        <w:t xml:space="preserve">: </w:t>
      </w:r>
      <w:r w:rsidR="00D1191C" w:rsidRPr="00BA1E87">
        <w:rPr>
          <w:noProof/>
          <w:sz w:val="24"/>
          <w:szCs w:val="24"/>
        </w:rPr>
        <w:t>Московская область, Городской округ Истра, д. Манихино</w:t>
      </w:r>
      <w:r w:rsidR="00472CAA" w:rsidRPr="00BA1E87">
        <w:rPr>
          <w:sz w:val="24"/>
          <w:szCs w:val="24"/>
        </w:rPr>
        <w:t xml:space="preserve"> </w:t>
      </w:r>
      <w:r w:rsidRPr="00BA1E87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A1E87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A1E8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A1E87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AE979FD" w14:textId="77777777" w:rsidR="00BA1E8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 расположен в границах второго пояса ЗСО источников питьевого водоснабжения города Москвы;</w:t>
      </w:r>
    </w:p>
    <w:p w14:paraId="411D5651" w14:textId="53750263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приаэродромной территории: Подзона третья Сектор 3.1 аэродрома Москва (Шереметьево); Подзона пятая аэродрома Москва (Шереметьево)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СП 2.1.4.2625-10 «Зоны санитарной охраны источников питьевого водоснабжения г. Москвы», утвержденные постановлением Главного санитарного врача Российской Федерации от 30.04.2010 № 45.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A1E8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A1E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A1E8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A1E8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8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ИСТРА МОСКОВСКОЙ ОБЛАСТИ</w:t>
            </w:r>
          </w:p>
          <w:p w14:paraId="319F2B6E" w14:textId="313631C7" w:rsidR="00FB52C4" w:rsidRPr="00BA1E8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A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A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A1E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A1E8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8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BA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istra-adm@istra-adm.ru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A1E8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BA1E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A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A1E8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___________________; ИНН ________________</w:t>
            </w:r>
          </w:p>
          <w:p w14:paraId="39FF9114" w14:textId="7C510DFF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E87" w:rsidRPr="00A31FA7" w14:paraId="49114FF4" w14:textId="77777777" w:rsidTr="00AA2945">
        <w:tc>
          <w:tcPr>
            <w:tcW w:w="2500" w:type="pct"/>
          </w:tcPr>
          <w:p w14:paraId="796C78F7" w14:textId="77777777" w:rsidR="00BA1E87" w:rsidRPr="00A31FA7" w:rsidRDefault="00BA1E87" w:rsidP="00BA1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 (Ф.И.О.)</w:t>
            </w:r>
          </w:p>
          <w:p w14:paraId="21EB87BC" w14:textId="5C56AFE8" w:rsidR="00BA1E87" w:rsidRPr="00A31FA7" w:rsidRDefault="00BA1E87" w:rsidP="00BA1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1699A35" w14:textId="77777777" w:rsidR="00BA1E87" w:rsidRPr="00A31FA7" w:rsidRDefault="00BA1E87" w:rsidP="00BA1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A1E87" w:rsidRPr="00A31FA7" w:rsidRDefault="00BA1E87" w:rsidP="00BA1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2262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BA1E87" w:rsidRPr="00A31FA7" w14:paraId="3A8D7B19" w14:textId="77777777" w:rsidTr="00CC5D0C">
        <w:tc>
          <w:tcPr>
            <w:tcW w:w="2500" w:type="pct"/>
          </w:tcPr>
          <w:p w14:paraId="56232F08" w14:textId="77777777" w:rsidR="00BA1E87" w:rsidRPr="00A31FA7" w:rsidRDefault="00BA1E87" w:rsidP="00BA1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45ABB4B" w14:textId="2D58C183" w:rsidR="00BA1E87" w:rsidRPr="00A31FA7" w:rsidRDefault="00BA1E87" w:rsidP="00BA1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3CB9820" w14:textId="77777777" w:rsidR="00BA1E87" w:rsidRPr="00A31FA7" w:rsidRDefault="00BA1E87" w:rsidP="00BA1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7F27F275" w14:textId="1ED02FEF" w:rsidR="00BA1E87" w:rsidRPr="00A31FA7" w:rsidRDefault="00BA1E87" w:rsidP="00BA1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2497D539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BA1E87" w:rsidRPr="00B07D68" w14:paraId="59137234" w14:textId="77777777" w:rsidTr="00D47D3D">
        <w:tc>
          <w:tcPr>
            <w:tcW w:w="2500" w:type="pct"/>
          </w:tcPr>
          <w:p w14:paraId="25CD1815" w14:textId="77777777" w:rsidR="00BA1E87" w:rsidRPr="00A31FA7" w:rsidRDefault="00BA1E87" w:rsidP="00BA1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5FF21B7C" w14:textId="6502CC0A" w:rsidR="00BA1E87" w:rsidRPr="00A31FA7" w:rsidRDefault="00BA1E87" w:rsidP="00BA1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C43F969" w14:textId="77777777" w:rsidR="00BA1E87" w:rsidRPr="00A31FA7" w:rsidRDefault="00BA1E87" w:rsidP="00BA1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6154560" w14:textId="48219AFF" w:rsidR="00BA1E87" w:rsidRPr="00B07D68" w:rsidRDefault="00BA1E87" w:rsidP="00BA1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1E87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499B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3151</Words>
  <Characters>17966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Наталья Мироновна Воробьёва</cp:lastModifiedBy>
  <cp:revision>2</cp:revision>
  <cp:lastPrinted>2022-02-16T11:57:00Z</cp:lastPrinted>
  <dcterms:created xsi:type="dcterms:W3CDTF">2024-09-20T06:51:00Z</dcterms:created>
  <dcterms:modified xsi:type="dcterms:W3CDTF">2024-09-20T06:51:00Z</dcterms:modified>
</cp:coreProperties>
</file>