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BC0017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48EF58EB" w14:textId="638C9289" w:rsidR="00A273F8" w:rsidRPr="0051458D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1516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50:35:0040102:1138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Луховицы, деревня Берхино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28CE1A46" w14:textId="37EEC9D2" w:rsidR="00FE79B0" w:rsidRDefault="00675807" w:rsidP="00FE79B0">
      <w:pPr>
        <w:ind w:firstLine="709"/>
        <w:rPr>
          <w:rFonts w:ascii="Times New Roman" w:hAnsi="Times New Roman" w:cs="Times New Roman"/>
          <w:noProof/>
        </w:rPr>
      </w:pPr>
      <w:r w:rsidRPr="0051458D">
        <w:rPr>
          <w:rFonts w:ascii="Times New Roman" w:hAnsi="Times New Roman" w:cs="Times New Roman"/>
          <w:noProof/>
        </w:rPr>
        <w:t>-</w:t>
      </w:r>
      <w:r w:rsidR="00FE79B0"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E79B0" w:rsidRPr="00FE79B0">
        <w:rPr>
          <w:rFonts w:ascii="Times New Roman" w:eastAsia="Times New Roman" w:hAnsi="Times New Roman" w:cs="Times New Roman"/>
          <w:bCs/>
          <w:lang w:eastAsia="ar-SA"/>
        </w:rPr>
        <w:t xml:space="preserve">полностью расположен в границах прибрежной защитной полосы и </w:t>
      </w:r>
      <w:proofErr w:type="spellStart"/>
      <w:r w:rsidR="00FE79B0" w:rsidRPr="00FE79B0">
        <w:rPr>
          <w:rFonts w:ascii="Times New Roman" w:eastAsia="Times New Roman" w:hAnsi="Times New Roman" w:cs="Times New Roman"/>
          <w:bCs/>
          <w:lang w:eastAsia="ar-SA"/>
        </w:rPr>
        <w:t>водоохранной</w:t>
      </w:r>
      <w:proofErr w:type="spellEnd"/>
      <w:r w:rsidR="00FE79B0" w:rsidRPr="00FE79B0">
        <w:rPr>
          <w:rFonts w:ascii="Times New Roman" w:eastAsia="Times New Roman" w:hAnsi="Times New Roman" w:cs="Times New Roman"/>
          <w:bCs/>
          <w:lang w:eastAsia="ar-SA"/>
        </w:rPr>
        <w:t xml:space="preserve"> зоны реки Осетр</w:t>
      </w:r>
      <w:r w:rsidRPr="0051458D">
        <w:rPr>
          <w:rFonts w:ascii="Times New Roman" w:hAnsi="Times New Roman" w:cs="Times New Roman"/>
          <w:noProof/>
        </w:rPr>
        <w:t>;</w:t>
      </w:r>
    </w:p>
    <w:p w14:paraId="3963A83B" w14:textId="77777777" w:rsidR="00FE79B0" w:rsidRDefault="00FE79B0" w:rsidP="00FE79B0">
      <w:pPr>
        <w:ind w:firstLine="709"/>
        <w:rPr>
          <w:rFonts w:ascii="Times New Roman" w:eastAsia="Times New Roman" w:hAnsi="Times New Roman" w:cs="Times New Roman"/>
          <w:bCs/>
          <w:lang w:eastAsia="ar-SA"/>
        </w:rPr>
      </w:pPr>
      <w:r w:rsidRPr="00FE79B0">
        <w:rPr>
          <w:rFonts w:ascii="Times New Roman" w:eastAsia="Times New Roman" w:hAnsi="Times New Roman" w:cs="Times New Roman"/>
          <w:bCs/>
          <w:lang w:eastAsia="ar-SA"/>
        </w:rPr>
        <w:t>-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полностью расположен: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Приаэродромная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территория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аэродрома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Коломна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Коробчеево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)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Приаэродромная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территория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аэродрома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;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Третья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подзона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аэродрома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Луховицы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Третьяково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)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Третья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подзона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Сектор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3.4.9;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Пятая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подзона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аэродрома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Луховицы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Третьяково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)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Пятая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подзона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E79B0">
        <w:rPr>
          <w:rFonts w:ascii="Times New Roman" w:eastAsia="Times New Roman" w:hAnsi="Times New Roman" w:cs="Times New Roman" w:hint="eastAsia"/>
          <w:bCs/>
          <w:lang w:eastAsia="ar-SA"/>
        </w:rPr>
        <w:t>Сектор</w:t>
      </w:r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5.2;</w:t>
      </w:r>
    </w:p>
    <w:p w14:paraId="6BC92483" w14:textId="3F39B6E0" w:rsidR="00D120DC" w:rsidRPr="0051458D" w:rsidRDefault="00FE79B0" w:rsidP="00FE79B0">
      <w:pPr>
        <w:ind w:firstLine="709"/>
        <w:rPr>
          <w:rFonts w:ascii="Times New Roman" w:hAnsi="Times New Roman" w:cs="Times New Roman"/>
        </w:rPr>
      </w:pPr>
      <w:bookmarkStart w:id="2" w:name="_GoBack"/>
      <w:bookmarkEnd w:id="2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- </w:t>
      </w:r>
      <w:proofErr w:type="gramStart"/>
      <w:r w:rsidRPr="00FE79B0">
        <w:rPr>
          <w:rFonts w:ascii="Times New Roman" w:eastAsia="Times New Roman" w:hAnsi="Times New Roman" w:cs="Times New Roman"/>
          <w:bCs/>
          <w:lang w:eastAsia="ar-SA"/>
        </w:rPr>
        <w:t>расположен</w:t>
      </w:r>
      <w:proofErr w:type="gram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в границах полос воздушных подходов аэродрома (вертодрома) экспериментальной авиации «</w:t>
      </w:r>
      <w:proofErr w:type="spellStart"/>
      <w:r w:rsidRPr="00FE79B0">
        <w:rPr>
          <w:rFonts w:ascii="Times New Roman" w:eastAsia="Times New Roman" w:hAnsi="Times New Roman" w:cs="Times New Roman"/>
          <w:bCs/>
          <w:lang w:eastAsia="ar-SA"/>
        </w:rPr>
        <w:t>Луховицы</w:t>
      </w:r>
      <w:proofErr w:type="spellEnd"/>
      <w:r w:rsidRPr="00FE79B0">
        <w:rPr>
          <w:rFonts w:ascii="Times New Roman" w:eastAsia="Times New Roman" w:hAnsi="Times New Roman" w:cs="Times New Roman"/>
          <w:bCs/>
          <w:lang w:eastAsia="ar-SA"/>
        </w:rPr>
        <w:t xml:space="preserve"> «Третьяково»</w:t>
      </w:r>
      <w:r w:rsidR="00D120DC" w:rsidRPr="0051458D">
        <w:rPr>
          <w:rFonts w:ascii="Times New Roman" w:hAnsi="Times New Roman" w:cs="Times New Roman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C0017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C0017">
              <w:rPr>
                <w:sz w:val="24"/>
                <w:szCs w:val="24"/>
                <w:lang w:val="ru-RU"/>
              </w:rPr>
              <w:t>:</w:t>
            </w:r>
            <w:r w:rsidR="005368D3" w:rsidRPr="00BC0017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C0017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C0017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C0017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C00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C0017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001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BC0017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1516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50:35:0040102:1138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Луховицы, деревня Берхино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017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27360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E79B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character" w:customStyle="1" w:styleId="WW-Absatz-Standardschriftart1111">
    <w:name w:val="WW-Absatz-Standardschriftart1111"/>
    <w:rsid w:val="00FE7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character" w:customStyle="1" w:styleId="WW-Absatz-Standardschriftart1111">
    <w:name w:val="WW-Absatz-Standardschriftart1111"/>
    <w:rsid w:val="00FE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3597-66F1-4CFE-A649-6AB6F1D3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Дорофеева Светлана Алексеевна</cp:lastModifiedBy>
  <cp:revision>4</cp:revision>
  <cp:lastPrinted>2022-02-16T11:57:00Z</cp:lastPrinted>
  <dcterms:created xsi:type="dcterms:W3CDTF">2025-08-12T11:48:00Z</dcterms:created>
  <dcterms:modified xsi:type="dcterms:W3CDTF">2025-08-21T07:44:00Z</dcterms:modified>
</cp:coreProperties>
</file>