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1497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50:18:0040111:1217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Можайский муниципальный округ, д. Антоново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lastRenderedPageBreak/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D657D9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</w:t>
      </w:r>
      <w:r w:rsidRPr="00A31FA7">
        <w:lastRenderedPageBreak/>
        <w:t>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D657D9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8.3. Договор, а также все изменения и дополнения к нему, подлежит государственной </w:t>
      </w:r>
      <w:r w:rsidRPr="00A31FA7">
        <w:rPr>
          <w:sz w:val="24"/>
          <w:szCs w:val="24"/>
        </w:rPr>
        <w:lastRenderedPageBreak/>
        <w:t>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D657D9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D657D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D657D9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D657D9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7D9">
              <w:rPr>
                <w:rFonts w:ascii="Times New Roman" w:hAnsi="Times New Roman" w:cs="Times New Roman"/>
                <w:sz w:val="24"/>
                <w:szCs w:val="24"/>
              </w:rPr>
              <w:t>АДМИНИСТРАЦИЯ МОЖАЙСКОГО МУНИЦИПАЛЬНОГО ОКРУГА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143200, Московская область, г. Можайск, ул. Московская, д. 15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5028003963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mail@admmozhaysk.ru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D657D9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D657D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D657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523F" w:rsidRPr="00D657D9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</w:t>
            </w:r>
          </w:p>
          <w:p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1497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08B8" w:rsidRDefault="001408B8" w:rsidP="00195C19">
      <w:r>
        <w:separator/>
      </w:r>
    </w:p>
  </w:endnote>
  <w:endnote w:type="continuationSeparator" w:id="0">
    <w:p w:rsidR="001408B8" w:rsidRDefault="001408B8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08B8" w:rsidRDefault="001408B8" w:rsidP="00195C19">
      <w:r>
        <w:separator/>
      </w:r>
    </w:p>
  </w:footnote>
  <w:footnote w:type="continuationSeparator" w:id="0">
    <w:p w:rsidR="001408B8" w:rsidRDefault="001408B8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8B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2F1B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57D9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DCC8EA-3DB0-4465-9B85-BBD69B5E2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3101</Words>
  <Characters>17679</Characters>
  <Application>Microsoft Office Word</Application>
  <DocSecurity>0</DocSecurity>
  <Lines>147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user</cp:lastModifiedBy>
  <cp:revision>2</cp:revision>
  <cp:lastPrinted>2022-02-16T11:57:00Z</cp:lastPrinted>
  <dcterms:created xsi:type="dcterms:W3CDTF">2026-10-01T12:05:00Z</dcterms:created>
  <dcterms:modified xsi:type="dcterms:W3CDTF">2026-10-01T12:05:00Z</dcterms:modified>
</cp:coreProperties>
</file>