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B42093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2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093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B42093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B42093">
        <w:rPr>
          <w:noProof/>
          <w:sz w:val="24"/>
          <w:szCs w:val="24"/>
        </w:rPr>
        <w:t>1489</w:t>
      </w:r>
      <w:r w:rsidR="00102979" w:rsidRPr="00B4209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B42093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B42093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B4209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B4209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B42093">
        <w:rPr>
          <w:sz w:val="24"/>
          <w:szCs w:val="24"/>
        </w:rPr>
        <w:t xml:space="preserve"> </w:t>
      </w:r>
      <w:r w:rsidR="001964A6" w:rsidRPr="00B42093">
        <w:rPr>
          <w:noProof/>
          <w:sz w:val="24"/>
          <w:szCs w:val="24"/>
        </w:rPr>
        <w:t>50:01:0060380:44</w:t>
      </w:r>
      <w:r w:rsidRPr="00B42093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B4209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B42093">
        <w:rPr>
          <w:sz w:val="24"/>
          <w:szCs w:val="24"/>
        </w:rPr>
        <w:t xml:space="preserve"> – «</w:t>
      </w:r>
      <w:r w:rsidR="00597746" w:rsidRPr="00B42093">
        <w:rPr>
          <w:noProof/>
          <w:sz w:val="24"/>
          <w:szCs w:val="24"/>
        </w:rPr>
        <w:t>Земли населенных пунктов</w:t>
      </w:r>
      <w:r w:rsidRPr="00B4209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B4209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B4209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B42093">
        <w:rPr>
          <w:sz w:val="24"/>
          <w:szCs w:val="24"/>
        </w:rPr>
        <w:t xml:space="preserve"> – «</w:t>
      </w:r>
      <w:r w:rsidR="003E59E1" w:rsidRPr="00B42093">
        <w:rPr>
          <w:noProof/>
          <w:sz w:val="24"/>
          <w:szCs w:val="24"/>
        </w:rPr>
        <w:t>для индивидуального жилищного строительства</w:t>
      </w:r>
      <w:r w:rsidRPr="00B4209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B4209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B4209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B42093">
        <w:rPr>
          <w:sz w:val="24"/>
          <w:szCs w:val="24"/>
        </w:rPr>
        <w:t xml:space="preserve">: </w:t>
      </w:r>
      <w:r w:rsidR="00D1191C" w:rsidRPr="00B42093">
        <w:rPr>
          <w:noProof/>
          <w:sz w:val="24"/>
          <w:szCs w:val="24"/>
        </w:rPr>
        <w:t>Российская Федерация, Московская область, г.о. Талдомский, пгт. Вербилки, ул Слетова, двлд. 34</w:t>
      </w:r>
      <w:r w:rsidR="00472CAA" w:rsidRPr="00B42093">
        <w:rPr>
          <w:sz w:val="24"/>
          <w:szCs w:val="24"/>
        </w:rPr>
        <w:t xml:space="preserve"> </w:t>
      </w:r>
      <w:r w:rsidRPr="00B42093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B42093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B4209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B42093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3CAD7B01" w14:textId="77777777" w:rsidR="00DF34FD" w:rsidRPr="00DF34FD" w:rsidRDefault="00DF34FD" w:rsidP="00DF34FD">
      <w:pPr>
        <w:ind w:firstLine="709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DF34FD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- </w:t>
      </w:r>
      <w:r w:rsidRPr="00DF34FD">
        <w:rPr>
          <w:rFonts w:ascii="Times New Roman" w:eastAsia="Times New Roman" w:hAnsi="Times New Roman" w:cs="Times New Roman"/>
          <w:sz w:val="23"/>
          <w:szCs w:val="23"/>
        </w:rPr>
        <w:t>земельный участок частично расположен в границах охранной зоны инженерной сети ЛЭП (Охранная зона воздушной линии электропередачи 110 кВ "Вербилки Дмитров");</w:t>
      </w:r>
    </w:p>
    <w:p w14:paraId="66549F04" w14:textId="77777777" w:rsidR="00DF34FD" w:rsidRPr="00DF34FD" w:rsidRDefault="00DF34FD" w:rsidP="00DF34FD">
      <w:pPr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DF34FD">
        <w:rPr>
          <w:rFonts w:ascii="Times New Roman" w:eastAsia="Times New Roman" w:hAnsi="Times New Roman" w:cs="Times New Roman"/>
          <w:sz w:val="23"/>
          <w:szCs w:val="23"/>
        </w:rPr>
        <w:t>- на часть земельного участка установлен сервитут (Публичный сервитут в целях размещения существующего объекта электросетевого хозяйства ВЛ 110 кВ "Вербилки - Дмитров");</w:t>
      </w:r>
    </w:p>
    <w:p w14:paraId="57654B7F" w14:textId="77777777" w:rsidR="00DF34FD" w:rsidRPr="00DF34FD" w:rsidRDefault="00DF34FD" w:rsidP="00DF34FD">
      <w:pPr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DF34FD">
        <w:rPr>
          <w:rFonts w:ascii="Times New Roman" w:eastAsia="Times New Roman" w:hAnsi="Times New Roman" w:cs="Times New Roman"/>
          <w:sz w:val="23"/>
          <w:szCs w:val="23"/>
        </w:rPr>
        <w:t>- на часть земельного участка установлен сервитут (Публичный сервитут в целях размещения линейного объекта: «Газопровод высокого Р≤0,6 МПа и низкого давления Р≤0,005 Мпа. С установкой УГРШ(К)-50-2С-ДМ» к сетям газоснабжения в рамках догазификации р.п. Вербилки, Талдомского г.о., Московской области от 10.09.2024 № 1860 выдан: Глава Талдомского городского округа Московской области).</w:t>
      </w:r>
    </w:p>
    <w:p w14:paraId="411D5651" w14:textId="6B3DCB4F" w:rsidR="001D268C" w:rsidRPr="00A31FA7" w:rsidRDefault="00C06B21" w:rsidP="00DF34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На части земельного участка установлены ограничения прав, предусмотренные статьей 56 Земельного кодекса Российской Федерации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lastRenderedPageBreak/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</w:t>
      </w:r>
      <w:r w:rsidRPr="00A31FA7">
        <w:rPr>
          <w:bCs/>
        </w:rPr>
        <w:lastRenderedPageBreak/>
        <w:t>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3DA15AF1" w:rsidR="001A3DB1" w:rsidRPr="00A31FA7" w:rsidRDefault="001A3DB1" w:rsidP="00EE40EA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="00EE40EA" w:rsidRPr="00EE40EA">
        <w:rPr>
          <w:rFonts w:eastAsia="Calibri"/>
          <w:lang w:eastAsia="ar-SA"/>
        </w:rPr>
        <w:t xml:space="preserve"> </w:t>
      </w:r>
      <w:r w:rsidR="00EE40EA" w:rsidRPr="00EE40EA">
        <w:t>- Федерального закона от 31.03.1999 № 69-ФЗ «О газосн</w:t>
      </w:r>
      <w:r w:rsidR="00EE40EA">
        <w:t xml:space="preserve">абжении в Российской Федерации»; </w:t>
      </w:r>
      <w:r w:rsidRPr="00A31FA7">
        <w:rPr>
          <w:noProof/>
        </w:rPr>
        <w:t>- Постановления Правительства РФ №160 от 24.02.2009 г.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</w:r>
      <w:r w:rsidRPr="00A31FA7">
        <w:rPr>
          <w:noProof/>
        </w:rPr>
        <w:br/>
        <w:t>- правил охраны газораспределительных сетей, утвержденных постановлением Правительства Российской Федерации от 20.11.2000 № 878 «Об утверждении Правил охраны газораспределительных сетей»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</w:t>
      </w:r>
      <w:bookmarkStart w:id="3" w:name="_GoBack"/>
      <w:bookmarkEnd w:id="3"/>
      <w:r w:rsidRPr="00A31FA7">
        <w:t xml:space="preserve">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 xml:space="preserve">по </w:t>
      </w:r>
      <w:r w:rsidRPr="00A31FA7">
        <w:lastRenderedPageBreak/>
        <w:t>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B42093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B420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B42093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B42093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093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ТАЛДОМСКОГО ГОРОДСКОГО ОКРУГА МОСКОВСКОЙ ОБЛАСТИ</w:t>
            </w:r>
          </w:p>
          <w:p w14:paraId="319F2B6E" w14:textId="313631C7" w:rsidR="00FB52C4" w:rsidRPr="00B42093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B42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B42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B420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B42093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093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  <w:r w:rsidRPr="00B42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обл Московская, р-н Талдомский, г Талдом, пл Карла Маркса, 12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5078007586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kui.taldom@mail.ru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B42093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B420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B42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B42093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61A5949C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1489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8A750C" w14:textId="77777777" w:rsidR="00C64747" w:rsidRDefault="00C64747" w:rsidP="00195C19">
      <w:r>
        <w:separator/>
      </w:r>
    </w:p>
  </w:endnote>
  <w:endnote w:type="continuationSeparator" w:id="0">
    <w:p w14:paraId="012FA989" w14:textId="77777777" w:rsidR="00C64747" w:rsidRDefault="00C6474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44E264" w14:textId="77777777" w:rsidR="00C64747" w:rsidRDefault="00C64747" w:rsidP="00195C19">
      <w:r>
        <w:separator/>
      </w:r>
    </w:p>
  </w:footnote>
  <w:footnote w:type="continuationSeparator" w:id="0">
    <w:p w14:paraId="60EC12E7" w14:textId="77777777" w:rsidR="00C64747" w:rsidRDefault="00C6474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093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4747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31B2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4FD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40EA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479B8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AA4071-B139-41B5-B468-ECE536C2A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3320</Words>
  <Characters>18929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КИЗО_PC5</cp:lastModifiedBy>
  <cp:revision>4</cp:revision>
  <cp:lastPrinted>2022-02-16T11:57:00Z</cp:lastPrinted>
  <dcterms:created xsi:type="dcterms:W3CDTF">2026-03-31T12:27:00Z</dcterms:created>
  <dcterms:modified xsi:type="dcterms:W3CDTF">2026-04-10T05:33:00Z</dcterms:modified>
</cp:coreProperties>
</file>