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4D1FA" w14:textId="417A2D87" w:rsidR="00E955D9" w:rsidRPr="00EB146F" w:rsidRDefault="00E955D9" w:rsidP="00E955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146F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содержанию и составу заявки </w:t>
      </w:r>
    </w:p>
    <w:p w14:paraId="6A14F325" w14:textId="77777777" w:rsidR="00EB146F" w:rsidRPr="00EB146F" w:rsidRDefault="00EB146F" w:rsidP="00EB1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закупки товаров, работ, услуг </w:t>
      </w:r>
      <w:r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использованием подсистемы Электронный магазин ЕАСУЗ, заявка должна содержать:</w:t>
      </w:r>
    </w:p>
    <w:p w14:paraId="233871AF" w14:textId="78D1F981" w:rsidR="00EB146F" w:rsidRPr="00EB146F" w:rsidRDefault="00EB146F" w:rsidP="00EB1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</w:t>
      </w:r>
      <w:r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</w:t>
      </w:r>
      <w:r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товарный знак (при наличии). Информация, предусмотренная настоящим подпунктом, включается в заявку на участие в не конкурентной закупке </w:t>
      </w:r>
      <w:r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</w:t>
      </w:r>
      <w:r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товарного знака, указанного в документации, либо в проекте договора (техническом задании к проекту договора);</w:t>
      </w:r>
    </w:p>
    <w:p w14:paraId="6329BEDB" w14:textId="5B7D6189" w:rsidR="00EB146F" w:rsidRPr="00EB146F" w:rsidRDefault="003F0C45" w:rsidP="00EB1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146F"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заявке на участие информации и документов, указанных </w:t>
      </w:r>
      <w:r w:rsidR="00EB146F"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абзацах 2-3 настоящего пункта, является основанием для отклонения заявки </w:t>
      </w:r>
      <w:r w:rsidR="00EB146F" w:rsidRPr="00EB1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участие в неконкурентной закупке.</w:t>
      </w:r>
    </w:p>
    <w:p w14:paraId="538BC22E" w14:textId="300BF498" w:rsidR="00EB146F" w:rsidRDefault="003F0C45" w:rsidP="00EB14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EB146F" w:rsidRPr="00EB146F">
        <w:rPr>
          <w:rFonts w:ascii="Times New Roman" w:eastAsia="Calibri" w:hAnsi="Times New Roman" w:cs="Times New Roman"/>
          <w:sz w:val="28"/>
          <w:szCs w:val="28"/>
        </w:rPr>
        <w:t xml:space="preserve">. В случае осуществления закупки товара или закупки работы, услуги </w:t>
      </w:r>
      <w:r w:rsidR="00EB146F" w:rsidRPr="00EB146F">
        <w:rPr>
          <w:rFonts w:ascii="Times New Roman" w:eastAsia="Calibri" w:hAnsi="Times New Roman" w:cs="Times New Roman"/>
          <w:sz w:val="28"/>
          <w:szCs w:val="28"/>
        </w:rPr>
        <w:br/>
        <w:t xml:space="preserve">для выполнения, оказания которых </w:t>
      </w:r>
      <w:r w:rsidR="00EB146F" w:rsidRPr="00EB146F">
        <w:rPr>
          <w:rFonts w:ascii="Times New Roman" w:eastAsia="Calibri" w:hAnsi="Times New Roman" w:cs="Times New Roman"/>
          <w:color w:val="000000"/>
          <w:sz w:val="28"/>
          <w:szCs w:val="28"/>
        </w:rPr>
        <w:t>поставляется</w:t>
      </w:r>
      <w:r w:rsidR="00EB146F" w:rsidRPr="00EB146F">
        <w:rPr>
          <w:rFonts w:ascii="Times New Roman" w:eastAsia="Calibri" w:hAnsi="Times New Roman" w:cs="Times New Roman"/>
          <w:sz w:val="28"/>
          <w:szCs w:val="28"/>
        </w:rPr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</w:t>
      </w:r>
      <w:r w:rsidR="00EB146F" w:rsidRPr="00EB146F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EB146F" w:rsidRPr="00EB146F">
        <w:rPr>
          <w:rFonts w:ascii="Times New Roman" w:eastAsia="Calibri" w:hAnsi="Times New Roman" w:cs="Times New Roman"/>
          <w:sz w:val="28"/>
          <w:szCs w:val="28"/>
        </w:rPr>
        <w:t>Положения «</w:t>
      </w:r>
      <w:r w:rsidR="00EB146F" w:rsidRPr="00EB146F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национального режима при осуществлении закупок</w:t>
      </w:r>
      <w:r w:rsidR="00EB146F" w:rsidRPr="00EB146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DE4B8E" w14:textId="58B52A66" w:rsidR="00EB146F" w:rsidRPr="00EB146F" w:rsidRDefault="003F0C45" w:rsidP="00EB1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EB146F" w:rsidRPr="00EB146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B146F" w:rsidRPr="00EB146F">
        <w:rPr>
          <w:rFonts w:ascii="Times New Roman" w:hAnsi="Times New Roman" w:cs="Times New Roman"/>
          <w:sz w:val="28"/>
          <w:szCs w:val="28"/>
        </w:rPr>
        <w:t>Заявка на участие в закупке в электронной форме направляется участником закупки в электронной форме в электронный магазин.</w:t>
      </w:r>
    </w:p>
    <w:p w14:paraId="52BA0161" w14:textId="5CEA3FEA" w:rsidR="00E955D9" w:rsidRPr="00EB146F" w:rsidRDefault="003F0C45" w:rsidP="00EB1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146F" w:rsidRPr="00EB146F">
        <w:rPr>
          <w:rFonts w:ascii="Times New Roman" w:hAnsi="Times New Roman" w:cs="Times New Roman"/>
          <w:sz w:val="28"/>
          <w:szCs w:val="28"/>
        </w:rPr>
        <w:t xml:space="preserve">. </w:t>
      </w:r>
      <w:r w:rsidR="00E955D9" w:rsidRPr="00EB146F">
        <w:rPr>
          <w:rFonts w:ascii="Times New Roman" w:hAnsi="Times New Roman" w:cs="Times New Roman"/>
          <w:sz w:val="28"/>
          <w:szCs w:val="28"/>
        </w:rPr>
        <w:t>Заявка на участие в закупке в электронной форме, документы и информация, направляемые в форме электронных документов участником закупки в электронной форме, должны быть подписаны усиленной квалифицированной электронной подписью лица, имеющего право действовать от имени участника закупки в электронной форме.</w:t>
      </w:r>
    </w:p>
    <w:p w14:paraId="44D3BBF5" w14:textId="00AB2DE2" w:rsidR="00A8537E" w:rsidRPr="00EB146F" w:rsidRDefault="003F0C45" w:rsidP="00EB1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EB146F" w:rsidRPr="00EB146F">
        <w:rPr>
          <w:rFonts w:ascii="Times New Roman" w:hAnsi="Times New Roman" w:cs="Times New Roman"/>
          <w:sz w:val="28"/>
          <w:szCs w:val="28"/>
        </w:rPr>
        <w:t xml:space="preserve">. </w:t>
      </w:r>
      <w:r w:rsidR="00E955D9" w:rsidRPr="00EB146F">
        <w:rPr>
          <w:rFonts w:ascii="Times New Roman" w:hAnsi="Times New Roman" w:cs="Times New Roman"/>
          <w:sz w:val="28"/>
          <w:szCs w:val="28"/>
        </w:rPr>
        <w:t>Требовать от участника закупки в электронной форме документы и сведения, за исключением предусмотренных документацией, не допускается.</w:t>
      </w:r>
    </w:p>
    <w:sectPr w:rsidR="00A8537E" w:rsidRPr="00EB1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D9"/>
    <w:rsid w:val="000B0124"/>
    <w:rsid w:val="003F0C45"/>
    <w:rsid w:val="00467F03"/>
    <w:rsid w:val="0095324B"/>
    <w:rsid w:val="009A630C"/>
    <w:rsid w:val="00E955D9"/>
    <w:rsid w:val="00EB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6097"/>
  <w15:chartTrackingRefBased/>
  <w15:docId w15:val="{1A2ACFAB-4D89-43B9-9218-81E0EAFB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5</cp:revision>
  <dcterms:created xsi:type="dcterms:W3CDTF">2025-06-18T01:51:00Z</dcterms:created>
  <dcterms:modified xsi:type="dcterms:W3CDTF">2026-02-19T07:31:00Z</dcterms:modified>
</cp:coreProperties>
</file>