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  <w:br/>
        <w:t>Ощепков Николай Владимирович</w:t>
        <w:br/>
        <w:t/>
        <w:br/>
        <w:t>Директор</w:t>
        <w:br/>
        <w:t/>
        <w:br/>
        <w:t>«15»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hAnsi="Times New Roman" w:cs="Times New Roman"/>
          <w:sz w:val="28"/>
          <w:szCs w:val="28"/>
        </w:rPr>
        <w:t/>
      </w: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"ХОЗЯЙСТВЕННО-ЭКСПЛУАТАЦИОННАЯ СЛУЖБА МУНИЦИПАЛЬНОГО ОКРУГА ЧЕХОВ"</w:t>
            </w:r>
          </w:p>
          <w:p w14:paraId="7678E864" w14:textId="1FEF763B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7A4919FA" w14:textId="427F358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KandeenkovaIS@mosreg.ru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79264377541</w:t>
            </w:r>
          </w:p>
          <w:p w14:paraId="552C3B42" w14:textId="1D808951" w:rsidR="00DB19DF" w:rsidRPr="0099669E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Кандеенкова Инна Сергеевна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Организация канала связи и предоставление доступа к сети Интернет на 2027 год для обеспечения деятельности МАУ «ХЭС МО Чехов»</w:t>
            </w:r>
          </w:p>
          <w:p w14:paraId="7D6A0FD8" w14:textId="70781787" w:rsidR="00A2624B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99669E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5AAD">
              <w:rPr>
                <w:rFonts w:ascii="Times New Roman" w:hAnsi="Times New Roman" w:cs="Times New Roman"/>
              </w:rPr>
              <w:t>2028 - </w:t>
              <w:br/>
              <w:t>КБК:001-0113-0000000000-244, 2024,00000рублей</w:t>
              <w:br/>
              <w:t/>
              <w:br/>
              <w:t>2026 - </w:t>
              <w:br/>
              <w:t>КБК:001-0113-1250106094-244, 0,00000рублей</w:t>
              <w:br/>
              <w:t/>
              <w:br/>
              <w:t>2027 - </w:t>
              <w:br/>
              <w:t>КБК:001-0113-1250106094-244, 22264,00000рублей</w:t>
              <w:br/>
              <w:t/>
              <w:br/>
              <w:t>2027 - </w:t>
              <w:br/>
              <w:t>КБК:001-0113-0000000000-244, 22264,00000рублей</w:t>
              <w:br/>
              <w:t/>
              <w:br/>
              <w:t>2028 - </w:t>
              <w:br/>
              <w:t>КБК:001-0113-1250106094-244, 2024,00000рублей</w:t>
              <w:br/>
              <w:t/>
              <w:br/>
              <w:t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226765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48576,00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Место оказания услуг: 1. Московская область, г. Чехов, ул. Маркова (территория автостоянки)2. Московская область, г. Чехов, ул. Лопасненских ополченцев, вл. 1-Советская пл.3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 договором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>
              <w:rPr>
                <w:lang w:val="en-US"/>
              </w:rPr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с 01.01.2027 по 31.12.2027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 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C10C1" w14:textId="77777777" w:rsidR="009317FC" w:rsidRDefault="009317FC" w:rsidP="00DB19DF">
      <w:pPr>
        <w:spacing w:line="240" w:lineRule="auto"/>
      </w:pPr>
      <w:r>
        <w:separator/>
      </w:r>
    </w:p>
  </w:endnote>
  <w:endnote w:type="continuationSeparator" w:id="0">
    <w:p w14:paraId="5D0A23D8" w14:textId="77777777" w:rsidR="009317FC" w:rsidRDefault="009317F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D89E3" w14:textId="77777777" w:rsidR="009317FC" w:rsidRDefault="009317FC" w:rsidP="00DB19DF">
      <w:pPr>
        <w:spacing w:line="240" w:lineRule="auto"/>
      </w:pPr>
      <w:r>
        <w:separator/>
      </w:r>
    </w:p>
  </w:footnote>
  <w:footnote w:type="continuationSeparator" w:id="0">
    <w:p w14:paraId="20A4AA78" w14:textId="77777777" w:rsidR="009317FC" w:rsidRDefault="009317F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Даниил Клец</cp:lastModifiedBy>
  <cp:revision>29</cp:revision>
  <cp:lastPrinted>2019-12-11T07:04:00Z</cp:lastPrinted>
  <dcterms:created xsi:type="dcterms:W3CDTF">2024-10-24T11:24:00Z</dcterms:created>
  <dcterms:modified xsi:type="dcterms:W3CDTF">2024-11-13T09:35:00Z</dcterms:modified>
</cp:coreProperties>
</file>