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посуды для ДОП3.</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ОБЩЕОБРАЗОВАТЕЛЬНОЕ УЧРЕЖДЕНИЕ АЛАБИНСКАЯ СРЕДНЯЯ ОБЩЕОБРАЗОВАТЕЛЬНАЯ ШКОЛА С УГЛУБЛЕННЫМ ИЗУЧЕНИЕМ ОТДЕЛЬНЫХ ПРЕДМЕТОВ ИМЕНИ ГЕРОЕВ РОССИЙСКОЙ ФЕДЕРАЦИИ С.А.АШИХМИНА И Д.В. МЕЖУЕВА</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Временно исполняющий обязанности директора</w:t>
      </w:r>
      <w:proofErr w:type="spellStart"/>
      <w:r w:rsidR="005F69E3" w:rsidRPr="00A623E5">
        <w:rPr>
          <w:lang w:val="en-US"/>
        </w:rPr>
        <w:t/>
      </w:r>
      <w:proofErr w:type="spellEnd"/>
      <w:r w:rsidR="005F69E3" w:rsidRPr="00A623E5">
        <w:rPr>
          <w:lang w:val="en-US"/>
        </w:rPr>
        <w:t xml:space="preserve"> Зязевой Светланы Александровны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на основании результатов подведения итогов в эл.магазина МО</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Проект договора</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посуды для ДОП3.</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бюджетных/автономных учреждений (за исключением целевых) - Приносящая доход деятельность</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020-0702-0000000000-244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30486Z39690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0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0,1%.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0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10 рабочих дней</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приложение 6 «Обоснование НМЦД»</w:t>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ОБЩЕОБРАЗОВАТЕЛЬНОЕ УЧРЕЖДЕНИЕ АЛАБИНСКАЯ СРЕДНЯЯ ОБЩЕОБРАЗОВАТЕЛЬНАЯ ШКОЛА С УГЛУБЛЕННЫМ ИЗУЧЕНИЕМ ОТДЕЛЬНЫХ ПРЕДМЕТОВ ИМЕНИ ГЕРОЕВ РОССИЙСКОЙ ФЕДЕРАЦИИ С.А.АШИХМИНА И Д.В. МЕЖУЕВА</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МАОУ АЛАБИНСКАЯ СОШ С УИОП ИМЕНИ ГЕРОЕВ РФ С.А.АШИХМИНА И Д.В. МЕЖУЕВА</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Московская область, Наро-Фоминский г.о., р.п. Калининец, д. 3А</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Московская область, Наро-Фоминский г.о., р.п. Калининец, д. 3А</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5030032143</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503001001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1025003750815</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Финансовое управление Администрации Наро-Фоминского городского округа</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30486Z39690, </w:t>
            </w:r>
            <w:proofErr w:type="spellStart"/>
            <w:r w:rsidR="009942F2" w:rsidRPr="00A623E5">
              <w:rPr>
                <w:lang w:val="en-US" w:eastAsia="en-US"/>
              </w:rPr>
              <w:t/>
            </w:r>
            <w:proofErr w:type="spellEnd"/>
            <w:r w:rsidR="009942F2" w:rsidRPr="00A623E5">
              <w:rPr>
                <w:lang w:val="en-US" w:eastAsia="en-US"/>
              </w:rPr>
              <w:t xml:space="preserve"> МАОУ АЛАБИНСКАЯ СОШ С УИОП ИМЕНИ ГЕРОЕВ РФ С.А.АШИХМИНА И Д.В. МЕЖУЕВА</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03234643467500004800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46750000056</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+74963426041</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alabinschool@mail.ru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Временно исполняющий обязанности директора</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(С. А. ЗЯЗЕВА</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