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  <w:br/>
        <w:t>Ощепков Николай Владимирович</w:t>
        <w:br/>
        <w:t/>
        <w:br/>
        <w:t>Директор</w:t>
        <w:br/>
        <w:t/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/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lastRenderedPageBreak/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"ХОЗЯЙСТВЕННО-ЭКСПЛУАТАЦИОННАЯ СЛУЖБА МУНИЦИПАЛЬНОГО ОКРУГА ЧЕХОВ"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>Российская Федерация, 142300, Московская обл, г. Чехов, ул. Лопасненских ополченцев владение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KandeenkovaIS@mosreg.ru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79264377541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Кандеенкова Инна Сергеевна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Поставка и установка тахографа на автотранспортном средстве МАУ «ХЭС МО Чехов»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EB347D" w:rsidRDefault="00555544" w:rsidP="00EB347D">
            <w:pPr>
              <w:pStyle w:val="af0"/>
              <w:widowControl w:val="0"/>
              <w:rPr>
                <w:lang w:val="en-US"/>
              </w:rPr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62100,00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45A9A" w14:textId="77777777" w:rsidR="0009133B" w:rsidRDefault="0009133B" w:rsidP="00247ABF">
      <w:r>
        <w:separator/>
      </w:r>
    </w:p>
  </w:endnote>
  <w:endnote w:type="continuationSeparator" w:id="0">
    <w:p w14:paraId="289199E7" w14:textId="77777777" w:rsidR="0009133B" w:rsidRDefault="0009133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3EA2C" w14:textId="77777777" w:rsidR="0009133B" w:rsidRDefault="0009133B" w:rsidP="00247ABF">
      <w:r>
        <w:separator/>
      </w:r>
    </w:p>
  </w:footnote>
  <w:footnote w:type="continuationSeparator" w:id="0">
    <w:p w14:paraId="23DD526A" w14:textId="77777777" w:rsidR="0009133B" w:rsidRDefault="0009133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Даниил Клец</cp:lastModifiedBy>
  <cp:revision>11</cp:revision>
  <cp:lastPrinted>2021-02-16T13:27:00Z</cp:lastPrinted>
  <dcterms:created xsi:type="dcterms:W3CDTF">2024-11-05T10:44:00Z</dcterms:created>
  <dcterms:modified xsi:type="dcterms:W3CDTF">2024-11-13T09:36:00Z</dcterms:modified>
</cp:coreProperties>
</file>