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конструкторов для дополнительных общеобразовательных программ</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ГОРОДСКОГО ОКРУГА БАЛАШИХА "ГИМНАЗИЯ №3"</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Сократовой Елены Григорьевны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__________________</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конструкторов для дополнительных общеобразовательных программ</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Муниципальное задание за счет субвенций из бюджета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903-0703-0310162010-244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30903000165</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30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г. Окончание срока действия Договора не влечет прекращение неисполненных обязательств Сторон)</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ГОРОДСКОГО ОКРУГА БАЛАШИХА "ГИМНАЗИЯ №3"</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"ГИМНАЗИЯ №3"</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143900, Московская область, г.Балашиха, ул.Фадеева, д.8</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143900, Московская область, г.Балашиха, ул.Фадеева, д.8</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5001023095</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500101001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1035000709479</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Городского округа Балашиха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30903000165, </w:t>
            </w:r>
            <w:proofErr w:type="spellStart"/>
            <w:r w:rsidR="009942F2" w:rsidRPr="00A623E5">
              <w:rPr>
                <w:lang w:val="en-US" w:eastAsia="en-US"/>
              </w:rPr>
              <w:t/>
            </w:r>
            <w:proofErr w:type="spellEnd"/>
            <w:r w:rsidR="009942F2" w:rsidRPr="00A623E5">
              <w:rPr>
                <w:lang w:val="en-US" w:eastAsia="en-US"/>
              </w:rPr>
              <w:t xml:space="preserve"> МАОУ "ГИМНАЗИЯ №3"</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03234643467040004800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46704000001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8-495-521-75-35</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3gimnazia@mail.ru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(Е. Г. Сократова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