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52ADC8" w14:textId="61FA6D53" w:rsidR="00BC4BFC" w:rsidRPr="00BC4BFC" w:rsidRDefault="00BC4BFC" w:rsidP="00284491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4B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Приложение </w:t>
      </w:r>
      <w:r w:rsidR="004F1CC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="0028449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BC4B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 Договору № ___________</w:t>
      </w:r>
    </w:p>
    <w:p w14:paraId="473767DD" w14:textId="23195711" w:rsidR="00D94E5D" w:rsidRPr="00D94E5D" w:rsidRDefault="00BC4BFC" w:rsidP="00BC4BF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4B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от «____</w:t>
      </w:r>
      <w:proofErr w:type="gramStart"/>
      <w:r w:rsidRPr="00BC4B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_»_</w:t>
      </w:r>
      <w:proofErr w:type="gramEnd"/>
      <w:r w:rsidRPr="00BC4B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____________202</w:t>
      </w:r>
      <w:r w:rsidR="00EE2E1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BC4B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г.</w:t>
      </w:r>
      <w:r w:rsidR="00D94E5D" w:rsidRPr="00D94E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</w:t>
      </w:r>
    </w:p>
    <w:p w14:paraId="33985AA9" w14:textId="77777777" w:rsidR="00D94E5D" w:rsidRPr="00D94E5D" w:rsidRDefault="00D94E5D" w:rsidP="00D94E5D">
      <w:pPr>
        <w:overflowPunct w:val="0"/>
        <w:autoSpaceDE w:val="0"/>
        <w:autoSpaceDN w:val="0"/>
        <w:adjustRightInd w:val="0"/>
        <w:spacing w:after="0" w:line="240" w:lineRule="auto"/>
        <w:ind w:left="5664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eastAsia="ru-RU"/>
          <w14:ligatures w14:val="none"/>
        </w:rPr>
      </w:pPr>
    </w:p>
    <w:p w14:paraId="76DAC2E8" w14:textId="77777777" w:rsidR="00D94E5D" w:rsidRPr="00D94E5D" w:rsidRDefault="00D94E5D" w:rsidP="00D94E5D">
      <w:pPr>
        <w:overflowPunct w:val="0"/>
        <w:autoSpaceDE w:val="0"/>
        <w:autoSpaceDN w:val="0"/>
        <w:adjustRightInd w:val="0"/>
        <w:spacing w:after="0" w:line="240" w:lineRule="auto"/>
        <w:ind w:left="5664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eastAsia="ru-RU"/>
          <w14:ligatures w14:val="none"/>
        </w:rPr>
      </w:pPr>
    </w:p>
    <w:p w14:paraId="4174435B" w14:textId="77777777" w:rsidR="00D94E5D" w:rsidRPr="00D94E5D" w:rsidRDefault="00D94E5D" w:rsidP="00D94E5D">
      <w:pPr>
        <w:overflowPunct w:val="0"/>
        <w:autoSpaceDE w:val="0"/>
        <w:autoSpaceDN w:val="0"/>
        <w:adjustRightInd w:val="0"/>
        <w:spacing w:after="200" w:line="240" w:lineRule="auto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eastAsia="ru-RU"/>
          <w14:ligatures w14:val="none"/>
        </w:rPr>
      </w:pPr>
      <w:r w:rsidRPr="00D94E5D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eastAsia="ru-RU"/>
          <w14:ligatures w14:val="none"/>
        </w:rPr>
        <w:t>СМЕТА ПО ОКАЗАНИЮ УСЛУГ</w:t>
      </w:r>
    </w:p>
    <w:p w14:paraId="2448C451" w14:textId="77777777" w:rsidR="00D94E5D" w:rsidRPr="00D94E5D" w:rsidRDefault="00D94E5D" w:rsidP="00D94E5D">
      <w:pPr>
        <w:overflowPunct w:val="0"/>
        <w:autoSpaceDE w:val="0"/>
        <w:autoSpaceDN w:val="0"/>
        <w:adjustRightInd w:val="0"/>
        <w:spacing w:after="200" w:line="240" w:lineRule="auto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eastAsia="ru-RU"/>
          <w14:ligatures w14:val="none"/>
        </w:rPr>
      </w:pPr>
    </w:p>
    <w:p w14:paraId="2F381E72" w14:textId="77777777" w:rsidR="00D94E5D" w:rsidRPr="00D94E5D" w:rsidRDefault="00D94E5D" w:rsidP="00D94E5D">
      <w:pPr>
        <w:overflowPunct w:val="0"/>
        <w:autoSpaceDE w:val="0"/>
        <w:autoSpaceDN w:val="0"/>
        <w:adjustRightInd w:val="0"/>
        <w:spacing w:after="200" w:line="240" w:lineRule="auto"/>
        <w:contextualSpacing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eastAsia="ru-RU"/>
          <w14:ligatures w14:val="none"/>
        </w:rPr>
      </w:pPr>
    </w:p>
    <w:p w14:paraId="16F4BFAD" w14:textId="77777777" w:rsidR="00D94E5D" w:rsidRPr="00D94E5D" w:rsidRDefault="00D94E5D" w:rsidP="00D94E5D">
      <w:pPr>
        <w:overflowPunct w:val="0"/>
        <w:autoSpaceDE w:val="0"/>
        <w:autoSpaceDN w:val="0"/>
        <w:adjustRightInd w:val="0"/>
        <w:spacing w:after="200" w:line="240" w:lineRule="auto"/>
        <w:contextualSpacing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eastAsia="ru-RU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4245"/>
        <w:gridCol w:w="1163"/>
        <w:gridCol w:w="1014"/>
        <w:gridCol w:w="1451"/>
        <w:gridCol w:w="1453"/>
      </w:tblGrid>
      <w:tr w:rsidR="00EE2E1E" w:rsidRPr="00EE2E1E" w14:paraId="5A8A03C8" w14:textId="77777777" w:rsidTr="00EE2E1E">
        <w:trPr>
          <w:trHeight w:val="1140"/>
        </w:trPr>
        <w:tc>
          <w:tcPr>
            <w:tcW w:w="540" w:type="pct"/>
            <w:shd w:val="clear" w:color="auto" w:fill="auto"/>
            <w:vAlign w:val="center"/>
            <w:hideMark/>
          </w:tcPr>
          <w:p w14:paraId="6DD571A6" w14:textId="7777777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2E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3075D23C" w14:textId="7777777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2E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Наименование товара/работ/услуг </w:t>
            </w:r>
          </w:p>
        </w:tc>
        <w:tc>
          <w:tcPr>
            <w:tcW w:w="556" w:type="pct"/>
            <w:vAlign w:val="center"/>
          </w:tcPr>
          <w:p w14:paraId="330F150D" w14:textId="7777777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2E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Ед. изм.</w:t>
            </w:r>
          </w:p>
        </w:tc>
        <w:tc>
          <w:tcPr>
            <w:tcW w:w="485" w:type="pct"/>
            <w:vAlign w:val="center"/>
          </w:tcPr>
          <w:p w14:paraId="64A7519D" w14:textId="7777777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2E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Кол-во</w:t>
            </w:r>
          </w:p>
        </w:tc>
        <w:tc>
          <w:tcPr>
            <w:tcW w:w="694" w:type="pct"/>
            <w:shd w:val="clear" w:color="auto" w:fill="auto"/>
            <w:vAlign w:val="center"/>
            <w:hideMark/>
          </w:tcPr>
          <w:p w14:paraId="01F2CF3A" w14:textId="7777777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2E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Цена за ед. (руб.)</w:t>
            </w:r>
          </w:p>
        </w:tc>
        <w:tc>
          <w:tcPr>
            <w:tcW w:w="695" w:type="pct"/>
            <w:vAlign w:val="center"/>
          </w:tcPr>
          <w:p w14:paraId="5B0499B8" w14:textId="7777777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2E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Стоимость (руб.)</w:t>
            </w:r>
          </w:p>
        </w:tc>
      </w:tr>
      <w:tr w:rsidR="00EE2E1E" w:rsidRPr="00EE2E1E" w14:paraId="1E36BE22" w14:textId="77777777" w:rsidTr="00EE2E1E">
        <w:trPr>
          <w:trHeight w:val="1140"/>
        </w:trPr>
        <w:tc>
          <w:tcPr>
            <w:tcW w:w="540" w:type="pct"/>
            <w:shd w:val="clear" w:color="auto" w:fill="auto"/>
            <w:vAlign w:val="center"/>
          </w:tcPr>
          <w:p w14:paraId="7BBFFBA0" w14:textId="7777777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2E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4460" w:type="pct"/>
            <w:gridSpan w:val="5"/>
            <w:shd w:val="clear" w:color="auto" w:fill="auto"/>
            <w:vAlign w:val="center"/>
          </w:tcPr>
          <w:p w14:paraId="0F251F84" w14:textId="7777777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2E1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Оказание услуг по проведению экспертизы технического состояния вычислительной и организационной техники с последующей утилизацией техники, не подлежащей хранению, для нужд ГАУ МО «Дирекция </w:t>
            </w:r>
            <w:proofErr w:type="spellStart"/>
            <w:r w:rsidRPr="00EE2E1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спортмероприятий</w:t>
            </w:r>
            <w:proofErr w:type="spellEnd"/>
            <w:r w:rsidRPr="00EE2E1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»</w:t>
            </w:r>
          </w:p>
        </w:tc>
      </w:tr>
      <w:tr w:rsidR="00EE2E1E" w:rsidRPr="00EE2E1E" w14:paraId="61F30ABC" w14:textId="77777777" w:rsidTr="00EE2E1E">
        <w:trPr>
          <w:trHeight w:val="682"/>
        </w:trPr>
        <w:tc>
          <w:tcPr>
            <w:tcW w:w="540" w:type="pct"/>
            <w:shd w:val="clear" w:color="000000" w:fill="FFFFFF"/>
            <w:vAlign w:val="center"/>
            <w:hideMark/>
          </w:tcPr>
          <w:p w14:paraId="3528D427" w14:textId="7777777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2E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030" w:type="pct"/>
            <w:shd w:val="clear" w:color="000000" w:fill="FFFFFF"/>
            <w:vAlign w:val="center"/>
          </w:tcPr>
          <w:p w14:paraId="7A5F9FAD" w14:textId="7777777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2E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Экспертиза технического состояния вычислительной и организационной техники согласно списку</w:t>
            </w:r>
          </w:p>
        </w:tc>
        <w:tc>
          <w:tcPr>
            <w:tcW w:w="556" w:type="pct"/>
            <w:vAlign w:val="center"/>
          </w:tcPr>
          <w:p w14:paraId="417DA2F0" w14:textId="7777777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2E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услуга</w:t>
            </w:r>
          </w:p>
        </w:tc>
        <w:tc>
          <w:tcPr>
            <w:tcW w:w="485" w:type="pct"/>
            <w:vAlign w:val="center"/>
          </w:tcPr>
          <w:p w14:paraId="0BE0AB08" w14:textId="7777777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2E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694" w:type="pct"/>
            <w:shd w:val="clear" w:color="auto" w:fill="auto"/>
            <w:noWrap/>
            <w:vAlign w:val="center"/>
          </w:tcPr>
          <w:p w14:paraId="450DFD37" w14:textId="5029D4BF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95" w:type="pct"/>
            <w:vAlign w:val="center"/>
          </w:tcPr>
          <w:p w14:paraId="44B8005F" w14:textId="31A2DDF5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E2E1E" w:rsidRPr="00EE2E1E" w14:paraId="0B4915B6" w14:textId="77777777" w:rsidTr="00EE2E1E">
        <w:trPr>
          <w:trHeight w:val="682"/>
        </w:trPr>
        <w:tc>
          <w:tcPr>
            <w:tcW w:w="540" w:type="pct"/>
            <w:shd w:val="clear" w:color="000000" w:fill="FFFFFF"/>
            <w:vAlign w:val="center"/>
          </w:tcPr>
          <w:p w14:paraId="43EFC06A" w14:textId="7777777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2E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030" w:type="pct"/>
            <w:shd w:val="clear" w:color="000000" w:fill="FFFFFF"/>
            <w:vAlign w:val="center"/>
          </w:tcPr>
          <w:p w14:paraId="5FB56E7C" w14:textId="7777777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2E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Утилизация вычислительной и организационной техники, не подлежащей хранению, и материальных запасов</w:t>
            </w:r>
          </w:p>
        </w:tc>
        <w:tc>
          <w:tcPr>
            <w:tcW w:w="556" w:type="pct"/>
            <w:vAlign w:val="center"/>
          </w:tcPr>
          <w:p w14:paraId="4E5C6BEE" w14:textId="7777777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2E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услуга</w:t>
            </w:r>
          </w:p>
        </w:tc>
        <w:tc>
          <w:tcPr>
            <w:tcW w:w="485" w:type="pct"/>
            <w:vAlign w:val="center"/>
          </w:tcPr>
          <w:p w14:paraId="4AA55DFB" w14:textId="7777777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2E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694" w:type="pct"/>
            <w:shd w:val="clear" w:color="auto" w:fill="auto"/>
            <w:noWrap/>
            <w:vAlign w:val="center"/>
          </w:tcPr>
          <w:p w14:paraId="45133BD4" w14:textId="21F8EEE8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95" w:type="pct"/>
            <w:vAlign w:val="center"/>
          </w:tcPr>
          <w:p w14:paraId="0DEAFF19" w14:textId="6FD38DEF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E2E1E" w:rsidRPr="00EE2E1E" w14:paraId="26E7FFCD" w14:textId="77777777" w:rsidTr="00EE2E1E">
        <w:trPr>
          <w:trHeight w:val="682"/>
        </w:trPr>
        <w:tc>
          <w:tcPr>
            <w:tcW w:w="4305" w:type="pct"/>
            <w:gridSpan w:val="5"/>
            <w:shd w:val="clear" w:color="000000" w:fill="FFFFFF"/>
            <w:vAlign w:val="center"/>
          </w:tcPr>
          <w:p w14:paraId="0DD2A05E" w14:textId="536D36E7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  <w:r w:rsidRPr="00EE2E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</w:p>
        </w:tc>
        <w:tc>
          <w:tcPr>
            <w:tcW w:w="695" w:type="pct"/>
            <w:vAlign w:val="center"/>
          </w:tcPr>
          <w:p w14:paraId="645EE0EE" w14:textId="65F1EF1B" w:rsidR="00EE2E1E" w:rsidRPr="00EE2E1E" w:rsidRDefault="00EE2E1E" w:rsidP="00EE2E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466A1588" w14:textId="77777777" w:rsidR="00D94E5D" w:rsidRPr="00D94E5D" w:rsidRDefault="00D94E5D" w:rsidP="00D94E5D">
      <w:pPr>
        <w:overflowPunct w:val="0"/>
        <w:autoSpaceDE w:val="0"/>
        <w:autoSpaceDN w:val="0"/>
        <w:adjustRightInd w:val="0"/>
        <w:spacing w:after="200" w:line="240" w:lineRule="auto"/>
        <w:contextualSpacing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eastAsia="ru-RU"/>
          <w14:ligatures w14:val="none"/>
        </w:rPr>
      </w:pPr>
    </w:p>
    <w:p w14:paraId="7926F243" w14:textId="77777777" w:rsidR="00D94E5D" w:rsidRPr="00D94E5D" w:rsidRDefault="00D94E5D" w:rsidP="00D94E5D">
      <w:pPr>
        <w:overflowPunct w:val="0"/>
        <w:autoSpaceDE w:val="0"/>
        <w:autoSpaceDN w:val="0"/>
        <w:adjustRightInd w:val="0"/>
        <w:spacing w:after="200" w:line="240" w:lineRule="auto"/>
        <w:contextualSpacing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eastAsia="ru-RU"/>
          <w14:ligatures w14:val="none"/>
        </w:rPr>
      </w:pPr>
      <w:bookmarkStart w:id="0" w:name="_GoBack"/>
      <w:bookmarkEnd w:id="0"/>
    </w:p>
    <w:p w14:paraId="7E61CB29" w14:textId="22A1F2FB" w:rsidR="00F7191E" w:rsidRDefault="00F7191E" w:rsidP="00FB569F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2"/>
        <w:tblpPr w:leftFromText="180" w:rightFromText="180" w:vertAnchor="text" w:horzAnchor="margin" w:tblpY="271"/>
        <w:tblOverlap w:val="never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2551"/>
        <w:gridCol w:w="1418"/>
        <w:gridCol w:w="283"/>
        <w:gridCol w:w="992"/>
        <w:gridCol w:w="2127"/>
      </w:tblGrid>
      <w:tr w:rsidR="007F2B82" w:rsidRPr="007F2B82" w14:paraId="7AD05B2A" w14:textId="77777777" w:rsidTr="00C708A6">
        <w:trPr>
          <w:trHeight w:val="274"/>
        </w:trPr>
        <w:tc>
          <w:tcPr>
            <w:tcW w:w="5245" w:type="dxa"/>
            <w:gridSpan w:val="3"/>
          </w:tcPr>
          <w:p w14:paraId="40B2B0E4" w14:textId="77777777" w:rsidR="007F2B82" w:rsidRPr="007F2B82" w:rsidRDefault="007F2B82" w:rsidP="007F2B82">
            <w:pPr>
              <w:suppressAutoHyphens/>
              <w:rPr>
                <w:sz w:val="24"/>
                <w:szCs w:val="24"/>
                <w:lang w:eastAsia="ar-SA"/>
              </w:rPr>
            </w:pPr>
            <w:bookmarkStart w:id="1" w:name="_Hlk165038889"/>
            <w:r w:rsidRPr="007F2B82">
              <w:rPr>
                <w:sz w:val="24"/>
                <w:szCs w:val="24"/>
                <w:lang w:eastAsia="ar-SA"/>
              </w:rPr>
              <w:t>Заказчик:</w:t>
            </w:r>
          </w:p>
        </w:tc>
        <w:tc>
          <w:tcPr>
            <w:tcW w:w="4820" w:type="dxa"/>
            <w:gridSpan w:val="4"/>
          </w:tcPr>
          <w:p w14:paraId="2238DF04" w14:textId="77777777" w:rsidR="007F2B82" w:rsidRPr="007F2B82" w:rsidRDefault="007F2B82" w:rsidP="007F2B82">
            <w:pPr>
              <w:suppressAutoHyphens/>
              <w:rPr>
                <w:sz w:val="24"/>
                <w:szCs w:val="24"/>
                <w:lang w:eastAsia="ar-SA"/>
              </w:rPr>
            </w:pPr>
            <w:r w:rsidRPr="007F2B82">
              <w:rPr>
                <w:sz w:val="24"/>
                <w:szCs w:val="24"/>
                <w:lang w:eastAsia="ar-SA"/>
              </w:rPr>
              <w:t>Исполнитель:</w:t>
            </w:r>
          </w:p>
        </w:tc>
      </w:tr>
      <w:tr w:rsidR="007F2B82" w:rsidRPr="007F2B82" w14:paraId="3ABF8AB1" w14:textId="77777777" w:rsidTr="00C708A6">
        <w:tc>
          <w:tcPr>
            <w:tcW w:w="1276" w:type="dxa"/>
          </w:tcPr>
          <w:p w14:paraId="26465BBC" w14:textId="77777777" w:rsidR="007F2B82" w:rsidRPr="007F2B82" w:rsidRDefault="007F2B82" w:rsidP="007F2B82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43A1056" w14:textId="77777777" w:rsidR="007F2B82" w:rsidRPr="007F2B82" w:rsidRDefault="007F2B82" w:rsidP="007F2B82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</w:tcPr>
          <w:p w14:paraId="7291B9A9" w14:textId="77777777" w:rsidR="007F2B82" w:rsidRPr="007F2B82" w:rsidRDefault="007F2B82" w:rsidP="007F2B82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gridSpan w:val="2"/>
          </w:tcPr>
          <w:p w14:paraId="5B8C8380" w14:textId="77777777" w:rsidR="007F2B82" w:rsidRPr="007F2B82" w:rsidRDefault="007F2B82" w:rsidP="007F2B82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14:paraId="389DB020" w14:textId="77777777" w:rsidR="007F2B82" w:rsidRPr="007F2B82" w:rsidRDefault="007F2B82" w:rsidP="007F2B82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14:paraId="147A8150" w14:textId="77777777" w:rsidR="007F2B82" w:rsidRPr="007F2B82" w:rsidRDefault="007F2B82" w:rsidP="007F2B82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7F2B82" w:rsidRPr="007F2B82" w14:paraId="0300B4BA" w14:textId="77777777" w:rsidTr="00C708A6">
        <w:tc>
          <w:tcPr>
            <w:tcW w:w="1276" w:type="dxa"/>
          </w:tcPr>
          <w:p w14:paraId="61387DB8" w14:textId="77777777" w:rsidR="007F2B82" w:rsidRPr="007F2B82" w:rsidRDefault="007F2B82" w:rsidP="007F2B82">
            <w:pPr>
              <w:suppressAutoHyphens/>
              <w:rPr>
                <w:sz w:val="24"/>
                <w:szCs w:val="24"/>
                <w:lang w:eastAsia="ar-SA"/>
              </w:rPr>
            </w:pPr>
            <w:r w:rsidRPr="007F2B82">
              <w:rPr>
                <w:sz w:val="24"/>
                <w:szCs w:val="24"/>
                <w:lang w:eastAsia="ar-SA"/>
              </w:rPr>
              <w:t>Директор</w:t>
            </w:r>
          </w:p>
        </w:tc>
        <w:tc>
          <w:tcPr>
            <w:tcW w:w="1418" w:type="dxa"/>
          </w:tcPr>
          <w:p w14:paraId="4F3BD861" w14:textId="77777777" w:rsidR="007F2B82" w:rsidRPr="007F2B82" w:rsidRDefault="007F2B82" w:rsidP="007F2B82">
            <w:pPr>
              <w:suppressAutoHyphens/>
              <w:rPr>
                <w:sz w:val="24"/>
                <w:szCs w:val="24"/>
                <w:lang w:eastAsia="ar-SA"/>
              </w:rPr>
            </w:pPr>
            <w:r w:rsidRPr="007F2B82">
              <w:rPr>
                <w:sz w:val="24"/>
                <w:szCs w:val="24"/>
                <w:lang w:eastAsia="ar-SA"/>
              </w:rPr>
              <w:t>________</w:t>
            </w:r>
          </w:p>
        </w:tc>
        <w:tc>
          <w:tcPr>
            <w:tcW w:w="2551" w:type="dxa"/>
          </w:tcPr>
          <w:p w14:paraId="45E8E797" w14:textId="77777777" w:rsidR="007F2B82" w:rsidRPr="007F2B82" w:rsidRDefault="007F2B82" w:rsidP="007F2B82">
            <w:pPr>
              <w:suppressAutoHyphens/>
              <w:rPr>
                <w:sz w:val="24"/>
                <w:szCs w:val="24"/>
                <w:lang w:eastAsia="ar-SA"/>
              </w:rPr>
            </w:pPr>
            <w:r w:rsidRPr="007F2B82">
              <w:rPr>
                <w:sz w:val="24"/>
                <w:szCs w:val="24"/>
                <w:lang w:eastAsia="ar-SA"/>
              </w:rPr>
              <w:t>(М. А. Воробьев)</w:t>
            </w:r>
          </w:p>
        </w:tc>
        <w:tc>
          <w:tcPr>
            <w:tcW w:w="1418" w:type="dxa"/>
          </w:tcPr>
          <w:p w14:paraId="13096A58" w14:textId="77777777" w:rsidR="007F2B82" w:rsidRPr="007F2B82" w:rsidRDefault="007F2B82" w:rsidP="007F2B82">
            <w:pPr>
              <w:suppressAutoHyphens/>
              <w:rPr>
                <w:sz w:val="24"/>
                <w:szCs w:val="24"/>
                <w:lang w:eastAsia="ar-SA"/>
              </w:rPr>
            </w:pPr>
            <w:r w:rsidRPr="007F2B82">
              <w:rPr>
                <w:sz w:val="24"/>
                <w:szCs w:val="24"/>
                <w:lang w:eastAsia="ar-SA"/>
              </w:rPr>
              <w:t>_________</w:t>
            </w:r>
          </w:p>
        </w:tc>
        <w:tc>
          <w:tcPr>
            <w:tcW w:w="1275" w:type="dxa"/>
            <w:gridSpan w:val="2"/>
          </w:tcPr>
          <w:p w14:paraId="6B416751" w14:textId="77777777" w:rsidR="007F2B82" w:rsidRPr="007F2B82" w:rsidRDefault="007F2B82" w:rsidP="007F2B82">
            <w:pPr>
              <w:suppressAutoHyphens/>
              <w:rPr>
                <w:sz w:val="24"/>
                <w:szCs w:val="24"/>
                <w:lang w:eastAsia="ar-SA"/>
              </w:rPr>
            </w:pPr>
            <w:r w:rsidRPr="007F2B82">
              <w:rPr>
                <w:sz w:val="24"/>
                <w:szCs w:val="24"/>
                <w:lang w:eastAsia="ar-SA"/>
              </w:rPr>
              <w:t>________</w:t>
            </w:r>
          </w:p>
        </w:tc>
        <w:tc>
          <w:tcPr>
            <w:tcW w:w="2127" w:type="dxa"/>
          </w:tcPr>
          <w:p w14:paraId="472574DA" w14:textId="77777777" w:rsidR="007F2B82" w:rsidRPr="007F2B82" w:rsidRDefault="007F2B82" w:rsidP="007F2B82">
            <w:pPr>
              <w:suppressAutoHyphens/>
              <w:rPr>
                <w:sz w:val="24"/>
                <w:szCs w:val="24"/>
                <w:lang w:eastAsia="ar-SA"/>
              </w:rPr>
            </w:pPr>
            <w:r w:rsidRPr="007F2B82">
              <w:rPr>
                <w:sz w:val="24"/>
                <w:szCs w:val="24"/>
                <w:lang w:eastAsia="ar-SA"/>
              </w:rPr>
              <w:t>(______________)</w:t>
            </w:r>
          </w:p>
        </w:tc>
      </w:tr>
      <w:bookmarkEnd w:id="1"/>
    </w:tbl>
    <w:p w14:paraId="05A3208B" w14:textId="77777777" w:rsidR="00F7191E" w:rsidRPr="00F7191E" w:rsidRDefault="00F7191E" w:rsidP="00FB569F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7191E" w:rsidRPr="00F7191E" w:rsidSect="00FB56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C23"/>
    <w:rsid w:val="00025BB6"/>
    <w:rsid w:val="00134ECE"/>
    <w:rsid w:val="001F0E33"/>
    <w:rsid w:val="00284491"/>
    <w:rsid w:val="002B62F5"/>
    <w:rsid w:val="002E0645"/>
    <w:rsid w:val="003063F8"/>
    <w:rsid w:val="004F1CCC"/>
    <w:rsid w:val="006B0393"/>
    <w:rsid w:val="006F5EF1"/>
    <w:rsid w:val="007E47E2"/>
    <w:rsid w:val="007F2B82"/>
    <w:rsid w:val="00811511"/>
    <w:rsid w:val="008E7E1A"/>
    <w:rsid w:val="009251E3"/>
    <w:rsid w:val="00980C23"/>
    <w:rsid w:val="009B2460"/>
    <w:rsid w:val="00AD1AA7"/>
    <w:rsid w:val="00B439E8"/>
    <w:rsid w:val="00BC4BFC"/>
    <w:rsid w:val="00D94E5D"/>
    <w:rsid w:val="00E915CD"/>
    <w:rsid w:val="00EE2E1E"/>
    <w:rsid w:val="00F7191E"/>
    <w:rsid w:val="00FB569F"/>
    <w:rsid w:val="00FD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9C167"/>
  <w15:chartTrackingRefBased/>
  <w15:docId w15:val="{D46B948E-C724-46F2-B566-D81141792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7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D94E5D"/>
    <w:pPr>
      <w:spacing w:after="0" w:line="240" w:lineRule="auto"/>
    </w:pPr>
    <w:rPr>
      <w:rFonts w:ascii="Times New Roman" w:hAnsi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7F2B82"/>
    <w:pPr>
      <w:spacing w:after="0" w:line="240" w:lineRule="auto"/>
    </w:pPr>
    <w:rPr>
      <w:rFonts w:ascii="Times New Roman" w:hAnsi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Галина Сергевна Маслова</cp:lastModifiedBy>
  <cp:revision>25</cp:revision>
  <dcterms:created xsi:type="dcterms:W3CDTF">2023-12-08T09:21:00Z</dcterms:created>
  <dcterms:modified xsi:type="dcterms:W3CDTF">2026-10-15T07:55:00Z</dcterms:modified>
</cp:coreProperties>
</file>