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Предоставление неисключительного права использования электронной Базы данных (простая неисключительная лицензия) Система кадры, Госзаказ, Охрана труда, Госфинансы</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Государственное автономное учреждение культуры Московской области "Московский областной театр драмы и комедии"</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Директора Кравченко Петра Николаевича,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подп. 60.1.39. п.60.1  положения о закупках ГАУК МО "Театр драмы и комедии"</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Предоставление неисключительного права использования электронной Базы данных (простая неисключительная лицензия) Система кадры, Госзаказ, Охрана труда, Госфинансы.</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За счет средств, полученных при осуществлении иной приносящей доход деятельности от физических лиц, юридических лиц</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018-0000-0000000000-244</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30018J02830</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2027</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лично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процентов цены договора.</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5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полного исполнения Сторонами своих обязательств по Договору</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Государственное автономное учреждение культуры Московской области "Московский областной театр драмы и комедии"</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ГАУК МО "Театр драмы и комедии"</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Московская область, г.Ногинск, ул.3-го Интернационала, дом 65А</w:t>
            </w:r>
          </w:p>
          <w:p w14:paraId="127C2A31" w14:textId="77777777" w:rsidR="009942F2" w:rsidRPr="00B478FA" w:rsidRDefault="009942F2" w:rsidP="00980442">
            <w:pPr>
              <w:pStyle w:val="a8"/>
              <w:ind w:firstLine="709"/>
            </w:pPr>
            <w:r w:rsidRPr="00B478FA">
              <w:t xml:space="preserve">Место нахождения, адрес: Московская область, г.Ногинск, ул.3-го Интернационала, дом 65А</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5031009147</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503101001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1025003915958</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МЭФ Московской области</w:t>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30018J02830,  ГАУК МО "Театр драмы и комедии"</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ОКЦ № 1 ГУ БАНКА РОССИИ ПО ЦФО//УФК ПО МОСКОВСКОЙ ОБЛАСТИ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004525987</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р/сч</w:t>
            </w:r>
            <w:r w:rsidRPr="00B478FA">
              <w:rPr>
                <w:lang w:val="en-US" w:eastAsia="en-US"/>
              </w:rPr>
              <w:t xml:space="preserve"> 03224643460000004800</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к/с</w:t>
            </w:r>
            <w:r w:rsidRPr="00B478FA">
              <w:rPr>
                <w:lang w:val="en-US" w:eastAsia="en-US"/>
              </w:rPr>
              <w:t xml:space="preserve"> 40102810845370000004</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46751000001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4965145288</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evgenia-zak@motdik.ru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(П. Н. Кравченко)</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