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45.20.21.223 - Услуги шиномонтажные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21.202.02.01.04.03.035 / 02.36.01.01.04.01.01.01.02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шиномонтажные для легковых автомобилей RENO DUSTER</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шиномонтажные для легковых автомобилей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45.20.21.223 - Услуги шиномонтажные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21.202.02.01.04.03.035 / 02.36.01.01.04.01.01.01.02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шиномонтажные с перебортировкой для легковых автомобилей KIA CERATO</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шиномонтажные для легковых автомобилей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3</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45.20.21.223 - Услуги шиномонтажные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21.202.02.01.04.03.035 / 02.36.01.01.04.01.01.01.02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шиномонтажные для легковых автомобилей Haval Jolion</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шиномонтажные для легковых автомобилей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4</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45.20.21.223 - Услуги шиномонтажные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21.202.02.01.04.03.035 / 02.36.01.01.04.01.01.01.02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шиномонтажные с перебортировкой для легковых автомобилей MITSUBISHI OUTLANDER</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шиномонтажные для легковых автомобилей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5</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45.20.21.223 - Услуги шиномонтажные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21.202.02.01.04.03.035 / 02.36.01.01.04.01.01.01.02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шиномонтажные для легковых автомобилей MITSUBISHI LANCER</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шиномонтажные для легковых автомобилей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шиномонтажу автотранспортных средств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По заявке Заказчика</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шиномонтажные для легковых автомобилей Haval Jolion</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шиномонтажные для легковых автомобилей MITSUBISHI LANCER</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2 520,00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шиномонтажные для легковых автомобилей RENO DUSTER</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5 280,00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шиномонтажные с перебортировкой для легковых автомобилей KIA CERATO</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шиномонтажные с перебортировкой для легковых автомобилей MITSUBISHI OUTLANDER</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3 600,00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r w:rsidR="00AC663B">
              <w:rPr>
                <w:b/>
                <w:sz w:val="18"/>
                <w:szCs w:val="18"/>
                <w:lang w:val="en-US"/>
              </w:rPr>
              <w:t>Период направления заявок</w:t>
            </w:r>
            <w:r w:rsidR="00AC663B">
              <w:rPr>
                <w:b/>
                <w:sz w:val="18"/>
                <w:szCs w:val="18"/>
                <w:lang w:val="en-US"/>
              </w:rPr>
              <w:t xml:space="preserve">: </w:t>
            </w:r>
            <w:r w:rsidR="00AC663B">
              <w:rPr>
                <w:color w:val="000000"/>
                <w:sz w:val="18"/>
                <w:szCs w:val="18"/>
                <w:shd w:val="clear" w:color="auto" w:fill="FFFFFF"/>
              </w:rPr>
              <w:t>начало</w:t>
            </w:r>
            <w:r w:rsidR="00AC663B">
              <w:rPr>
                <w:color w:val="000000"/>
                <w:sz w:val="18"/>
                <w:szCs w:val="18"/>
                <w:shd w:val="clear" w:color="auto" w:fill="FFFFFF"/>
                <w:lang w:val="en-US"/>
              </w:rPr>
              <w:t xml:space="preserve">: </w:t>
            </w:r>
            <w:r w:rsidR="005D4FB3">
              <w:rPr>
                <w:sz w:val="18"/>
                <w:szCs w:val="18"/>
                <w:lang w:val="en-US"/>
              </w:rPr>
              <w:t>0 дн. от даты заключения договора</w:t>
            </w:r>
            <w:r w:rsidR="00AC663B">
              <w:rPr>
                <w:sz w:val="18"/>
                <w:szCs w:val="18"/>
                <w:lang w:val="en-US"/>
              </w:rPr>
              <w:t xml:space="preserve">, </w:t>
            </w:r>
            <w:r w:rsidR="00AC663B">
              <w:rPr>
                <w:color w:val="000000"/>
                <w:sz w:val="18"/>
                <w:szCs w:val="18"/>
                <w:shd w:val="clear" w:color="auto" w:fill="FFFFFF"/>
              </w:rPr>
              <w:t>окончание</w:t>
            </w:r>
            <w:r w:rsidR="00AC663B">
              <w:rPr>
                <w:color w:val="000000"/>
                <w:sz w:val="18"/>
                <w:szCs w:val="18"/>
                <w:shd w:val="clear" w:color="auto" w:fill="FFFFFF"/>
                <w:lang w:val="en-US"/>
              </w:rPr>
              <w:t xml:space="preserve">: </w:t>
            </w:r>
            <w:r w:rsidR="005D4FB3">
              <w:rPr>
                <w:sz w:val="18"/>
                <w:szCs w:val="18"/>
                <w:lang w:val="en-US"/>
              </w:rPr>
              <w:t>22.11.2026 (МСК)</w:t>
            </w:r>
            <w:r w:rsidR="00AC663B">
              <w:rPr>
                <w:sz w:val="18"/>
                <w:szCs w:val="18"/>
                <w:lang w:val="en-US"/>
              </w:rPr>
              <w:t>;</w:t>
            </w: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шиномонтажу автотранспортных средств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шиномонтажу автотранспортных средств)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Московской области «Московская областная дирекция по использованию недвижимых памятников истории и культуры»</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ТЗ</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25.12.2026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0123B2" w:rsidP="003917A8" w:rsidRDefault="000123B2" w14:paraId="4522E9AE" w14:textId="77777777">
      <w:pPr>
        <w:keepNext/>
        <w:spacing w:after="60"/>
        <w:ind w:firstLine="0"/>
        <w:rPr>
          <w:sz w:val="18"/>
          <w:szCs w:val="18"/>
          <w:lang w:val="en-US"/>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66718B" w:rsidP="00450A0F" w:rsidRDefault="008B7A91" w14:paraId="676B8490" w14:textId="77777777">
            <w:pPr>
              <w:ind w:firstLine="0"/>
              <w:rPr>
                <w:rFonts w:ascii="Consolas" w:hAnsi="Consolas" w:eastAsia="Times New Roman" w:cs="Courier New"/>
                <w:b/>
                <w:bCs/>
                <w:color w:val="660E7A"/>
                <w:sz w:val="20"/>
                <w:szCs w:val="20"/>
                <w:lang w:eastAsia="ru-RU"/>
              </w:rPr>
            </w:pPr>
            <w:r w:rsidRPr="0066718B" w:rsidR="0066718B">
              <w:rPr>
                <w:lang w:val="en-US"/>
              </w:rPr>
              <w:t>Обязательство «Оказание услуг по шиномонтажу автотранспортных средств» выполняется по заявкам Заказчика.</w:t>
            </w:r>
          </w:p>
        </w:tc>
      </w:tr>
    </w:tbl>
    <w:p w:rsidR="0066718B" w:rsidP="0066718B" w:rsidRDefault="008B7A91" w14:paraId="234E5DC3" w14:textId="77777777">
      <w:pPr>
        <w:ind w:firstLine="0"/>
      </w:pPr>
    </w:p>
    <w:p w:rsidR="003917A8" w:rsidP="003917A8" w:rsidRDefault="008B7A91" w14:paraId="106FD95C" w14:textId="77777777">
      <w:pPr>
        <w:keepNext/>
        <w:spacing w:after="60"/>
        <w:ind w:firstLine="0"/>
      </w:pPr>
    </w:p>
    <w:p w:rsidR="00AF741D" w:rsidP="0020476E" w:rsidRDefault="008B7A91" w14:paraId="2DF257E5" w14:textId="2F937C91">
      <w:pPr>
        <w:rPr>
          <w:sz w:val="18"/>
          <w:szCs w:val="18"/>
        </w:rPr>
      </w:pP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шиномонтажу автотранспортных средств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шиномонтажу автотранспортных средств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145441-26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