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контроллера</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«Гимназия №2» городского округа Щёлково</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Силантьевой Маргариты Станиславовны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 60.1.2. Положения о закупке</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контроллера</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бюджетных/автономных учреждений (за исключением целевых) - Приносящая доход деятельность</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906-0702-0000000000-244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30906510419</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все расходы по доставке, разгрузке, заносу на склад Заказчика,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«Гимназия №2» городского округа Щёлково</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«Гимназия №2» ГОЩ</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141109, Московская область, город Щёлково, улица Комсомольская, дом 8-А</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141109, Московская область, город Щёлково, улица Комсомольская, дом 8-А</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5050032039</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505001001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1035010206395</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городского округа Щелково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30906510419, </w:t>
            </w:r>
            <w:proofErr w:type="spellStart"/>
            <w:r w:rsidR="009942F2" w:rsidRPr="00A623E5">
              <w:rPr>
                <w:lang w:val="en-US" w:eastAsia="en-US"/>
              </w:rPr>
              <w:t/>
            </w:r>
            <w:proofErr w:type="spellEnd"/>
            <w:r w:rsidR="009942F2" w:rsidRPr="00A623E5">
              <w:rPr>
                <w:lang w:val="en-US" w:eastAsia="en-US"/>
              </w:rPr>
              <w:t xml:space="preserve"> МАОУ «Гимназия №2» ГОЩ</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03234643467880004800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51944576</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46788000001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75401</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84965627555</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shelkovoshkola2@yandex.ru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(М. С. Силантьева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