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AEC3" w14:textId="77777777" w:rsidR="009925BE" w:rsidRPr="00195CF8" w:rsidRDefault="009925BE" w:rsidP="009925BE">
      <w:pPr>
        <w:spacing w:line="240" w:lineRule="auto"/>
        <w:ind w:right="284"/>
        <w:jc w:val="right"/>
        <w:rPr>
          <w:rFonts w:ascii="Times New Roman" w:hAnsi="Times New Roman" w:cs="Times New Roman"/>
          <w:b/>
          <w:bCs/>
          <w:sz w:val="28"/>
          <w:szCs w:val="28"/>
        </w:rPr>
      </w:pPr>
    </w:p>
    <w:p w14:paraId="12098724" w14:textId="77777777" w:rsidR="009925BE" w:rsidRDefault="009925BE" w:rsidP="009925BE">
      <w:pPr>
        <w:spacing w:line="240" w:lineRule="auto"/>
        <w:ind w:right="284"/>
        <w:jc w:val="right"/>
        <w:rPr>
          <w:rFonts w:ascii="Times New Roman" w:hAnsi="Times New Roman" w:cs="Times New Roman"/>
          <w:b/>
          <w:bCs/>
          <w:sz w:val="28"/>
          <w:szCs w:val="28"/>
          <w:lang w:val="en-US"/>
        </w:rPr>
      </w:pPr>
    </w:p>
    <w:p w14:paraId="4EE6EC09" w14:textId="67DA156E" w:rsidR="009925BE" w:rsidRPr="00A7125E" w:rsidRDefault="009925BE" w:rsidP="00306063">
      <w:pPr>
        <w:keepNext/>
        <w:keepLines/>
        <w:spacing w:line="240" w:lineRule="auto"/>
        <w:ind w:left="5103"/>
        <w:outlineLvl w:val="0"/>
        <w:rPr>
          <w:rFonts w:ascii="Times New Roman" w:eastAsia="Calibri" w:hAnsi="Times New Roman" w:cs="Times New Roman"/>
          <w:iCs/>
          <w:color w:val="000000"/>
          <w:sz w:val="28"/>
          <w:szCs w:val="28"/>
          <w:lang w:eastAsia="en-US"/>
        </w:rPr>
      </w:pPr>
      <w:bookmarkStart w:id="0" w:name="_Hlk181020130"/>
      <w:r w:rsidRPr="00A7125E">
        <w:rPr>
          <w:rFonts w:ascii="Times New Roman" w:eastAsia="Calibri" w:hAnsi="Times New Roman" w:cs="Times New Roman"/>
          <w:iCs/>
          <w:color w:val="000000"/>
          <w:sz w:val="28"/>
          <w:szCs w:val="28"/>
          <w:lang w:eastAsia="en-US"/>
        </w:rPr>
        <w:t>«УТВЕРЖДАЮ»</w:t>
      </w:r>
      <w:r w:rsidRPr="00A7125E">
        <w:rPr>
          <w:rFonts w:ascii="Times New Roman" w:eastAsia="Calibri" w:hAnsi="Times New Roman" w:cs="Times New Roman"/>
          <w:iCs/>
          <w:color w:val="000000"/>
          <w:sz w:val="28"/>
          <w:szCs w:val="28"/>
          <w:lang w:eastAsia="en-US"/>
        </w:rPr>
        <w:br/>
        <w:t>Юсупова Анна Евгеньевна</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Директор</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w:t>
      </w:r>
      <w:r w:rsidR="00D674D4">
        <w:rPr>
          <w:rFonts w:ascii="Times New Roman" w:eastAsia="Calibri" w:hAnsi="Times New Roman" w:cs="Times New Roman"/>
          <w:iCs/>
          <w:color w:val="000000"/>
          <w:sz w:val="28"/>
          <w:szCs w:val="28"/>
          <w:lang w:eastAsia="en-US"/>
        </w:rPr>
        <w:t>14</w:t>
      </w:r>
      <w:r w:rsidRPr="00A7125E">
        <w:rPr>
          <w:rFonts w:ascii="Times New Roman" w:eastAsia="Calibri" w:hAnsi="Times New Roman" w:cs="Times New Roman"/>
          <w:iCs/>
          <w:color w:val="000000"/>
          <w:sz w:val="28"/>
          <w:szCs w:val="28"/>
          <w:lang w:eastAsia="en-US"/>
        </w:rPr>
        <w:t xml:space="preserve">» </w:t>
      </w:r>
      <w:r w:rsidR="00D674D4">
        <w:rPr>
          <w:rFonts w:ascii="Times New Roman" w:eastAsia="Calibri" w:hAnsi="Times New Roman" w:cs="Times New Roman"/>
          <w:iCs/>
          <w:color w:val="000000"/>
          <w:sz w:val="28"/>
          <w:szCs w:val="28"/>
          <w:lang w:eastAsia="en-US"/>
        </w:rPr>
        <w:t>октября</w:t>
      </w:r>
      <w:r w:rsidRPr="00A7125E">
        <w:rPr>
          <w:rFonts w:ascii="Times New Roman" w:eastAsia="Calibri" w:hAnsi="Times New Roman" w:cs="Times New Roman"/>
          <w:iCs/>
          <w:color w:val="000000"/>
          <w:sz w:val="28"/>
          <w:szCs w:val="28"/>
          <w:lang w:eastAsia="en-US"/>
        </w:rPr>
        <w:t xml:space="preserve"> 2026</w:t>
      </w:r>
    </w:p>
    <w:bookmarkEnd w:id="0"/>
    <w:p w14:paraId="5C587558" w14:textId="77777777" w:rsidR="004B35D3" w:rsidRPr="00344C18" w:rsidRDefault="004B35D3" w:rsidP="00726CE5">
      <w:pPr>
        <w:spacing w:line="240" w:lineRule="auto"/>
        <w:ind w:right="284"/>
        <w:rPr>
          <w:rFonts w:ascii="Times New Roman" w:hAnsi="Times New Roman" w:cs="Times New Roman"/>
          <w:b/>
          <w:bCs/>
          <w:sz w:val="28"/>
          <w:szCs w:val="28"/>
        </w:rPr>
      </w:pPr>
    </w:p>
    <w:p w14:paraId="475252B7" w14:textId="77777777" w:rsidR="009925BE" w:rsidRPr="00344C18" w:rsidRDefault="009925BE" w:rsidP="00726CE5">
      <w:pPr>
        <w:spacing w:line="240" w:lineRule="auto"/>
        <w:ind w:right="284"/>
        <w:rPr>
          <w:rFonts w:ascii="Times New Roman" w:hAnsi="Times New Roman" w:cs="Times New Roman"/>
          <w:b/>
          <w:bCs/>
          <w:sz w:val="28"/>
          <w:szCs w:val="28"/>
        </w:rPr>
      </w:pPr>
    </w:p>
    <w:p w14:paraId="6A084BE7" w14:textId="77777777" w:rsidR="009925BE" w:rsidRPr="00344C18" w:rsidRDefault="009925BE" w:rsidP="00726CE5">
      <w:pPr>
        <w:spacing w:line="240" w:lineRule="auto"/>
        <w:ind w:right="284"/>
        <w:rPr>
          <w:rFonts w:ascii="Times New Roman" w:hAnsi="Times New Roman" w:cs="Times New Roman"/>
          <w:b/>
          <w:bCs/>
          <w:sz w:val="28"/>
          <w:szCs w:val="28"/>
        </w:rPr>
      </w:pPr>
    </w:p>
    <w:p w14:paraId="606C0EAD" w14:textId="77777777" w:rsidR="009925BE" w:rsidRPr="00344C18" w:rsidRDefault="009925BE" w:rsidP="00726CE5">
      <w:pPr>
        <w:spacing w:line="240" w:lineRule="auto"/>
        <w:ind w:right="284"/>
        <w:rPr>
          <w:rFonts w:ascii="Times New Roman" w:hAnsi="Times New Roman" w:cs="Times New Roman"/>
          <w:b/>
          <w:bCs/>
          <w:sz w:val="28"/>
          <w:szCs w:val="28"/>
        </w:rPr>
      </w:pPr>
    </w:p>
    <w:p w14:paraId="28270E18" w14:textId="77777777" w:rsidR="009925BE" w:rsidRPr="00344C18" w:rsidRDefault="009925BE" w:rsidP="00726CE5">
      <w:pPr>
        <w:spacing w:line="240" w:lineRule="auto"/>
        <w:ind w:right="284"/>
        <w:rPr>
          <w:rFonts w:ascii="Times New Roman" w:hAnsi="Times New Roman" w:cs="Times New Roman"/>
          <w:b/>
          <w:bCs/>
          <w:sz w:val="28"/>
          <w:szCs w:val="28"/>
        </w:rPr>
      </w:pPr>
    </w:p>
    <w:p w14:paraId="29D7A35F" w14:textId="77777777" w:rsidR="009925BE" w:rsidRPr="00344C18" w:rsidRDefault="009925BE" w:rsidP="00726CE5">
      <w:pPr>
        <w:spacing w:line="240" w:lineRule="auto"/>
        <w:ind w:right="284"/>
        <w:rPr>
          <w:rFonts w:ascii="Times New Roman" w:hAnsi="Times New Roman" w:cs="Times New Roman"/>
          <w:b/>
          <w:bCs/>
          <w:sz w:val="28"/>
          <w:szCs w:val="28"/>
        </w:rPr>
      </w:pPr>
    </w:p>
    <w:p w14:paraId="21A7E0B8" w14:textId="77777777" w:rsidR="009925BE" w:rsidRPr="00344C18" w:rsidRDefault="009925BE" w:rsidP="00726CE5">
      <w:pPr>
        <w:spacing w:line="240" w:lineRule="auto"/>
        <w:ind w:right="284"/>
        <w:rPr>
          <w:rFonts w:ascii="Times New Roman" w:hAnsi="Times New Roman" w:cs="Times New Roman"/>
          <w:b/>
          <w:bCs/>
          <w:sz w:val="28"/>
          <w:szCs w:val="28"/>
        </w:rPr>
      </w:pPr>
    </w:p>
    <w:p w14:paraId="708CA69D" w14:textId="77777777" w:rsidR="009925BE" w:rsidRPr="00344C18" w:rsidRDefault="009925BE" w:rsidP="00726CE5">
      <w:pPr>
        <w:spacing w:line="240" w:lineRule="auto"/>
        <w:ind w:right="284"/>
        <w:rPr>
          <w:rFonts w:ascii="Times New Roman" w:hAnsi="Times New Roman" w:cs="Times New Roman"/>
          <w:b/>
          <w:bCs/>
          <w:sz w:val="28"/>
          <w:szCs w:val="28"/>
        </w:rPr>
      </w:pPr>
    </w:p>
    <w:p w14:paraId="70396FBC" w14:textId="77777777" w:rsidR="009925BE" w:rsidRPr="00344C18" w:rsidRDefault="009925BE" w:rsidP="00726CE5">
      <w:pPr>
        <w:spacing w:line="240" w:lineRule="auto"/>
        <w:ind w:right="284"/>
        <w:rPr>
          <w:rFonts w:ascii="Times New Roman" w:hAnsi="Times New Roman" w:cs="Times New Roman"/>
          <w:b/>
          <w:bCs/>
          <w:sz w:val="28"/>
          <w:szCs w:val="28"/>
        </w:rPr>
      </w:pPr>
    </w:p>
    <w:p w14:paraId="697A50E6" w14:textId="77777777" w:rsidR="009925BE" w:rsidRPr="00344C18" w:rsidRDefault="009925BE" w:rsidP="00726CE5">
      <w:pPr>
        <w:spacing w:line="240" w:lineRule="auto"/>
        <w:ind w:right="284"/>
        <w:rPr>
          <w:rFonts w:ascii="Times New Roman" w:hAnsi="Times New Roman" w:cs="Times New Roman"/>
          <w:b/>
          <w:bCs/>
          <w:sz w:val="28"/>
          <w:szCs w:val="28"/>
        </w:rPr>
      </w:pPr>
    </w:p>
    <w:p w14:paraId="530BA797" w14:textId="77777777" w:rsidR="009925BE" w:rsidRPr="00344C18" w:rsidRDefault="009925BE" w:rsidP="00726CE5">
      <w:pPr>
        <w:spacing w:line="240" w:lineRule="auto"/>
        <w:ind w:right="284"/>
        <w:rPr>
          <w:rFonts w:ascii="Times New Roman" w:hAnsi="Times New Roman" w:cs="Times New Roman"/>
          <w:b/>
          <w:bCs/>
          <w:sz w:val="28"/>
          <w:szCs w:val="28"/>
        </w:rPr>
      </w:pPr>
    </w:p>
    <w:p w14:paraId="24443C12" w14:textId="77777777" w:rsidR="009925BE" w:rsidRPr="00344C18" w:rsidRDefault="009925BE" w:rsidP="00726CE5">
      <w:pPr>
        <w:spacing w:line="240" w:lineRule="auto"/>
        <w:ind w:right="284"/>
        <w:rPr>
          <w:rFonts w:ascii="Times New Roman" w:hAnsi="Times New Roman" w:cs="Times New Roman"/>
          <w:b/>
          <w:bCs/>
          <w:sz w:val="28"/>
          <w:szCs w:val="28"/>
        </w:rPr>
      </w:pPr>
    </w:p>
    <w:p w14:paraId="568EC1CA" w14:textId="77777777" w:rsidR="009925BE" w:rsidRPr="00344C18" w:rsidRDefault="009925BE" w:rsidP="00726CE5">
      <w:pPr>
        <w:spacing w:line="240" w:lineRule="auto"/>
        <w:ind w:right="284"/>
        <w:rPr>
          <w:rFonts w:ascii="Times New Roman" w:hAnsi="Times New Roman" w:cs="Times New Roman"/>
          <w:b/>
          <w:bCs/>
          <w:sz w:val="28"/>
          <w:szCs w:val="28"/>
        </w:rPr>
      </w:pPr>
    </w:p>
    <w:p w14:paraId="1C03C220" w14:textId="77777777" w:rsidR="009925BE" w:rsidRPr="00344C18" w:rsidRDefault="009925BE" w:rsidP="009925BE">
      <w:pPr>
        <w:spacing w:line="240" w:lineRule="auto"/>
        <w:ind w:right="284"/>
        <w:jc w:val="both"/>
        <w:rPr>
          <w:rFonts w:ascii="Times New Roman" w:hAnsi="Times New Roman" w:cs="Times New Roman"/>
          <w:b/>
          <w:bCs/>
          <w:sz w:val="28"/>
          <w:szCs w:val="28"/>
        </w:rPr>
      </w:pPr>
    </w:p>
    <w:p w14:paraId="6ED9D5B1" w14:textId="77777777" w:rsidR="004B35D3" w:rsidRDefault="004B35D3" w:rsidP="00726CE5">
      <w:pPr>
        <w:spacing w:line="240" w:lineRule="auto"/>
        <w:ind w:right="284"/>
        <w:rPr>
          <w:rFonts w:ascii="Times New Roman" w:hAnsi="Times New Roman" w:cs="Times New Roman"/>
          <w:b/>
          <w:bCs/>
          <w:sz w:val="28"/>
          <w:szCs w:val="28"/>
        </w:rPr>
      </w:pPr>
    </w:p>
    <w:p w14:paraId="11AF26A5" w14:textId="77777777" w:rsidR="00A7125E" w:rsidRDefault="00A7125E" w:rsidP="00726CE5">
      <w:pPr>
        <w:spacing w:line="240" w:lineRule="auto"/>
        <w:ind w:right="284"/>
        <w:rPr>
          <w:rFonts w:ascii="Times New Roman" w:hAnsi="Times New Roman" w:cs="Times New Roman"/>
          <w:b/>
          <w:bCs/>
          <w:sz w:val="28"/>
          <w:szCs w:val="28"/>
        </w:rPr>
      </w:pPr>
    </w:p>
    <w:p w14:paraId="15CC3E55" w14:textId="77777777" w:rsidR="00A7125E" w:rsidRDefault="00A7125E" w:rsidP="00726CE5">
      <w:pPr>
        <w:spacing w:line="240" w:lineRule="auto"/>
        <w:ind w:right="284"/>
        <w:rPr>
          <w:rFonts w:ascii="Times New Roman" w:hAnsi="Times New Roman" w:cs="Times New Roman"/>
          <w:b/>
          <w:bCs/>
          <w:sz w:val="28"/>
          <w:szCs w:val="28"/>
        </w:rPr>
      </w:pPr>
    </w:p>
    <w:p w14:paraId="5A8AA424" w14:textId="489A9F30" w:rsidR="00726CE5" w:rsidRPr="00770DBD" w:rsidRDefault="00726CE5" w:rsidP="00726CE5">
      <w:pPr>
        <w:spacing w:line="240" w:lineRule="auto"/>
        <w:ind w:right="284"/>
        <w:rPr>
          <w:rFonts w:ascii="Times New Roman" w:hAnsi="Times New Roman" w:cs="Times New Roman"/>
          <w:b/>
          <w:bCs/>
          <w:sz w:val="28"/>
          <w:szCs w:val="28"/>
        </w:rPr>
      </w:pPr>
      <w:r w:rsidRPr="00770DBD">
        <w:rPr>
          <w:rFonts w:ascii="Times New Roman" w:hAnsi="Times New Roman" w:cs="Times New Roman"/>
          <w:b/>
          <w:bCs/>
          <w:sz w:val="28"/>
          <w:szCs w:val="28"/>
        </w:rPr>
        <w:t>ДОКУМЕНТАЦИЯ</w:t>
      </w:r>
    </w:p>
    <w:p w14:paraId="13C7E9EC" w14:textId="2E9640AD" w:rsidR="00726CE5" w:rsidRDefault="00726CE5" w:rsidP="00726CE5">
      <w:pPr>
        <w:spacing w:line="240" w:lineRule="auto"/>
        <w:ind w:right="284"/>
        <w:contextualSpacing/>
        <w:rPr>
          <w:rFonts w:ascii="Times New Roman" w:hAnsi="Times New Roman" w:cs="Times New Roman"/>
          <w:b/>
          <w:sz w:val="28"/>
          <w:szCs w:val="28"/>
        </w:rPr>
      </w:pPr>
      <w:r w:rsidRPr="00770DBD">
        <w:rPr>
          <w:rFonts w:ascii="Times New Roman" w:hAnsi="Times New Roman" w:cs="Times New Roman"/>
          <w:b/>
          <w:bCs/>
          <w:sz w:val="28"/>
          <w:szCs w:val="28"/>
        </w:rPr>
        <w:t xml:space="preserve">О ЗАКУПКЕ У ЕДИНСТВЕННОГО ПОСТАВЩИКА </w:t>
      </w:r>
      <w:r>
        <w:rPr>
          <w:rFonts w:ascii="Times New Roman" w:hAnsi="Times New Roman" w:cs="Times New Roman"/>
          <w:b/>
          <w:bCs/>
          <w:sz w:val="28"/>
          <w:szCs w:val="28"/>
        </w:rPr>
        <w:br/>
      </w:r>
      <w:r w:rsidRPr="00770DBD">
        <w:rPr>
          <w:rFonts w:ascii="Times New Roman" w:hAnsi="Times New Roman" w:cs="Times New Roman"/>
          <w:b/>
          <w:bCs/>
          <w:sz w:val="28"/>
          <w:szCs w:val="28"/>
        </w:rPr>
        <w:t xml:space="preserve">(ПОДРЯДЧИКА, ИСПОЛНИТЕЛЯ) </w:t>
      </w:r>
    </w:p>
    <w:p w14:paraId="670DB00A" w14:textId="1B55E0E0" w:rsidR="00DD6189" w:rsidRDefault="004B35D3" w:rsidP="004B35D3">
      <w:pPr>
        <w:spacing w:line="240" w:lineRule="auto"/>
        <w:ind w:right="284"/>
        <w:contextualSpacing/>
        <w:rPr>
          <w:rFonts w:ascii="Times New Roman" w:hAnsi="Times New Roman" w:cs="Times New Roman"/>
          <w:sz w:val="28"/>
          <w:szCs w:val="28"/>
        </w:rPr>
      </w:pPr>
      <w:r w:rsidRPr="00273AA8">
        <w:rPr>
          <w:rFonts w:ascii="Times New Roman" w:hAnsi="Times New Roman" w:cs="Times New Roman"/>
          <w:sz w:val="28"/>
          <w:szCs w:val="28"/>
        </w:rPr>
        <w:t>участниками которого могут быть только субъекты малого и среднего предпринимательства</w:t>
      </w:r>
    </w:p>
    <w:p w14:paraId="008DB519" w14:textId="77777777" w:rsidR="006F0F25" w:rsidRDefault="006F0F25" w:rsidP="004B35D3">
      <w:pPr>
        <w:spacing w:line="240" w:lineRule="auto"/>
        <w:ind w:right="284"/>
        <w:contextualSpacing/>
        <w:rPr>
          <w:rFonts w:ascii="Times New Roman" w:hAnsi="Times New Roman" w:cs="Times New Roman"/>
          <w:sz w:val="28"/>
          <w:szCs w:val="28"/>
        </w:rPr>
      </w:pPr>
    </w:p>
    <w:p w14:paraId="76BB6B59" w14:textId="77777777" w:rsidR="006F0F25" w:rsidRDefault="006F0F25" w:rsidP="004B35D3">
      <w:pPr>
        <w:spacing w:line="240" w:lineRule="auto"/>
        <w:ind w:right="284"/>
        <w:contextualSpacing/>
        <w:rPr>
          <w:rFonts w:ascii="Times New Roman" w:hAnsi="Times New Roman" w:cs="Times New Roman"/>
          <w:sz w:val="28"/>
          <w:szCs w:val="28"/>
        </w:rPr>
      </w:pPr>
    </w:p>
    <w:p w14:paraId="476EC82C" w14:textId="77777777" w:rsidR="006F0F25" w:rsidRDefault="006F0F25" w:rsidP="004B35D3">
      <w:pPr>
        <w:spacing w:line="240" w:lineRule="auto"/>
        <w:ind w:right="284"/>
        <w:contextualSpacing/>
        <w:rPr>
          <w:rFonts w:ascii="Times New Roman" w:hAnsi="Times New Roman" w:cs="Times New Roman"/>
          <w:sz w:val="28"/>
          <w:szCs w:val="28"/>
        </w:rPr>
      </w:pPr>
    </w:p>
    <w:p w14:paraId="69863DC4" w14:textId="77777777" w:rsidR="006F0F25" w:rsidRDefault="006F0F25" w:rsidP="004B35D3">
      <w:pPr>
        <w:spacing w:line="240" w:lineRule="auto"/>
        <w:ind w:right="284"/>
        <w:contextualSpacing/>
        <w:rPr>
          <w:rFonts w:ascii="Times New Roman" w:hAnsi="Times New Roman" w:cs="Times New Roman"/>
          <w:sz w:val="28"/>
          <w:szCs w:val="28"/>
        </w:rPr>
      </w:pPr>
    </w:p>
    <w:p w14:paraId="37F66C43" w14:textId="44E0DC54" w:rsidR="006F0F25" w:rsidRDefault="006F0F25" w:rsidP="00516517">
      <w:pPr>
        <w:spacing w:line="240" w:lineRule="auto"/>
        <w:ind w:right="284"/>
        <w:contextualSpacing/>
        <w:rPr>
          <w:rFonts w:ascii="Times New Roman" w:hAnsi="Times New Roman" w:cs="Times New Roman"/>
          <w:sz w:val="28"/>
          <w:szCs w:val="28"/>
        </w:rPr>
      </w:pPr>
    </w:p>
    <w:p w14:paraId="4811F1CD" w14:textId="77777777" w:rsidR="006F0F25" w:rsidRDefault="006F0F25" w:rsidP="004B35D3">
      <w:pPr>
        <w:spacing w:line="240" w:lineRule="auto"/>
        <w:ind w:right="284"/>
        <w:contextualSpacing/>
        <w:rPr>
          <w:rFonts w:ascii="Times New Roman" w:hAnsi="Times New Roman"/>
          <w:b/>
          <w:color w:val="00000A"/>
          <w:sz w:val="27"/>
          <w:szCs w:val="27"/>
        </w:rPr>
      </w:pPr>
    </w:p>
    <w:p w14:paraId="04F5834E" w14:textId="60CC48BF" w:rsidR="00DD6189" w:rsidRDefault="00DD6189" w:rsidP="002665A5">
      <w:pPr>
        <w:spacing w:line="240" w:lineRule="auto"/>
        <w:ind w:left="5103" w:right="284"/>
        <w:contextualSpacing/>
        <w:jc w:val="right"/>
        <w:rPr>
          <w:rFonts w:ascii="Times New Roman" w:hAnsi="Times New Roman"/>
          <w:b/>
          <w:color w:val="00000A"/>
          <w:sz w:val="27"/>
          <w:szCs w:val="27"/>
        </w:rPr>
      </w:pPr>
    </w:p>
    <w:p w14:paraId="180FBB14" w14:textId="2E88B320" w:rsidR="00441A9D" w:rsidRDefault="00441A9D" w:rsidP="002665A5">
      <w:pPr>
        <w:spacing w:line="240" w:lineRule="auto"/>
        <w:ind w:left="5103" w:right="284"/>
        <w:contextualSpacing/>
        <w:jc w:val="right"/>
        <w:rPr>
          <w:rFonts w:ascii="Times New Roman" w:hAnsi="Times New Roman"/>
          <w:b/>
          <w:color w:val="00000A"/>
          <w:sz w:val="27"/>
          <w:szCs w:val="27"/>
        </w:rPr>
      </w:pPr>
    </w:p>
    <w:p w14:paraId="4D4CA9B1" w14:textId="1116C7B1" w:rsidR="00441A9D" w:rsidRDefault="00441A9D" w:rsidP="002665A5">
      <w:pPr>
        <w:spacing w:line="240" w:lineRule="auto"/>
        <w:ind w:left="5103" w:right="284"/>
        <w:contextualSpacing/>
        <w:jc w:val="right"/>
        <w:rPr>
          <w:rFonts w:ascii="Times New Roman" w:hAnsi="Times New Roman"/>
          <w:b/>
          <w:color w:val="00000A"/>
          <w:sz w:val="27"/>
          <w:szCs w:val="27"/>
        </w:rPr>
      </w:pPr>
    </w:p>
    <w:p w14:paraId="31F7835B" w14:textId="7F76FA6B" w:rsidR="00441A9D" w:rsidRDefault="00441A9D" w:rsidP="002665A5">
      <w:pPr>
        <w:spacing w:line="240" w:lineRule="auto"/>
        <w:ind w:left="5103" w:right="284"/>
        <w:contextualSpacing/>
        <w:jc w:val="right"/>
        <w:rPr>
          <w:rFonts w:ascii="Times New Roman" w:hAnsi="Times New Roman"/>
          <w:b/>
          <w:color w:val="00000A"/>
          <w:sz w:val="27"/>
          <w:szCs w:val="27"/>
        </w:rPr>
      </w:pPr>
    </w:p>
    <w:p w14:paraId="1271DC33" w14:textId="351957C9" w:rsidR="00441A9D" w:rsidRDefault="00441A9D" w:rsidP="002665A5">
      <w:pPr>
        <w:spacing w:line="240" w:lineRule="auto"/>
        <w:ind w:left="5103" w:right="284"/>
        <w:contextualSpacing/>
        <w:jc w:val="right"/>
        <w:rPr>
          <w:rFonts w:ascii="Times New Roman" w:hAnsi="Times New Roman"/>
          <w:b/>
          <w:color w:val="00000A"/>
          <w:sz w:val="27"/>
          <w:szCs w:val="27"/>
        </w:rPr>
      </w:pPr>
    </w:p>
    <w:p w14:paraId="284989E5" w14:textId="283BE1CC" w:rsidR="00441A9D" w:rsidRDefault="00441A9D" w:rsidP="002665A5">
      <w:pPr>
        <w:spacing w:line="240" w:lineRule="auto"/>
        <w:ind w:left="5103" w:right="284"/>
        <w:contextualSpacing/>
        <w:jc w:val="right"/>
        <w:rPr>
          <w:rFonts w:ascii="Times New Roman" w:hAnsi="Times New Roman"/>
          <w:b/>
          <w:color w:val="00000A"/>
          <w:sz w:val="27"/>
          <w:szCs w:val="27"/>
        </w:rPr>
      </w:pPr>
    </w:p>
    <w:p w14:paraId="1C520D27" w14:textId="12CF53EF" w:rsidR="00441A9D" w:rsidRDefault="00441A9D" w:rsidP="002665A5">
      <w:pPr>
        <w:spacing w:line="240" w:lineRule="auto"/>
        <w:ind w:left="5103" w:right="284"/>
        <w:contextualSpacing/>
        <w:jc w:val="right"/>
        <w:rPr>
          <w:rFonts w:ascii="Times New Roman" w:hAnsi="Times New Roman"/>
          <w:b/>
          <w:color w:val="00000A"/>
          <w:sz w:val="27"/>
          <w:szCs w:val="27"/>
        </w:rPr>
      </w:pPr>
    </w:p>
    <w:p w14:paraId="36D3A53B" w14:textId="7076A51E" w:rsidR="00441A9D" w:rsidRDefault="00441A9D" w:rsidP="002665A5">
      <w:pPr>
        <w:spacing w:line="240" w:lineRule="auto"/>
        <w:ind w:left="5103" w:right="284"/>
        <w:contextualSpacing/>
        <w:jc w:val="right"/>
        <w:rPr>
          <w:rFonts w:ascii="Times New Roman" w:hAnsi="Times New Roman"/>
          <w:b/>
          <w:color w:val="00000A"/>
          <w:sz w:val="27"/>
          <w:szCs w:val="27"/>
        </w:rPr>
      </w:pPr>
    </w:p>
    <w:p w14:paraId="12A96431" w14:textId="07755BAF" w:rsidR="00441A9D" w:rsidRDefault="00441A9D" w:rsidP="002665A5">
      <w:pPr>
        <w:spacing w:line="240" w:lineRule="auto"/>
        <w:ind w:left="5103" w:right="284"/>
        <w:contextualSpacing/>
        <w:jc w:val="right"/>
        <w:rPr>
          <w:rFonts w:ascii="Times New Roman" w:hAnsi="Times New Roman"/>
          <w:b/>
          <w:color w:val="00000A"/>
          <w:sz w:val="27"/>
          <w:szCs w:val="27"/>
        </w:rPr>
      </w:pPr>
    </w:p>
    <w:p w14:paraId="3C4AFEAC" w14:textId="2418EBDF" w:rsidR="00441A9D" w:rsidRDefault="00441A9D" w:rsidP="002665A5">
      <w:pPr>
        <w:spacing w:line="240" w:lineRule="auto"/>
        <w:ind w:left="5103" w:right="284"/>
        <w:contextualSpacing/>
        <w:jc w:val="right"/>
        <w:rPr>
          <w:rFonts w:ascii="Times New Roman" w:hAnsi="Times New Roman"/>
          <w:b/>
          <w:color w:val="00000A"/>
          <w:sz w:val="27"/>
          <w:szCs w:val="27"/>
        </w:rPr>
      </w:pPr>
    </w:p>
    <w:p w14:paraId="6B1D8640" w14:textId="66B446F3" w:rsidR="00441A9D" w:rsidRDefault="00441A9D" w:rsidP="002665A5">
      <w:pPr>
        <w:spacing w:line="240" w:lineRule="auto"/>
        <w:ind w:left="5103" w:right="284"/>
        <w:contextualSpacing/>
        <w:jc w:val="right"/>
        <w:rPr>
          <w:rFonts w:ascii="Times New Roman" w:hAnsi="Times New Roman"/>
          <w:b/>
          <w:color w:val="00000A"/>
          <w:sz w:val="27"/>
          <w:szCs w:val="27"/>
        </w:rPr>
      </w:pPr>
    </w:p>
    <w:p w14:paraId="2D12C24D" w14:textId="43B4DEA3" w:rsidR="00441A9D" w:rsidRDefault="00441A9D" w:rsidP="002665A5">
      <w:pPr>
        <w:spacing w:line="240" w:lineRule="auto"/>
        <w:ind w:left="5103" w:right="284"/>
        <w:contextualSpacing/>
        <w:jc w:val="right"/>
        <w:rPr>
          <w:rFonts w:ascii="Times New Roman" w:hAnsi="Times New Roman"/>
          <w:b/>
          <w:color w:val="00000A"/>
          <w:sz w:val="27"/>
          <w:szCs w:val="27"/>
        </w:rPr>
      </w:pPr>
    </w:p>
    <w:p w14:paraId="0CCDE4D1" w14:textId="51CFD1FC" w:rsidR="00441A9D" w:rsidRDefault="00441A9D" w:rsidP="002665A5">
      <w:pPr>
        <w:spacing w:line="240" w:lineRule="auto"/>
        <w:ind w:left="5103" w:right="284"/>
        <w:contextualSpacing/>
        <w:jc w:val="right"/>
        <w:rPr>
          <w:rFonts w:ascii="Times New Roman" w:hAnsi="Times New Roman"/>
          <w:b/>
          <w:color w:val="00000A"/>
          <w:sz w:val="27"/>
          <w:szCs w:val="27"/>
        </w:rPr>
      </w:pPr>
    </w:p>
    <w:p w14:paraId="2CB782E5" w14:textId="17255692" w:rsidR="00441A9D" w:rsidRDefault="00441A9D" w:rsidP="002665A5">
      <w:pPr>
        <w:spacing w:line="240" w:lineRule="auto"/>
        <w:ind w:left="5103" w:right="284"/>
        <w:contextualSpacing/>
        <w:jc w:val="right"/>
        <w:rPr>
          <w:rFonts w:ascii="Times New Roman" w:hAnsi="Times New Roman"/>
          <w:b/>
          <w:color w:val="00000A"/>
          <w:sz w:val="27"/>
          <w:szCs w:val="27"/>
        </w:rPr>
      </w:pPr>
    </w:p>
    <w:p w14:paraId="0E76EE8B" w14:textId="03A9F343" w:rsidR="00441A9D" w:rsidRDefault="00441A9D" w:rsidP="002665A5">
      <w:pPr>
        <w:spacing w:line="240" w:lineRule="auto"/>
        <w:ind w:left="5103" w:right="284"/>
        <w:contextualSpacing/>
        <w:jc w:val="right"/>
        <w:rPr>
          <w:rFonts w:ascii="Times New Roman" w:hAnsi="Times New Roman"/>
          <w:b/>
          <w:color w:val="00000A"/>
          <w:sz w:val="27"/>
          <w:szCs w:val="27"/>
        </w:rPr>
      </w:pPr>
    </w:p>
    <w:p w14:paraId="7C690E1B" w14:textId="77777777" w:rsidR="00DD6189" w:rsidRDefault="00DD6189" w:rsidP="001571A3">
      <w:pPr>
        <w:spacing w:line="240" w:lineRule="auto"/>
        <w:ind w:right="284"/>
        <w:contextualSpacing/>
        <w:jc w:val="both"/>
        <w:rPr>
          <w:rFonts w:ascii="Times New Roman" w:hAnsi="Times New Roman"/>
          <w:b/>
          <w:color w:val="00000A"/>
          <w:sz w:val="27"/>
          <w:szCs w:val="27"/>
        </w:rPr>
      </w:pPr>
    </w:p>
    <w:p w14:paraId="19933CEB" w14:textId="77777777" w:rsidR="00516517" w:rsidRPr="002665A5" w:rsidRDefault="00516517" w:rsidP="001571A3">
      <w:pPr>
        <w:spacing w:line="240" w:lineRule="auto"/>
        <w:ind w:right="284"/>
        <w:contextualSpacing/>
        <w:jc w:val="both"/>
        <w:rPr>
          <w:rFonts w:ascii="Times New Roman" w:hAnsi="Times New Roman"/>
          <w:b/>
          <w:color w:val="00000A"/>
          <w:sz w:val="27"/>
          <w:szCs w:val="27"/>
        </w:rPr>
      </w:pPr>
    </w:p>
    <w:p w14:paraId="6867DBB0" w14:textId="4B5083B6" w:rsidR="00DB19DF" w:rsidRPr="00C06BF4" w:rsidRDefault="005A68D9" w:rsidP="00DB19DF">
      <w:pPr>
        <w:pStyle w:val="1"/>
        <w:spacing w:before="0" w:line="300" w:lineRule="auto"/>
        <w:rPr>
          <w:rFonts w:ascii="Times New Roman" w:hAnsi="Times New Roman" w:cs="Times New Roman"/>
          <w:b w:val="0"/>
          <w:color w:val="000000" w:themeColor="text1"/>
        </w:rPr>
      </w:pPr>
      <w:bookmarkStart w:id="1" w:name="_Toc479753672"/>
      <w:bookmarkStart w:id="2" w:name="_Toc531967289"/>
      <w:r>
        <w:rPr>
          <w:rFonts w:ascii="Times New Roman" w:eastAsia="Times New Roman" w:hAnsi="Times New Roman" w:cs="Times New Roman"/>
          <w:color w:val="000000" w:themeColor="text1"/>
          <w:lang w:val="en-US"/>
        </w:rPr>
        <w:t>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ИНФОРМАЦИОННАЯ КАРТА</w:t>
      </w:r>
      <w:bookmarkEnd w:id="1"/>
      <w:bookmarkEnd w:id="2"/>
    </w:p>
    <w:tbl>
      <w:tblPr>
        <w:tblStyle w:val="12"/>
        <w:tblW w:w="10417" w:type="dxa"/>
        <w:tblInd w:w="-708" w:type="dxa"/>
        <w:tblLayout w:type="fixed"/>
        <w:tblCellMar>
          <w:top w:w="5" w:type="dxa"/>
          <w:left w:w="70" w:type="dxa"/>
          <w:right w:w="12" w:type="dxa"/>
        </w:tblCellMar>
        <w:tblLook w:val="04A0" w:firstRow="1" w:lastRow="0" w:firstColumn="1" w:lastColumn="0" w:noHBand="0" w:noVBand="1"/>
      </w:tblPr>
      <w:tblGrid>
        <w:gridCol w:w="703"/>
        <w:gridCol w:w="3477"/>
        <w:gridCol w:w="6237"/>
      </w:tblGrid>
      <w:tr w:rsidR="00A2624B" w:rsidRPr="00D22EA6" w14:paraId="491E2767" w14:textId="77777777" w:rsidTr="00E52578">
        <w:trPr>
          <w:trHeight w:val="58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3E240"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w:t>
            </w:r>
          </w:p>
          <w:p w14:paraId="59EB9FFE"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п/п</w:t>
            </w: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5BF18" w14:textId="66D55027" w:rsidR="00A2624B" w:rsidRPr="00A2624B" w:rsidRDefault="00A2624B" w:rsidP="00A2624B">
            <w:pPr>
              <w:spacing w:line="240" w:lineRule="auto"/>
              <w:ind w:right="130"/>
              <w:rPr>
                <w:rFonts w:ascii="Times New Roman" w:hAnsi="Times New Roman" w:cs="Times New Roman"/>
                <w:sz w:val="24"/>
                <w:szCs w:val="24"/>
              </w:rPr>
            </w:pPr>
            <w:r w:rsidRPr="00A2624B">
              <w:rPr>
                <w:rFonts w:ascii="Times New Roman" w:hAnsi="Times New Roman" w:cs="Times New Roman"/>
                <w:b/>
                <w:color w:val="00000A"/>
                <w:sz w:val="24"/>
                <w:szCs w:val="24"/>
              </w:rPr>
              <w:t>Наименование</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0E42B" w14:textId="21D24CC3" w:rsidR="00A2624B" w:rsidRPr="00A2624B" w:rsidRDefault="00A2624B" w:rsidP="00A2624B">
            <w:pPr>
              <w:spacing w:line="240" w:lineRule="auto"/>
              <w:rPr>
                <w:rFonts w:ascii="Times New Roman" w:hAnsi="Times New Roman" w:cs="Times New Roman"/>
                <w:sz w:val="24"/>
                <w:szCs w:val="24"/>
              </w:rPr>
            </w:pPr>
            <w:r w:rsidRPr="00A2624B">
              <w:rPr>
                <w:rFonts w:ascii="Times New Roman" w:hAnsi="Times New Roman" w:cs="Times New Roman"/>
                <w:b/>
                <w:color w:val="00000A"/>
                <w:sz w:val="24"/>
                <w:szCs w:val="24"/>
              </w:rPr>
              <w:t>Информация</w:t>
            </w:r>
          </w:p>
        </w:tc>
      </w:tr>
      <w:tr w:rsidR="00DB19DF" w:rsidRPr="00D22EA6" w14:paraId="1CEA494A" w14:textId="77777777" w:rsidTr="00E52578">
        <w:trPr>
          <w:trHeight w:val="2282"/>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A75D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736EE"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Наименование заказчика, контактная информация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2A24B" w14:textId="166A5A27" w:rsidR="00A2624B" w:rsidRPr="008C05D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Наименование Заказчика:</w:t>
            </w:r>
            <w:r w:rsidR="0099669E" w:rsidRPr="008C05D8">
              <w:rPr>
                <w:rFonts w:ascii="Times New Roman" w:hAnsi="Times New Roman" w:cs="Times New Roman"/>
                <w:color w:val="00000A"/>
              </w:rPr>
              <w:t xml:space="preserve"> </w:t>
            </w:r>
            <w:r w:rsidR="0099669E" w:rsidRPr="00DA4ED6">
              <w:rPr>
                <w:rFonts w:ascii="Times New Roman" w:hAnsi="Times New Roman" w:cs="Times New Roman"/>
                <w:color w:val="00000A"/>
              </w:rPr>
              <w:t>МУНИЦИПАЛЬНОЕ АВТОНОМНОЕ УЧРЕЖДЕНИЕ "ДИРЕКЦИЯ ПАРКОВ РАМЕНСКОГО МУНИЦИПАЛЬНОГО ОКРУГА"</w:t>
            </w:r>
          </w:p>
          <w:p w14:paraId="7678E864" w14:textId="1FEF763B" w:rsidR="00A2624B" w:rsidRPr="008C05D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Место нахождения: </w:t>
            </w:r>
            <w:r w:rsidR="0099669E" w:rsidRPr="00DA4ED6">
              <w:rPr>
                <w:rFonts w:ascii="Times New Roman" w:hAnsi="Times New Roman" w:cs="Times New Roman"/>
                <w:color w:val="00000A"/>
              </w:rPr>
              <w:t>Российская Федерация, 140108, Московская обл, Раменский р-н, Раменское г, УЛИЦА Народное имение, ДОМ 14</w:t>
            </w:r>
          </w:p>
          <w:p w14:paraId="177839AB" w14:textId="390DBE9E"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Почтовый адрес: </w:t>
            </w:r>
            <w:r w:rsidR="0099669E" w:rsidRPr="00DA4ED6">
              <w:rPr>
                <w:rFonts w:ascii="Times New Roman" w:hAnsi="Times New Roman" w:cs="Times New Roman"/>
                <w:color w:val="00000A"/>
              </w:rPr>
              <w:t>Российская Федерация, 140108, Московская обл, Раменский р-н, Раменское г, УЛИЦА Народное имение, ДОМ 14</w:t>
            </w:r>
          </w:p>
          <w:p w14:paraId="7A4919FA" w14:textId="427F358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Адрес электронной почты: </w:t>
            </w:r>
            <w:r w:rsidR="0099669E" w:rsidRPr="00DA4ED6">
              <w:rPr>
                <w:rFonts w:ascii="Times New Roman" w:hAnsi="Times New Roman" w:cs="Times New Roman"/>
                <w:color w:val="00000A"/>
              </w:rPr>
              <w:t>zakupki.park@bk.ru</w:t>
            </w:r>
          </w:p>
          <w:p w14:paraId="61768940" w14:textId="0154661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Номер контактного телефона: </w:t>
            </w:r>
            <w:r w:rsidR="0099669E" w:rsidRPr="00DA4ED6">
              <w:rPr>
                <w:rFonts w:ascii="Times New Roman" w:hAnsi="Times New Roman" w:cs="Times New Roman"/>
                <w:color w:val="00000A"/>
              </w:rPr>
              <w:t>7-496-467-44-49</w:t>
            </w:r>
          </w:p>
          <w:p w14:paraId="552C3B42" w14:textId="1D808951" w:rsidR="00DB19DF" w:rsidRPr="008C05D8" w:rsidRDefault="00A2624B" w:rsidP="00A2624B">
            <w:pPr>
              <w:spacing w:line="240" w:lineRule="auto"/>
              <w:jc w:val="left"/>
              <w:rPr>
                <w:rFonts w:ascii="Times New Roman" w:hAnsi="Times New Roman" w:cs="Times New Roman"/>
                <w:sz w:val="24"/>
                <w:szCs w:val="24"/>
              </w:rPr>
            </w:pPr>
            <w:r w:rsidRPr="00273AA8">
              <w:rPr>
                <w:rFonts w:ascii="Times New Roman" w:hAnsi="Times New Roman" w:cs="Times New Roman"/>
                <w:color w:val="00000A"/>
              </w:rPr>
              <w:t>Ответственное должностное лицо:</w:t>
            </w:r>
            <w:r w:rsidR="0099669E" w:rsidRPr="008C05D8">
              <w:rPr>
                <w:rFonts w:ascii="Times New Roman" w:hAnsi="Times New Roman" w:cs="Times New Roman"/>
                <w:color w:val="00000A"/>
              </w:rPr>
              <w:t xml:space="preserve"> </w:t>
            </w:r>
            <w:r w:rsidR="0099669E" w:rsidRPr="00DA4ED6">
              <w:rPr>
                <w:rFonts w:ascii="Times New Roman" w:hAnsi="Times New Roman" w:cs="Times New Roman"/>
                <w:color w:val="00000A"/>
              </w:rPr>
              <w:t>Жукова Галина Александровна</w:t>
            </w:r>
          </w:p>
        </w:tc>
      </w:tr>
      <w:tr w:rsidR="00DB19DF" w:rsidRPr="00D22EA6" w14:paraId="64EAAC8B" w14:textId="77777777" w:rsidTr="00E52578">
        <w:trPr>
          <w:trHeight w:val="65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A6E74"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3C386D" w14:textId="3B25FE81" w:rsidR="00DB19DF" w:rsidRPr="00FB756D" w:rsidRDefault="004B35D3" w:rsidP="00C24F41">
            <w:pPr>
              <w:spacing w:line="240" w:lineRule="auto"/>
              <w:ind w:right="130"/>
              <w:jc w:val="both"/>
              <w:rPr>
                <w:rFonts w:ascii="Times New Roman" w:hAnsi="Times New Roman" w:cs="Times New Roman"/>
                <w:sz w:val="24"/>
                <w:szCs w:val="24"/>
              </w:rPr>
            </w:pPr>
            <w:r w:rsidRPr="00273AA8">
              <w:rPr>
                <w:rFonts w:ascii="Times New Roman" w:hAnsi="Times New Roman" w:cs="Times New Roman"/>
                <w:color w:val="00000A"/>
              </w:rPr>
              <w:t>Способ</w:t>
            </w:r>
            <w:r w:rsidRPr="00273AA8">
              <w:rPr>
                <w:rFonts w:ascii="Times New Roman" w:hAnsi="Times New Roman" w:cs="Times New Roman"/>
                <w:color w:val="FF0000"/>
                <w:lang w:val="en-US"/>
              </w:rPr>
              <w:t xml:space="preserve"> </w:t>
            </w:r>
            <w:r w:rsidRPr="00273AA8">
              <w:rPr>
                <w:rFonts w:ascii="Times New Roman" w:hAnsi="Times New Roman" w:cs="Times New Roman"/>
              </w:rPr>
              <w:t>осуществления</w:t>
            </w:r>
            <w:r w:rsidRPr="00273AA8">
              <w:rPr>
                <w:rFonts w:ascii="Times New Roman" w:hAnsi="Times New Roman" w:cs="Times New Roman"/>
                <w:lang w:val="en-US"/>
              </w:rPr>
              <w:t xml:space="preserve"> </w:t>
            </w:r>
            <w:r w:rsidRPr="00273AA8">
              <w:rPr>
                <w:rFonts w:ascii="Times New Roman" w:hAnsi="Times New Roman" w:cs="Times New Roman"/>
                <w:color w:val="00000A"/>
              </w:rPr>
              <w:t>закупки</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D70BB" w14:textId="035C6B8B" w:rsidR="00DB19DF" w:rsidRPr="00FB756D" w:rsidRDefault="0099669E" w:rsidP="00195CF8">
            <w:pPr>
              <w:spacing w:line="240" w:lineRule="auto"/>
              <w:jc w:val="left"/>
              <w:rPr>
                <w:rFonts w:ascii="Times New Roman" w:hAnsi="Times New Roman" w:cs="Times New Roman"/>
                <w:sz w:val="24"/>
                <w:szCs w:val="24"/>
              </w:rPr>
            </w:pPr>
            <w:r w:rsidRPr="003E0BD2">
              <w:rPr>
                <w:rFonts w:ascii="Times New Roman" w:hAnsi="Times New Roman" w:cs="Times New Roman"/>
                <w:color w:val="00000A"/>
              </w:rPr>
              <w:t>Закупка у единственного поставщика (исполнителя, подрядчика)*</w:t>
            </w:r>
          </w:p>
        </w:tc>
      </w:tr>
      <w:tr w:rsidR="00DB19DF" w:rsidRPr="00D22EA6" w14:paraId="43FBB73E" w14:textId="77777777" w:rsidTr="00E52578">
        <w:trPr>
          <w:trHeight w:val="168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3F0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05338" w14:textId="16AB140F" w:rsidR="00DB19DF" w:rsidRPr="00FB756D" w:rsidRDefault="00DB19DF" w:rsidP="00C24F41">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Основание заключения договора с единственным поставщиком (подрядчиком, исполнителем</w:t>
            </w:r>
            <w:r w:rsidR="00A2624B">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057239" w14:textId="38C43169" w:rsidR="00DB19DF" w:rsidRPr="00093B64" w:rsidRDefault="0099669E" w:rsidP="00195CF8">
            <w:pPr>
              <w:spacing w:line="240" w:lineRule="auto"/>
              <w:jc w:val="left"/>
              <w:rPr>
                <w:rFonts w:ascii="Times New Roman" w:hAnsi="Times New Roman" w:cs="Times New Roman"/>
                <w:sz w:val="24"/>
                <w:szCs w:val="24"/>
              </w:rPr>
            </w:pPr>
            <w:r w:rsidRPr="00D14F01">
              <w:rPr>
                <w:rFonts w:ascii="Times New Roman" w:hAnsi="Times New Roman" w:cs="Times New Roman"/>
                <w:sz w:val="24"/>
                <w:szCs w:val="24"/>
              </w:rPr>
              <w:t>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tc>
      </w:tr>
      <w:tr w:rsidR="00B70EDB" w:rsidRPr="00D22EA6" w14:paraId="1B1C9F51" w14:textId="77777777" w:rsidTr="00E52578">
        <w:trPr>
          <w:trHeight w:val="693"/>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B1AAC1" w14:textId="77777777" w:rsidR="00B70EDB" w:rsidRPr="00FB756D" w:rsidRDefault="00B70EDB" w:rsidP="00B70EDB">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070CC" w14:textId="77777777" w:rsidR="00B70EDB" w:rsidRPr="00F13537" w:rsidRDefault="00B70EDB" w:rsidP="00B70EDB">
            <w:pPr>
              <w:spacing w:line="240" w:lineRule="auto"/>
              <w:contextualSpacing/>
              <w:jc w:val="both"/>
              <w:rPr>
                <w:rFonts w:ascii="Times New Roman" w:hAnsi="Times New Roman" w:cs="Times New Roman"/>
                <w:b/>
                <w:sz w:val="24"/>
                <w:szCs w:val="24"/>
              </w:rPr>
            </w:pPr>
            <w:r w:rsidRPr="00E52578">
              <w:rPr>
                <w:rFonts w:ascii="Times New Roman" w:hAnsi="Times New Roman" w:cs="Times New Roman"/>
                <w:sz w:val="24"/>
                <w:szCs w:val="24"/>
              </w:rPr>
              <w:t>Адрес Электронного магазина в информационно-телекоммуникационной сети «Интернет»</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243547" w14:textId="6DC09EBF" w:rsidR="00B70EDB" w:rsidRPr="00F13537" w:rsidRDefault="0099669E" w:rsidP="00195CF8">
            <w:pPr>
              <w:spacing w:line="240" w:lineRule="auto"/>
              <w:contextualSpacing/>
              <w:jc w:val="left"/>
              <w:rPr>
                <w:rFonts w:ascii="Times New Roman" w:hAnsi="Times New Roman" w:cs="Times New Roman"/>
                <w:sz w:val="24"/>
                <w:szCs w:val="24"/>
              </w:rPr>
            </w:pPr>
            <w:r w:rsidRPr="00D14F01">
              <w:rPr>
                <w:rFonts w:ascii="Times New Roman" w:hAnsi="Times New Roman" w:cs="Times New Roman"/>
                <w:sz w:val="24"/>
                <w:szCs w:val="24"/>
              </w:rPr>
              <w:t>https://market.mosreg.ru/</w:t>
            </w:r>
          </w:p>
        </w:tc>
      </w:tr>
      <w:tr w:rsidR="00DB19DF" w:rsidRPr="00D22EA6" w14:paraId="258774D7" w14:textId="77777777" w:rsidTr="00E52578">
        <w:trPr>
          <w:trHeight w:val="948"/>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18949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6C1C11" w14:textId="77777777" w:rsidR="00A2624B" w:rsidRPr="00A2624B" w:rsidRDefault="00A2624B" w:rsidP="00A2624B">
            <w:pPr>
              <w:spacing w:line="240" w:lineRule="auto"/>
              <w:ind w:right="130"/>
              <w:jc w:val="both"/>
              <w:rPr>
                <w:rFonts w:ascii="Times New Roman" w:hAnsi="Times New Roman" w:cs="Times New Roman"/>
                <w:sz w:val="24"/>
                <w:szCs w:val="24"/>
              </w:rPr>
            </w:pPr>
            <w:r w:rsidRPr="00A2624B">
              <w:rPr>
                <w:rFonts w:ascii="Times New Roman" w:hAnsi="Times New Roman" w:cs="Times New Roman"/>
                <w:sz w:val="24"/>
                <w:szCs w:val="24"/>
              </w:rPr>
              <w:t>Наименование и описание предмета закупки</w:t>
            </w:r>
          </w:p>
          <w:p w14:paraId="2E08EDC6" w14:textId="5955FA31" w:rsidR="00DB19DF" w:rsidRPr="00FB756D" w:rsidRDefault="00DB19DF" w:rsidP="00C24F41">
            <w:pPr>
              <w:spacing w:line="240" w:lineRule="auto"/>
              <w:ind w:right="130"/>
              <w:jc w:val="both"/>
              <w:rPr>
                <w:rFonts w:ascii="Times New Roman" w:hAnsi="Times New Roman" w:cs="Times New Roman"/>
                <w:sz w:val="24"/>
                <w:szCs w:val="24"/>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54E5A" w14:textId="2A79C29C" w:rsidR="00A2624B" w:rsidRPr="00273AA8" w:rsidRDefault="00A2624B" w:rsidP="0099669E">
            <w:pPr>
              <w:jc w:val="left"/>
              <w:rPr>
                <w:rFonts w:ascii="Times New Roman" w:hAnsi="Times New Roman" w:cs="Times New Roman"/>
                <w:u w:val="single"/>
              </w:rPr>
            </w:pPr>
            <w:r w:rsidRPr="00273AA8">
              <w:rPr>
                <w:rFonts w:ascii="Times New Roman" w:hAnsi="Times New Roman" w:cs="Times New Roman"/>
              </w:rPr>
              <w:t>Наименование предмета закупки:</w:t>
            </w:r>
            <w:r w:rsidR="0099669E" w:rsidRPr="008C05D8">
              <w:rPr>
                <w:rFonts w:ascii="Times New Roman" w:hAnsi="Times New Roman" w:cs="Times New Roman"/>
              </w:rPr>
              <w:t xml:space="preserve"> </w:t>
            </w:r>
            <w:r w:rsidR="00D674D4" w:rsidRPr="00D674D4">
              <w:rPr>
                <w:rFonts w:ascii="Times New Roman" w:eastAsiaTheme="minorHAnsi" w:hAnsi="Times New Roman" w:cs="Times New Roman"/>
                <w:color w:val="000000"/>
                <w:sz w:val="24"/>
                <w:szCs w:val="24"/>
                <w:lang w:eastAsia="en-US"/>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p w14:paraId="7D6A0FD8" w14:textId="70781787" w:rsidR="00A2624B" w:rsidRPr="008C05D8" w:rsidRDefault="00A2624B" w:rsidP="00A2624B">
            <w:pPr>
              <w:jc w:val="left"/>
              <w:rPr>
                <w:rFonts w:ascii="Times New Roman" w:hAnsi="Times New Roman" w:cs="Times New Roman"/>
                <w:color w:val="000000" w:themeColor="text1"/>
                <w:sz w:val="20"/>
                <w:szCs w:val="20"/>
              </w:rPr>
            </w:pPr>
          </w:p>
          <w:p w14:paraId="4DC4DA33" w14:textId="77777777" w:rsidR="00C2440F" w:rsidRPr="00C2440F" w:rsidRDefault="00C2440F" w:rsidP="00C2440F">
            <w:pPr>
              <w:jc w:val="left"/>
              <w:rPr>
                <w:rFonts w:ascii="Times New Roman" w:hAnsi="Times New Roman" w:cs="Times New Roman"/>
                <w:color w:val="000000" w:themeColor="text1"/>
              </w:rPr>
            </w:pPr>
            <w:r w:rsidRPr="00C2440F">
              <w:rPr>
                <w:rFonts w:ascii="Times New Roman" w:hAnsi="Times New Roman" w:cs="Times New Roman"/>
                <w:color w:val="000000" w:themeColor="text1"/>
              </w:rPr>
              <w:t>Описание предмета закупки: в соответствии с разделом III. «ТЕХНИЧЕСКОЕ ЗАДАНИЕ» документации.</w:t>
            </w:r>
          </w:p>
          <w:p w14:paraId="13F3C4AD" w14:textId="77777777" w:rsidR="00C2440F" w:rsidRPr="00C2440F" w:rsidRDefault="00C2440F" w:rsidP="00C2440F">
            <w:pPr>
              <w:jc w:val="left"/>
              <w:rPr>
                <w:rFonts w:ascii="Times New Roman" w:hAnsi="Times New Roman" w:cs="Times New Roman"/>
                <w:color w:val="000000" w:themeColor="text1"/>
              </w:rPr>
            </w:pPr>
          </w:p>
          <w:p w14:paraId="56CD8580" w14:textId="26570113" w:rsidR="00DB19DF" w:rsidRPr="00267483" w:rsidRDefault="00C2440F" w:rsidP="00C2440F">
            <w:pPr>
              <w:jc w:val="left"/>
              <w:rPr>
                <w:rFonts w:ascii="Times New Roman" w:hAnsi="Times New Roman" w:cs="Times New Roman"/>
                <w:color w:val="000000" w:themeColor="text1"/>
                <w:sz w:val="20"/>
                <w:szCs w:val="20"/>
              </w:rPr>
            </w:pPr>
            <w:r w:rsidRPr="00C2440F">
              <w:rPr>
                <w:rFonts w:ascii="Times New Roman" w:hAnsi="Times New Roman" w:cs="Times New Roman"/>
                <w:color w:val="000000" w:themeColor="text1"/>
              </w:rPr>
              <w:t>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w:t>
            </w:r>
            <w:r w:rsidR="00267483" w:rsidRPr="00267483">
              <w:rPr>
                <w:rFonts w:ascii="Times New Roman" w:hAnsi="Times New Roman" w:cs="Times New Roman"/>
                <w:color w:val="000000" w:themeColor="text1"/>
              </w:rPr>
              <w:t xml:space="preserve"> </w:t>
            </w:r>
            <w:r w:rsidR="00267483" w:rsidRPr="008C05D8">
              <w:rPr>
                <w:rFonts w:ascii="Times New Roman" w:hAnsi="Times New Roman" w:cs="Times New Roman"/>
                <w:color w:val="000000" w:themeColor="text1"/>
              </w:rPr>
              <w:t xml:space="preserve">Услуги, </w:t>
            </w:r>
            <w:proofErr w:type="gramStart"/>
            <w:r w:rsidR="00267483" w:rsidRPr="008C05D8">
              <w:rPr>
                <w:rFonts w:ascii="Times New Roman" w:hAnsi="Times New Roman" w:cs="Times New Roman"/>
                <w:color w:val="000000" w:themeColor="text1"/>
              </w:rPr>
              <w:t>к результатом</w:t>
            </w:r>
            <w:proofErr w:type="gramEnd"/>
            <w:r w:rsidR="00267483" w:rsidRPr="008C05D8">
              <w:rPr>
                <w:rFonts w:ascii="Times New Roman" w:hAnsi="Times New Roman" w:cs="Times New Roman"/>
                <w:color w:val="000000" w:themeColor="text1"/>
              </w:rPr>
              <w:t xml:space="preserve"> работы</w:t>
            </w:r>
            <w:r w:rsidRPr="00C2440F">
              <w:rPr>
                <w:rFonts w:ascii="Times New Roman" w:hAnsi="Times New Roman" w:cs="Times New Roman"/>
                <w:color w:val="000000" w:themeColor="text1"/>
              </w:rPr>
              <w:t xml:space="preserve">, </w:t>
            </w:r>
            <w:proofErr w:type="gramStart"/>
            <w:r w:rsidRPr="00C2440F">
              <w:rPr>
                <w:rFonts w:ascii="Times New Roman" w:hAnsi="Times New Roman" w:cs="Times New Roman"/>
                <w:color w:val="000000" w:themeColor="text1"/>
              </w:rPr>
              <w:t>к</w:t>
            </w:r>
            <w:r w:rsidR="00267483">
              <w:rPr>
                <w:rFonts w:ascii="Times New Roman" w:hAnsi="Times New Roman" w:cs="Times New Roman"/>
                <w:color w:val="000000" w:themeColor="text1"/>
                <w:vertAlign w:val="superscript"/>
              </w:rPr>
              <w:t xml:space="preserve"> </w:t>
            </w:r>
            <w:r w:rsidRPr="00C2440F">
              <w:rPr>
                <w:rFonts w:ascii="Times New Roman" w:hAnsi="Times New Roman" w:cs="Times New Roman"/>
                <w:color w:val="000000" w:themeColor="text1"/>
              </w:rPr>
              <w:t xml:space="preserve"> установленны</w:t>
            </w:r>
            <w:r w:rsidR="002D6AE0">
              <w:rPr>
                <w:rFonts w:ascii="Times New Roman" w:hAnsi="Times New Roman" w:cs="Times New Roman"/>
                <w:color w:val="000000" w:themeColor="text1"/>
              </w:rPr>
              <w:t>м</w:t>
            </w:r>
            <w:proofErr w:type="gramEnd"/>
            <w:r w:rsidRPr="00C2440F">
              <w:rPr>
                <w:rFonts w:ascii="Times New Roman" w:hAnsi="Times New Roman" w:cs="Times New Roman"/>
                <w:color w:val="000000" w:themeColor="text1"/>
              </w:rPr>
              <w:t xml:space="preserve"> Заказчиком: в соответствии с разделом III. «ТЕХНИЧЕСКОЕ ЗАДАНИЕ» документации. </w:t>
            </w:r>
          </w:p>
        </w:tc>
      </w:tr>
      <w:tr w:rsidR="00DB19DF" w:rsidRPr="009925BE" w14:paraId="37BB0026" w14:textId="77777777" w:rsidTr="00E52578">
        <w:trPr>
          <w:trHeight w:val="436"/>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9A20D0"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9BB0F" w14:textId="77777777" w:rsidR="00DB19DF" w:rsidRPr="00FB756D" w:rsidRDefault="00DB19DF" w:rsidP="00C24F41">
            <w:pPr>
              <w:spacing w:line="240" w:lineRule="auto"/>
              <w:ind w:right="130"/>
              <w:jc w:val="left"/>
              <w:rPr>
                <w:rFonts w:ascii="Times New Roman" w:hAnsi="Times New Roman" w:cs="Times New Roman"/>
                <w:sz w:val="24"/>
                <w:szCs w:val="24"/>
              </w:rPr>
            </w:pPr>
            <w:r>
              <w:rPr>
                <w:rFonts w:ascii="Times New Roman" w:hAnsi="Times New Roman" w:cs="Times New Roman"/>
                <w:sz w:val="24"/>
                <w:szCs w:val="24"/>
              </w:rPr>
              <w:t>Источник финансирования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9ECB7" w14:textId="196E3DBF" w:rsidR="00DB19DF" w:rsidRPr="0099669E" w:rsidRDefault="002B5AAD" w:rsidP="00195CF8">
            <w:pPr>
              <w:tabs>
                <w:tab w:val="left" w:pos="8790"/>
              </w:tabs>
              <w:spacing w:line="240" w:lineRule="auto"/>
              <w:ind w:right="129"/>
              <w:contextualSpacing/>
              <w:jc w:val="left"/>
              <w:rPr>
                <w:rFonts w:ascii="Times New Roman" w:hAnsi="Times New Roman" w:cs="Times New Roman"/>
                <w:sz w:val="24"/>
                <w:szCs w:val="24"/>
                <w:lang w:val="en-US"/>
              </w:rPr>
            </w:pPr>
            <w:r w:rsidRPr="002B5AAD">
              <w:rPr>
                <w:rFonts w:ascii="Times New Roman" w:hAnsi="Times New Roman" w:cs="Times New Roman"/>
              </w:rPr>
              <w:t>2026 -</w:t>
            </w:r>
            <w:r w:rsidRPr="002B5AAD">
              <w:rPr>
                <w:rFonts w:ascii="Times New Roman" w:hAnsi="Times New Roman" w:cs="Times New Roman"/>
              </w:rPr>
              <w:br/>
              <w:t>КБК:</w:t>
            </w:r>
            <w:r w:rsidR="00D674D4">
              <w:t xml:space="preserve"> </w:t>
            </w:r>
            <w:r w:rsidR="00D674D4" w:rsidRPr="00D674D4">
              <w:rPr>
                <w:rFonts w:ascii="Times New Roman" w:hAnsi="Times New Roman" w:cs="Times New Roman"/>
              </w:rPr>
              <w:t>906-0503-1710206242-244</w:t>
            </w:r>
            <w:r w:rsidRPr="002B5AAD">
              <w:rPr>
                <w:rFonts w:ascii="Times New Roman" w:hAnsi="Times New Roman" w:cs="Times New Roman"/>
              </w:rPr>
              <w:t xml:space="preserve">, </w:t>
            </w:r>
            <w:r w:rsidR="00D674D4" w:rsidRPr="00D674D4">
              <w:rPr>
                <w:rFonts w:ascii="Times New Roman" w:hAnsi="Times New Roman" w:cs="Times New Roman"/>
              </w:rPr>
              <w:t>599</w:t>
            </w:r>
            <w:r w:rsidR="00D674D4">
              <w:rPr>
                <w:rFonts w:ascii="Times New Roman" w:hAnsi="Times New Roman" w:cs="Times New Roman"/>
              </w:rPr>
              <w:t xml:space="preserve"> </w:t>
            </w:r>
            <w:r w:rsidR="00D674D4" w:rsidRPr="00D674D4">
              <w:rPr>
                <w:rFonts w:ascii="Times New Roman" w:hAnsi="Times New Roman" w:cs="Times New Roman"/>
              </w:rPr>
              <w:t>997</w:t>
            </w:r>
            <w:r w:rsidR="00D674D4">
              <w:rPr>
                <w:rFonts w:ascii="Times New Roman" w:hAnsi="Times New Roman" w:cs="Times New Roman"/>
              </w:rPr>
              <w:t>,00</w:t>
            </w:r>
            <w:r w:rsidRPr="002B5AAD">
              <w:rPr>
                <w:rFonts w:ascii="Times New Roman" w:hAnsi="Times New Roman" w:cs="Times New Roman"/>
              </w:rPr>
              <w:t>рублей</w:t>
            </w:r>
            <w:r w:rsidRPr="002B5AAD">
              <w:rPr>
                <w:rFonts w:ascii="Times New Roman" w:hAnsi="Times New Roman" w:cs="Times New Roman"/>
              </w:rPr>
              <w:br/>
            </w:r>
            <w:r w:rsidRPr="002B5AAD">
              <w:rPr>
                <w:rFonts w:ascii="Times New Roman" w:hAnsi="Times New Roman" w:cs="Times New Roman"/>
              </w:rPr>
              <w:br/>
            </w:r>
          </w:p>
        </w:tc>
      </w:tr>
      <w:tr w:rsidR="00DB19DF" w:rsidRPr="00787ECD" w14:paraId="2D9BA9BA" w14:textId="77777777" w:rsidTr="00E52578">
        <w:trPr>
          <w:trHeight w:val="1119"/>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017937" w14:textId="77777777" w:rsidR="00DB19DF" w:rsidRPr="0099669E" w:rsidRDefault="00DB19DF" w:rsidP="009B41F0">
            <w:pPr>
              <w:pStyle w:val="a7"/>
              <w:numPr>
                <w:ilvl w:val="0"/>
                <w:numId w:val="1"/>
              </w:numPr>
              <w:spacing w:after="0" w:line="240" w:lineRule="auto"/>
              <w:ind w:left="0" w:firstLine="0"/>
              <w:jc w:val="center"/>
              <w:rPr>
                <w:rFonts w:ascii="Times New Roman" w:hAnsi="Times New Roman" w:cs="Times New Roman"/>
                <w:sz w:val="24"/>
                <w:szCs w:val="24"/>
                <w:lang w:val="en-US"/>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93EA6D" w14:textId="15FE8D50"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 xml:space="preserve">Сведения о цене договора </w:t>
            </w:r>
            <w:r w:rsidR="000805F6" w:rsidRPr="00E52578">
              <w:rPr>
                <w:rFonts w:ascii="Times New Roman" w:hAnsi="Times New Roman" w:cs="Times New Roman"/>
                <w:sz w:val="24"/>
                <w:szCs w:val="24"/>
              </w:rPr>
              <w:t>и порядок формирования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8465A3" w14:textId="35438F6B" w:rsidR="001D6E20" w:rsidRPr="008C05D8" w:rsidRDefault="00B91081" w:rsidP="00195CF8">
            <w:pPr>
              <w:jc w:val="left"/>
              <w:rPr>
                <w:rFonts w:ascii="Times New Roman" w:hAnsi="Times New Roman" w:cs="Times New Roman"/>
                <w:color w:val="00000A"/>
              </w:rPr>
            </w:pPr>
            <w:r w:rsidRPr="00B91081">
              <w:rPr>
                <w:rFonts w:ascii="Times New Roman" w:hAnsi="Times New Roman" w:cs="Times New Roman"/>
                <w:color w:val="00000A"/>
              </w:rPr>
              <w:t>599</w:t>
            </w:r>
            <w:r w:rsidR="00D674D4">
              <w:rPr>
                <w:rFonts w:ascii="Times New Roman" w:hAnsi="Times New Roman" w:cs="Times New Roman"/>
                <w:color w:val="00000A"/>
              </w:rPr>
              <w:t xml:space="preserve"> </w:t>
            </w:r>
            <w:r w:rsidRPr="00B91081">
              <w:rPr>
                <w:rFonts w:ascii="Times New Roman" w:hAnsi="Times New Roman" w:cs="Times New Roman"/>
                <w:color w:val="00000A"/>
              </w:rPr>
              <w:t>997,00</w:t>
            </w:r>
            <w:r w:rsidRPr="008C05D8">
              <w:rPr>
                <w:rFonts w:ascii="Times New Roman" w:hAnsi="Times New Roman" w:cs="Times New Roman"/>
                <w:color w:val="00000A"/>
              </w:rPr>
              <w:t xml:space="preserve"> </w:t>
            </w:r>
            <w:r w:rsidR="000805F6" w:rsidRPr="00416538">
              <w:rPr>
                <w:rFonts w:ascii="Times New Roman" w:hAnsi="Times New Roman" w:cs="Times New Roman"/>
                <w:color w:val="00000A"/>
              </w:rPr>
              <w:t xml:space="preserve">рублей </w:t>
            </w:r>
          </w:p>
          <w:p w14:paraId="453C1919" w14:textId="616355B9" w:rsidR="00686999" w:rsidRPr="001D6E20" w:rsidRDefault="0099669E" w:rsidP="00195CF8">
            <w:pPr>
              <w:spacing w:line="240" w:lineRule="auto"/>
              <w:contextualSpacing/>
              <w:jc w:val="left"/>
              <w:rPr>
                <w:rFonts w:ascii="Times New Roman" w:hAnsi="Times New Roman" w:cs="Times New Roman"/>
                <w:sz w:val="24"/>
                <w:szCs w:val="24"/>
              </w:rPr>
            </w:pPr>
            <w:r w:rsidRPr="005A4903">
              <w:rPr>
                <w:rFonts w:ascii="Times New Roman" w:hAnsi="Times New Roman" w:cs="Times New Roman"/>
                <w:sz w:val="24"/>
                <w:szCs w:val="24"/>
              </w:rPr>
              <w:t>метод сопоставимых рыночных цен</w:t>
            </w:r>
          </w:p>
        </w:tc>
      </w:tr>
      <w:tr w:rsidR="00DB19DF" w:rsidRPr="00D22EA6" w14:paraId="5FB823B4" w14:textId="77777777" w:rsidTr="00E52578">
        <w:trPr>
          <w:trHeight w:val="1827"/>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CB0FA6"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42D4B" w14:textId="3EE8A1C6" w:rsidR="00DB19DF" w:rsidRPr="00E52578" w:rsidRDefault="000805F6"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Обоснование цены договора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29B3E8" w14:textId="77777777" w:rsidR="0099669E" w:rsidRPr="00B061BB" w:rsidRDefault="0099669E" w:rsidP="0099669E">
            <w:pPr>
              <w:spacing w:line="240" w:lineRule="auto"/>
              <w:jc w:val="left"/>
              <w:rPr>
                <w:rFonts w:ascii="Times New Roman" w:hAnsi="Times New Roman" w:cs="Times New Roman"/>
                <w:i/>
                <w:sz w:val="24"/>
                <w:szCs w:val="24"/>
              </w:rPr>
            </w:pPr>
            <w:r w:rsidRPr="00BE599A">
              <w:rPr>
                <w:rFonts w:ascii="Times New Roman" w:hAnsi="Times New Roman" w:cs="Times New Roman"/>
                <w:color w:val="000000" w:themeColor="text1"/>
              </w:rPr>
              <w:t>В соответствии с</w:t>
            </w:r>
            <w:r>
              <w:rPr>
                <w:rFonts w:ascii="Times New Roman" w:hAnsi="Times New Roman" w:cs="Times New Roman"/>
                <w:color w:val="000000" w:themeColor="text1"/>
              </w:rPr>
              <w:t xml:space="preserve"> разделом</w:t>
            </w:r>
            <w:r w:rsidRPr="00BE599A">
              <w:rPr>
                <w:rFonts w:ascii="Times New Roman" w:hAnsi="Times New Roman" w:cs="Times New Roman"/>
                <w:color w:val="000000" w:themeColor="text1"/>
              </w:rPr>
              <w:t xml:space="preserve"> </w:t>
            </w:r>
            <w:r>
              <w:rPr>
                <w:rFonts w:ascii="Times New Roman" w:hAnsi="Times New Roman" w:cs="Times New Roman"/>
                <w:i/>
                <w:sz w:val="24"/>
                <w:szCs w:val="24"/>
                <w:lang w:val="en-US"/>
              </w:rPr>
              <w:t>IV</w:t>
            </w:r>
            <w:r w:rsidRPr="00B061BB">
              <w:rPr>
                <w:rFonts w:ascii="Times New Roman" w:hAnsi="Times New Roman" w:cs="Times New Roman"/>
                <w:i/>
                <w:sz w:val="24"/>
                <w:szCs w:val="24"/>
              </w:rPr>
              <w:t>. ОБОСНОВАНИЕ ЦЕНЫ ДОГОВОРА</w:t>
            </w:r>
            <w:r>
              <w:rPr>
                <w:rFonts w:ascii="Times New Roman" w:hAnsi="Times New Roman" w:cs="Times New Roman"/>
                <w:i/>
                <w:sz w:val="24"/>
                <w:szCs w:val="24"/>
              </w:rPr>
              <w:t xml:space="preserve"> документации</w:t>
            </w:r>
          </w:p>
          <w:p w14:paraId="0AEA75DC" w14:textId="7D92F73A" w:rsidR="00DB19DF" w:rsidRPr="001428A9" w:rsidRDefault="00DB19DF" w:rsidP="001428A9">
            <w:pPr>
              <w:spacing w:line="240" w:lineRule="auto"/>
              <w:jc w:val="both"/>
              <w:rPr>
                <w:rFonts w:ascii="Times New Roman" w:hAnsi="Times New Roman" w:cs="Times New Roman"/>
                <w:sz w:val="24"/>
                <w:szCs w:val="24"/>
              </w:rPr>
            </w:pPr>
          </w:p>
        </w:tc>
      </w:tr>
      <w:tr w:rsidR="00DB19DF" w:rsidRPr="00D22EA6" w14:paraId="2E6C012B" w14:textId="77777777" w:rsidTr="00E52578">
        <w:trPr>
          <w:trHeight w:val="41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3EA5BB" w14:textId="77777777" w:rsidR="00DB19DF" w:rsidRPr="00FB756D" w:rsidRDefault="00DB19DF" w:rsidP="009B41F0">
            <w:pPr>
              <w:pStyle w:val="a7"/>
              <w:numPr>
                <w:ilvl w:val="0"/>
                <w:numId w:val="1"/>
              </w:numPr>
              <w:spacing w:after="0" w:line="240" w:lineRule="auto"/>
              <w:ind w:left="0" w:firstLine="0"/>
              <w:jc w:val="center"/>
              <w:rPr>
                <w:rFonts w:ascii="Times New Roman" w:eastAsia="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8BBA5"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 xml:space="preserve">Сведения о валюте, используемой для формирования цены договора и расчетов с </w:t>
            </w:r>
            <w:r w:rsidRPr="005E57F8">
              <w:rPr>
                <w:rFonts w:ascii="Times New Roman" w:hAnsi="Times New Roman" w:cs="Times New Roman"/>
                <w:sz w:val="24"/>
                <w:szCs w:val="24"/>
              </w:rPr>
              <w:t>поставщиком (подрядчиком, исполнителем)</w:t>
            </w:r>
            <w:r w:rsidRPr="00FB756D">
              <w:rPr>
                <w:rFonts w:ascii="Times New Roman" w:hAnsi="Times New Roman" w:cs="Times New Roman"/>
                <w:sz w:val="24"/>
                <w:szCs w:val="24"/>
              </w:rPr>
              <w:t xml:space="preserve"> по договору</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37211" w14:textId="77777777" w:rsidR="00DB19DF" w:rsidRPr="00FB756D" w:rsidRDefault="009B41F0" w:rsidP="00E241C8">
            <w:pPr>
              <w:spacing w:line="240" w:lineRule="auto"/>
              <w:jc w:val="left"/>
              <w:rPr>
                <w:rFonts w:ascii="Times New Roman" w:hAnsi="Times New Roman" w:cs="Times New Roman"/>
                <w:sz w:val="24"/>
                <w:szCs w:val="24"/>
              </w:rPr>
            </w:pPr>
            <w:r>
              <w:rPr>
                <w:rFonts w:ascii="Times New Roman" w:hAnsi="Times New Roman" w:cs="Times New Roman"/>
                <w:i/>
                <w:sz w:val="24"/>
                <w:szCs w:val="24"/>
              </w:rPr>
              <w:t>Р</w:t>
            </w:r>
            <w:r w:rsidR="00DB19DF" w:rsidRPr="00147E80">
              <w:rPr>
                <w:rFonts w:ascii="Times New Roman" w:hAnsi="Times New Roman" w:cs="Times New Roman"/>
                <w:i/>
                <w:sz w:val="24"/>
                <w:szCs w:val="24"/>
              </w:rPr>
              <w:t>оссийский рубль</w:t>
            </w:r>
          </w:p>
        </w:tc>
      </w:tr>
      <w:tr w:rsidR="00DB19DF" w:rsidRPr="00D22EA6" w14:paraId="174986E7" w14:textId="77777777" w:rsidTr="00E52578">
        <w:trPr>
          <w:trHeight w:val="113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75A65E" w14:textId="77777777" w:rsidR="00DB19DF" w:rsidRPr="00E52578"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7C0C29" w14:textId="60298C1B"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Место, условия и сроки (</w:t>
            </w:r>
            <w:r w:rsidR="000805F6" w:rsidRPr="00E52578">
              <w:rPr>
                <w:rFonts w:ascii="Times New Roman" w:hAnsi="Times New Roman" w:cs="Times New Roman"/>
                <w:sz w:val="24"/>
                <w:szCs w:val="24"/>
              </w:rPr>
              <w:t>периоды</w:t>
            </w:r>
            <w:r w:rsidRPr="00E52578">
              <w:rPr>
                <w:rFonts w:ascii="Times New Roman" w:hAnsi="Times New Roman" w:cs="Times New Roman"/>
                <w:sz w:val="24"/>
                <w:szCs w:val="24"/>
              </w:rPr>
              <w:t xml:space="preserve">) поставки товара, выполнения работ, оказания услуг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B5A95" w14:textId="7E4C1E18" w:rsidR="00726CE5" w:rsidRPr="00E52578" w:rsidRDefault="00726CE5" w:rsidP="00726CE5">
            <w:pPr>
              <w:pStyle w:val="a9"/>
              <w:widowControl w:val="0"/>
              <w:spacing w:before="0" w:beforeAutospacing="0" w:after="0" w:afterAutospacing="0"/>
              <w:jc w:val="both"/>
              <w:rPr>
                <w:i/>
              </w:rPr>
            </w:pPr>
            <w:r w:rsidRPr="00E52578">
              <w:rPr>
                <w:i/>
              </w:rPr>
              <w:t xml:space="preserve">Место </w:t>
            </w:r>
            <w:r w:rsidR="00B70EDB" w:rsidRPr="00E52578">
              <w:rPr>
                <w:i/>
              </w:rPr>
              <w:t>оказания услуг</w:t>
            </w:r>
            <w:r w:rsidRPr="00E52578">
              <w:rPr>
                <w:i/>
              </w:rPr>
              <w:t xml:space="preserve">: </w:t>
            </w:r>
            <w:r w:rsidR="008F227A" w:rsidRPr="008F227A">
              <w:rPr>
                <w:i/>
              </w:rPr>
              <w:t>В соответствии с Техническим заданием</w:t>
            </w:r>
          </w:p>
          <w:p w14:paraId="48FEFBB1" w14:textId="77777777" w:rsidR="00726CE5" w:rsidRPr="00344C18" w:rsidRDefault="00726CE5" w:rsidP="00726CE5">
            <w:pPr>
              <w:pStyle w:val="a9"/>
              <w:widowControl w:val="0"/>
              <w:spacing w:before="0" w:beforeAutospacing="0" w:after="0" w:afterAutospacing="0"/>
              <w:jc w:val="both"/>
              <w:rPr>
                <w:highlight w:val="yellow"/>
              </w:rPr>
            </w:pPr>
          </w:p>
          <w:p w14:paraId="790A8EFD" w14:textId="3EBDA8A0" w:rsidR="00726CE5" w:rsidRPr="00E52578" w:rsidRDefault="00726CE5" w:rsidP="00726CE5">
            <w:pPr>
              <w:pStyle w:val="a9"/>
              <w:widowControl w:val="0"/>
              <w:spacing w:before="0" w:beforeAutospacing="0" w:after="0" w:afterAutospacing="0"/>
              <w:jc w:val="both"/>
              <w:rPr>
                <w:i/>
              </w:rPr>
            </w:pPr>
            <w:r w:rsidRPr="00E52578">
              <w:rPr>
                <w:i/>
              </w:rPr>
              <w:t xml:space="preserve">Условия </w:t>
            </w:r>
            <w:r w:rsidR="00B70EDB" w:rsidRPr="00E52578">
              <w:rPr>
                <w:i/>
              </w:rPr>
              <w:t>оказания услуг</w:t>
            </w:r>
            <w:r w:rsidRPr="00E52578">
              <w:rPr>
                <w:i/>
              </w:rPr>
              <w:t xml:space="preserve">: </w:t>
            </w:r>
            <w:r w:rsidR="0099669E" w:rsidRPr="0099669E">
              <w:rPr>
                <w:rFonts w:eastAsiaTheme="minorHAnsi"/>
                <w:color w:val="000000"/>
                <w:lang w:eastAsia="en-US"/>
              </w:rPr>
              <w:t>В соответствии с условиями договора</w:t>
            </w:r>
          </w:p>
          <w:p w14:paraId="251C6A03" w14:textId="77777777" w:rsidR="00726CE5" w:rsidRPr="00A2624B" w:rsidRDefault="00726CE5" w:rsidP="00726CE5">
            <w:pPr>
              <w:pStyle w:val="a9"/>
              <w:widowControl w:val="0"/>
              <w:spacing w:before="0" w:beforeAutospacing="0" w:after="0" w:afterAutospacing="0"/>
              <w:jc w:val="both"/>
              <w:rPr>
                <w:highlight w:val="yellow"/>
              </w:rPr>
            </w:pPr>
          </w:p>
          <w:p w14:paraId="4E1BB05C" w14:textId="30B9F8BF" w:rsidR="00DB19DF" w:rsidRPr="00A2624B" w:rsidRDefault="00726CE5" w:rsidP="00726CE5">
            <w:pPr>
              <w:pStyle w:val="a9"/>
              <w:widowControl w:val="0"/>
              <w:spacing w:before="0" w:beforeAutospacing="0" w:after="0" w:afterAutospacing="0"/>
              <w:jc w:val="both"/>
              <w:rPr>
                <w:highlight w:val="yellow"/>
              </w:rPr>
            </w:pPr>
            <w:r w:rsidRPr="00E52578">
              <w:rPr>
                <w:i/>
              </w:rPr>
              <w:t xml:space="preserve">Срок </w:t>
            </w:r>
            <w:r w:rsidR="00B70EDB" w:rsidRPr="00E52578">
              <w:rPr>
                <w:i/>
              </w:rPr>
              <w:t>оказания услуг</w:t>
            </w:r>
            <w:r w:rsidRPr="00E52578">
              <w:rPr>
                <w:i/>
              </w:rPr>
              <w:t>:</w:t>
            </w:r>
            <w:r w:rsidR="0099669E" w:rsidRPr="008C05D8">
              <w:t xml:space="preserve"> </w:t>
            </w:r>
            <w:r w:rsidR="0099669E" w:rsidRPr="0099669E">
              <w:rPr>
                <w:rFonts w:eastAsiaTheme="minorHAnsi"/>
                <w:color w:val="000000"/>
                <w:lang w:eastAsia="en-US"/>
              </w:rPr>
              <w:t xml:space="preserve">с </w:t>
            </w:r>
            <w:r w:rsidR="00D674D4">
              <w:rPr>
                <w:rFonts w:eastAsiaTheme="minorHAnsi"/>
                <w:color w:val="000000"/>
                <w:lang w:eastAsia="en-US"/>
              </w:rPr>
              <w:t>даты заключения по 31.12.2026 г.</w:t>
            </w:r>
          </w:p>
        </w:tc>
      </w:tr>
      <w:tr w:rsidR="0099669E" w:rsidRPr="00D22EA6" w14:paraId="49DAAD83"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8F859"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C6386" w14:textId="77777777"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Форма, сроки и порядок оплаты товара, работы, услуг</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B2C274" w14:textId="207BDAA5" w:rsidR="0099669E" w:rsidRPr="00E52578" w:rsidRDefault="0099669E" w:rsidP="0099669E">
            <w:pPr>
              <w:pStyle w:val="ConsPlusNormal"/>
            </w:pPr>
            <w:r w:rsidRPr="00EC0341">
              <w:rPr>
                <w:color w:val="000000" w:themeColor="text1"/>
              </w:rPr>
              <w:t xml:space="preserve">В соответствии с частью </w:t>
            </w:r>
            <w:r w:rsidRPr="00EC0341">
              <w:rPr>
                <w:color w:val="000000" w:themeColor="text1"/>
                <w:lang w:val="en-US"/>
              </w:rPr>
              <w:t>I</w:t>
            </w:r>
            <w:r>
              <w:rPr>
                <w:color w:val="000000" w:themeColor="text1"/>
                <w:lang w:val="en-US"/>
              </w:rPr>
              <w:t>I</w:t>
            </w:r>
            <w:r w:rsidRPr="00EC0341">
              <w:rPr>
                <w:color w:val="000000" w:themeColor="text1"/>
              </w:rPr>
              <w:t xml:space="preserve"> «ПРОЕКТ ДОГОВОРА» документации.</w:t>
            </w:r>
          </w:p>
        </w:tc>
      </w:tr>
      <w:tr w:rsidR="0099669E" w:rsidRPr="00D22EA6" w14:paraId="50F13A1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3F5E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18004E" w14:textId="77777777" w:rsidR="0099669E" w:rsidRPr="00E52578" w:rsidRDefault="0099669E" w:rsidP="0099669E">
            <w:pPr>
              <w:spacing w:line="240" w:lineRule="auto"/>
              <w:ind w:left="29"/>
              <w:contextualSpacing/>
              <w:jc w:val="left"/>
              <w:rPr>
                <w:rFonts w:ascii="Times New Roman" w:hAnsi="Times New Roman"/>
                <w:i/>
                <w:color w:val="00000A"/>
                <w:sz w:val="24"/>
                <w:szCs w:val="24"/>
                <w:shd w:val="clear" w:color="auto" w:fill="FFFF00"/>
              </w:rPr>
            </w:pPr>
            <w:r w:rsidRPr="00E52578">
              <w:rPr>
                <w:rFonts w:ascii="Times New Roman" w:hAnsi="Times New Roman" w:cs="Times New Roman"/>
                <w:sz w:val="24"/>
                <w:szCs w:val="24"/>
              </w:rPr>
              <w:t>Особенности участия в закупке</w:t>
            </w:r>
            <w:r w:rsidRPr="00E52578">
              <w:rPr>
                <w:rFonts w:ascii="Times New Roman" w:hAnsi="Times New Roman" w:cs="Times New Roman"/>
                <w:sz w:val="24"/>
                <w:szCs w:val="24"/>
                <w:vertAlign w:val="superscript"/>
              </w:rPr>
              <w:footnoteReference w:id="1"/>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BCCEB" w14:textId="01D545B5" w:rsidR="0099669E" w:rsidRPr="00E52578" w:rsidRDefault="0099669E" w:rsidP="0099669E">
            <w:pPr>
              <w:pStyle w:val="7"/>
              <w:shd w:val="clear" w:color="auto" w:fill="auto"/>
              <w:tabs>
                <w:tab w:val="left" w:pos="1070"/>
              </w:tabs>
              <w:spacing w:before="0" w:line="240" w:lineRule="auto"/>
              <w:jc w:val="both"/>
              <w:rPr>
                <w:i/>
                <w:sz w:val="24"/>
                <w:szCs w:val="24"/>
              </w:rPr>
            </w:pPr>
            <w:r w:rsidRPr="00E52578">
              <w:rPr>
                <w:i/>
                <w:color w:val="00000A"/>
              </w:rPr>
              <w:t>Установлено. Участниками закупки у единственного поставщика (исполнителя, подрядчика) могут быть только субъекты малого и среднего предпринимательства</w:t>
            </w:r>
          </w:p>
        </w:tc>
      </w:tr>
      <w:tr w:rsidR="0099669E" w:rsidRPr="00D22EA6" w14:paraId="6AEA1F58"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0BEED"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96A15" w14:textId="1D275D82"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Требования к качеству, техническим,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77541" w14:textId="4860BF88" w:rsidR="0099669E" w:rsidRPr="0099669E" w:rsidRDefault="0099669E" w:rsidP="00195CF8">
            <w:pPr>
              <w:pStyle w:val="7"/>
              <w:shd w:val="clear" w:color="auto" w:fill="auto"/>
              <w:tabs>
                <w:tab w:val="left" w:pos="1070"/>
              </w:tabs>
              <w:spacing w:before="0" w:line="240" w:lineRule="auto"/>
              <w:jc w:val="left"/>
              <w:rPr>
                <w:i/>
                <w:color w:val="00000A"/>
                <w:highlight w:val="yellow"/>
              </w:rPr>
            </w:pPr>
            <w:r w:rsidRPr="0099669E">
              <w:rPr>
                <w:color w:val="000000"/>
                <w:sz w:val="24"/>
                <w:szCs w:val="24"/>
              </w:rPr>
              <w:t>В соответствии с Техническим заданием</w:t>
            </w:r>
          </w:p>
        </w:tc>
      </w:tr>
      <w:tr w:rsidR="0099669E" w:rsidRPr="00D22EA6" w14:paraId="286D6644" w14:textId="77777777" w:rsidTr="00E52578">
        <w:trPr>
          <w:trHeight w:val="6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77F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2028C" w14:textId="748BABCB" w:rsidR="0099669E" w:rsidRPr="00E52578" w:rsidRDefault="0099669E" w:rsidP="0099669E">
            <w:pPr>
              <w:spacing w:line="240" w:lineRule="auto"/>
              <w:ind w:left="29"/>
              <w:contextualSpacing/>
              <w:jc w:val="left"/>
              <w:rPr>
                <w:rFonts w:ascii="Times New Roman" w:hAnsi="Times New Roman" w:cs="Times New Roman"/>
                <w:sz w:val="24"/>
                <w:szCs w:val="24"/>
              </w:rPr>
            </w:pPr>
            <w:r w:rsidRPr="00E52578">
              <w:rPr>
                <w:rFonts w:ascii="Times New Roman" w:hAnsi="Times New Roman" w:cs="Times New Roman"/>
                <w:sz w:val="24"/>
                <w:szCs w:val="24"/>
              </w:rPr>
              <w:t>Дополнительные требования к участникам закупки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89A89" w14:textId="26A942BD" w:rsidR="0099669E" w:rsidRPr="0099669E" w:rsidRDefault="0099669E" w:rsidP="00195CF8">
            <w:pPr>
              <w:spacing w:line="240" w:lineRule="auto"/>
              <w:contextualSpacing/>
              <w:jc w:val="left"/>
              <w:rPr>
                <w:rFonts w:ascii="Times New Roman" w:hAnsi="Times New Roman" w:cs="Times New Roman"/>
                <w:b/>
                <w:i/>
                <w:color w:val="FF0000"/>
                <w:sz w:val="24"/>
                <w:szCs w:val="24"/>
                <w:highlight w:val="yellow"/>
              </w:rPr>
            </w:pPr>
            <w:r w:rsidRPr="0099669E">
              <w:rPr>
                <w:rFonts w:ascii="Times New Roman" w:eastAsiaTheme="minorHAnsi" w:hAnsi="Times New Roman" w:cs="Times New Roman"/>
                <w:color w:val="000000"/>
                <w:sz w:val="24"/>
                <w:szCs w:val="24"/>
                <w:lang w:eastAsia="en-US"/>
              </w:rPr>
              <w:t>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Минимальный размер взноса участника закупки в компенсационный фонд возмещения вреда должен быть сформирован в соответствии с требованиями ч. 12 ст. 55.16 Градостроительного кодекса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 13 ст. 55.16 Градостроительного кодекса Российской Федерации. Уровень ответственности члена саморегулируемой организации должен быть не ниже 2, за исключением случаев, перечисленных в ч. 2.1 и 2.2. ст. 52 Градостроительного кодекса РФ. Участник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объектов капитального строительства.</w:t>
            </w:r>
          </w:p>
        </w:tc>
      </w:tr>
      <w:tr w:rsidR="0099669E" w:rsidRPr="00D22EA6" w14:paraId="043BA541"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4EAC0B"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B0F77" w14:textId="325FDE4A" w:rsidR="0099669E" w:rsidRPr="004C3AE3" w:rsidRDefault="0099669E" w:rsidP="0099669E">
            <w:pPr>
              <w:spacing w:line="240" w:lineRule="auto"/>
              <w:ind w:right="130"/>
              <w:jc w:val="both"/>
              <w:rPr>
                <w:rFonts w:ascii="Times New Roman" w:hAnsi="Times New Roman" w:cs="Times New Roman"/>
                <w:sz w:val="24"/>
                <w:szCs w:val="24"/>
              </w:rPr>
            </w:pPr>
            <w:r w:rsidRPr="003A0B56">
              <w:rPr>
                <w:rFonts w:ascii="Times New Roman" w:hAnsi="Times New Roman" w:cs="Times New Roman"/>
                <w:sz w:val="24"/>
                <w:szCs w:val="24"/>
              </w:rPr>
              <w:t>Обеспечение исполнения договора</w:t>
            </w:r>
            <w:r w:rsidR="00017C6C">
              <w:rPr>
                <w:rFonts w:ascii="Times New Roman" w:hAnsi="Times New Roman" w:cs="Times New Roman"/>
                <w:sz w:val="24"/>
                <w:szCs w:val="24"/>
              </w:rPr>
              <w:t xml:space="preserve">. </w:t>
            </w:r>
            <w:r w:rsidR="00017C6C" w:rsidRPr="00017C6C">
              <w:rPr>
                <w:rFonts w:ascii="Times New Roman" w:hAnsi="Times New Roman" w:cs="Times New Roman"/>
                <w:sz w:val="24"/>
                <w:szCs w:val="24"/>
              </w:rPr>
              <w:t>Размер обеспечения исполнения договора, срок и порядок предоставления</w:t>
            </w:r>
            <w:r w:rsidR="00017C6C">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D3088" w14:textId="21431414" w:rsidR="0099669E" w:rsidRPr="00F27ED0" w:rsidRDefault="0099669E" w:rsidP="004E073B">
            <w:pPr>
              <w:spacing w:line="240" w:lineRule="auto"/>
              <w:jc w:val="left"/>
              <w:rPr>
                <w:rFonts w:ascii="Times New Roman" w:eastAsiaTheme="minorHAnsi" w:hAnsi="Times New Roman" w:cs="Times New Roman"/>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99669E" w:rsidRPr="00D22EA6" w14:paraId="3B479A5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FD7E2"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79B80B" w14:textId="0E85303B" w:rsidR="0099669E" w:rsidRPr="00017C6C" w:rsidRDefault="0099669E" w:rsidP="0099669E">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w:t>
            </w:r>
            <w:r w:rsidRPr="00E04B9D">
              <w:rPr>
                <w:rFonts w:ascii="Times New Roman" w:hAnsi="Times New Roman" w:cs="Times New Roman"/>
                <w:sz w:val="24"/>
                <w:szCs w:val="24"/>
              </w:rPr>
              <w:t>беспечени</w:t>
            </w:r>
            <w:r>
              <w:rPr>
                <w:rFonts w:ascii="Times New Roman" w:hAnsi="Times New Roman" w:cs="Times New Roman"/>
                <w:sz w:val="24"/>
                <w:szCs w:val="24"/>
              </w:rPr>
              <w:t>е</w:t>
            </w:r>
            <w:r w:rsidRPr="00E04B9D">
              <w:rPr>
                <w:rFonts w:ascii="Times New Roman" w:hAnsi="Times New Roman" w:cs="Times New Roman"/>
                <w:sz w:val="24"/>
                <w:szCs w:val="24"/>
              </w:rPr>
              <w:t xml:space="preserve"> исполнения гарантийных обязательств</w:t>
            </w:r>
            <w:r w:rsidR="00017C6C" w:rsidRPr="00017C6C">
              <w:rPr>
                <w:rFonts w:ascii="Times New Roman" w:hAnsi="Times New Roman" w:cs="Times New Roman"/>
                <w:sz w:val="24"/>
                <w:szCs w:val="24"/>
              </w:rPr>
              <w:t>. Размер обеспечения исполнения гарантийных обязательств, срок и порядок их предоставления.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647A6" w14:textId="67531DD0" w:rsidR="0099669E" w:rsidRPr="00F27ED0" w:rsidRDefault="0099669E" w:rsidP="004C3AE3">
            <w:pPr>
              <w:spacing w:line="240" w:lineRule="auto"/>
              <w:jc w:val="left"/>
              <w:rPr>
                <w:rFonts w:ascii="Consolas" w:eastAsiaTheme="minorHAnsi" w:hAnsi="Consolas" w:cs="Consolas"/>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D46EE2" w:rsidRPr="00D22EA6" w14:paraId="6DAEEB82"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FC2891" w14:textId="77777777" w:rsidR="00D46EE2" w:rsidRPr="00FB756D" w:rsidRDefault="00D46EE2" w:rsidP="00D46EE2">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AD17B8" w14:textId="0CB5CBC6" w:rsidR="00D46EE2" w:rsidRDefault="00D46EE2" w:rsidP="00D46EE2">
            <w:pPr>
              <w:spacing w:line="240" w:lineRule="auto"/>
              <w:ind w:right="130"/>
              <w:jc w:val="both"/>
              <w:rPr>
                <w:rFonts w:ascii="Times New Roman" w:hAnsi="Times New Roman" w:cs="Times New Roman"/>
                <w:sz w:val="24"/>
                <w:szCs w:val="24"/>
              </w:rPr>
            </w:pPr>
            <w:r w:rsidRPr="0030681F">
              <w:rPr>
                <w:rFonts w:ascii="Times New Roman" w:hAnsi="Times New Roman" w:cs="Times New Roman"/>
                <w:color w:val="000000" w:themeColor="text1"/>
              </w:rPr>
              <w:t xml:space="preserve">Применение национального режима в настоящей закупке, согласно Постановления Правительства РФ от 23.12.2024 г. № 1875 «О мерах по предоставлению национального режима при осуществлении </w:t>
            </w:r>
            <w:r w:rsidRPr="0030681F">
              <w:rPr>
                <w:rFonts w:ascii="Times New Roman" w:hAnsi="Times New Roman" w:cs="Times New Roman"/>
                <w:color w:val="000000" w:themeColor="text1"/>
              </w:rPr>
              <w:lastRenderedPageBreak/>
              <w:t>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73CDE7" w14:textId="38ADA8EA" w:rsidR="00D46EE2" w:rsidRPr="0099669E" w:rsidRDefault="00D46EE2" w:rsidP="00D46EE2">
            <w:pPr>
              <w:spacing w:line="240" w:lineRule="auto"/>
              <w:jc w:val="left"/>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lastRenderedPageBreak/>
              <w:t>Не применяется</w:t>
            </w:r>
          </w:p>
        </w:tc>
      </w:tr>
      <w:tr w:rsidR="00D46EE2" w:rsidRPr="00D22EA6" w14:paraId="424C82C7"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4A0740" w14:textId="77777777" w:rsidR="00D46EE2" w:rsidRPr="00FB756D" w:rsidRDefault="00D46EE2" w:rsidP="00D46EE2">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050527" w14:textId="355714F7" w:rsidR="00D46EE2" w:rsidRDefault="00D46EE2" w:rsidP="00D46EE2">
            <w:pPr>
              <w:spacing w:line="240" w:lineRule="auto"/>
              <w:ind w:right="130"/>
              <w:jc w:val="both"/>
              <w:rPr>
                <w:rFonts w:ascii="Times New Roman" w:hAnsi="Times New Roman" w:cs="Times New Roman"/>
                <w:sz w:val="24"/>
                <w:szCs w:val="24"/>
              </w:rPr>
            </w:pPr>
            <w:r w:rsidRPr="0030681F">
              <w:rPr>
                <w:rFonts w:ascii="Times New Roman" w:hAnsi="Times New Roman" w:cs="Times New Roman"/>
                <w:color w:val="000000" w:themeColor="text1"/>
              </w:rPr>
              <w:t>Ограничение допуска для иностранных товаров</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A3A062" w14:textId="32875A46" w:rsidR="00D46EE2" w:rsidRPr="0099669E" w:rsidRDefault="00D46EE2" w:rsidP="00D46EE2">
            <w:pPr>
              <w:spacing w:line="240" w:lineRule="auto"/>
              <w:jc w:val="left"/>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Не установлено</w:t>
            </w:r>
          </w:p>
        </w:tc>
      </w:tr>
    </w:tbl>
    <w:p w14:paraId="7F3F6BE7" w14:textId="77777777" w:rsidR="00DB19DF" w:rsidRDefault="00DB19DF"/>
    <w:p w14:paraId="3F1B6D16" w14:textId="77777777" w:rsidR="00DB19DF" w:rsidRDefault="00DB19DF">
      <w:pPr>
        <w:spacing w:after="200" w:line="276" w:lineRule="auto"/>
        <w:jc w:val="left"/>
      </w:pPr>
      <w:r>
        <w:br w:type="page"/>
      </w:r>
    </w:p>
    <w:p w14:paraId="1A34BBB0" w14:textId="7BB453B9" w:rsidR="00E81289" w:rsidRPr="00551CE5" w:rsidRDefault="009B32D3" w:rsidP="00551CE5">
      <w:pPr>
        <w:pStyle w:val="1"/>
        <w:rPr>
          <w:rFonts w:ascii="Times New Roman" w:hAnsi="Times New Roman" w:cs="Times New Roman"/>
          <w:color w:val="auto"/>
        </w:rPr>
      </w:pPr>
      <w:bookmarkStart w:id="3" w:name="_Toc531967290"/>
      <w:bookmarkStart w:id="4" w:name="_Toc479753673"/>
      <w:r>
        <w:rPr>
          <w:rFonts w:ascii="Times New Roman" w:hAnsi="Times New Roman" w:cs="Times New Roman"/>
          <w:color w:val="auto"/>
          <w:lang w:val="en-US"/>
        </w:rPr>
        <w:lastRenderedPageBreak/>
        <w:t>II</w:t>
      </w:r>
      <w:r w:rsidRPr="00551CE5">
        <w:rPr>
          <w:rFonts w:ascii="Times New Roman" w:hAnsi="Times New Roman" w:cs="Times New Roman"/>
          <w:color w:val="auto"/>
        </w:rPr>
        <w:t xml:space="preserve">. </w:t>
      </w:r>
      <w:r w:rsidR="00E81289" w:rsidRPr="00551CE5">
        <w:rPr>
          <w:rFonts w:ascii="Times New Roman" w:hAnsi="Times New Roman" w:cs="Times New Roman"/>
          <w:color w:val="auto"/>
        </w:rPr>
        <w:t>ПРОЕКТ ДОГОВОРА</w:t>
      </w:r>
      <w:bookmarkEnd w:id="3"/>
    </w:p>
    <w:p w14:paraId="7411087B" w14:textId="77777777" w:rsidR="00E81289" w:rsidRDefault="00E81289" w:rsidP="00E81289">
      <w:pPr>
        <w:spacing w:line="240" w:lineRule="auto"/>
        <w:jc w:val="both"/>
        <w:rPr>
          <w:rFonts w:ascii="Times New Roman" w:hAnsi="Times New Roman" w:cs="Times New Roman"/>
          <w:sz w:val="28"/>
          <w:szCs w:val="28"/>
        </w:rPr>
      </w:pPr>
      <w:r w:rsidRPr="00C815B0">
        <w:rPr>
          <w:rFonts w:ascii="Times New Roman" w:hAnsi="Times New Roman" w:cs="Times New Roman"/>
          <w:i/>
          <w:color w:val="000000" w:themeColor="text1"/>
          <w:spacing w:val="-2"/>
          <w:sz w:val="28"/>
          <w:szCs w:val="28"/>
        </w:rPr>
        <w:t>Проект договора прилагается отдельно</w:t>
      </w:r>
      <w:r>
        <w:rPr>
          <w:rFonts w:ascii="Times New Roman" w:hAnsi="Times New Roman" w:cs="Times New Roman"/>
          <w:sz w:val="28"/>
          <w:szCs w:val="28"/>
        </w:rPr>
        <w:t>.</w:t>
      </w:r>
    </w:p>
    <w:p w14:paraId="4C7F43B4" w14:textId="77777777" w:rsidR="00E81289" w:rsidRDefault="00E81289" w:rsidP="00E81289">
      <w:pPr>
        <w:spacing w:after="200" w:line="276" w:lineRule="auto"/>
        <w:jc w:val="left"/>
        <w:rPr>
          <w:rFonts w:ascii="Times New Roman" w:hAnsi="Times New Roman" w:cs="Times New Roman"/>
          <w:bCs/>
          <w:sz w:val="28"/>
          <w:szCs w:val="28"/>
        </w:rPr>
      </w:pPr>
      <w:r>
        <w:rPr>
          <w:rFonts w:ascii="Times New Roman" w:hAnsi="Times New Roman" w:cs="Times New Roman"/>
          <w:bCs/>
          <w:sz w:val="28"/>
          <w:szCs w:val="28"/>
        </w:rPr>
        <w:br w:type="page"/>
      </w:r>
    </w:p>
    <w:p w14:paraId="49553552" w14:textId="3C77F0CB" w:rsidR="00DB19DF" w:rsidRDefault="005A7289" w:rsidP="00DB19DF">
      <w:pPr>
        <w:pStyle w:val="1"/>
        <w:spacing w:before="0" w:line="300" w:lineRule="auto"/>
        <w:rPr>
          <w:rFonts w:ascii="Times New Roman" w:eastAsia="Times New Roman" w:hAnsi="Times New Roman" w:cs="Times New Roman"/>
          <w:color w:val="000000" w:themeColor="text1"/>
        </w:rPr>
      </w:pPr>
      <w:bookmarkStart w:id="5" w:name="_Toc531967291"/>
      <w:r>
        <w:rPr>
          <w:rFonts w:ascii="Times New Roman" w:eastAsia="Times New Roman" w:hAnsi="Times New Roman" w:cs="Times New Roman"/>
          <w:color w:val="000000" w:themeColor="text1"/>
          <w:lang w:val="en-US"/>
        </w:rPr>
        <w:lastRenderedPageBreak/>
        <w:t>III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ТЕХНИЧЕСКОЕ ЗАДАНИЕ</w:t>
      </w:r>
      <w:bookmarkEnd w:id="4"/>
      <w:bookmarkEnd w:id="5"/>
    </w:p>
    <w:p w14:paraId="64EB57F7" w14:textId="77777777" w:rsidR="00F011B7" w:rsidRPr="00F011B7" w:rsidRDefault="00F011B7" w:rsidP="00F011B7"/>
    <w:p w14:paraId="339A7C04" w14:textId="77777777" w:rsidR="00DB19DF" w:rsidRPr="00C06BF4" w:rsidRDefault="00424007" w:rsidP="00424007">
      <w:pPr>
        <w:spacing w:line="300" w:lineRule="auto"/>
        <w:ind w:firstLine="426"/>
        <w:jc w:val="both"/>
        <w:rPr>
          <w:sz w:val="28"/>
          <w:szCs w:val="28"/>
        </w:rPr>
      </w:pPr>
      <w:r>
        <w:rPr>
          <w:rFonts w:ascii="Times New Roman" w:hAnsi="Times New Roman" w:cs="Times New Roman"/>
          <w:i/>
          <w:color w:val="000000" w:themeColor="text1"/>
          <w:spacing w:val="-2"/>
          <w:sz w:val="28"/>
          <w:szCs w:val="28"/>
        </w:rPr>
        <w:t>Техническое задание</w:t>
      </w:r>
      <w:r w:rsidRPr="00C815B0">
        <w:rPr>
          <w:rFonts w:ascii="Times New Roman" w:hAnsi="Times New Roman" w:cs="Times New Roman"/>
          <w:i/>
          <w:color w:val="000000" w:themeColor="text1"/>
          <w:spacing w:val="-2"/>
          <w:sz w:val="28"/>
          <w:szCs w:val="28"/>
        </w:rPr>
        <w:t xml:space="preserve"> </w:t>
      </w:r>
      <w:r w:rsidR="001764EF">
        <w:rPr>
          <w:rFonts w:ascii="Times New Roman" w:hAnsi="Times New Roman" w:cs="Times New Roman"/>
          <w:i/>
          <w:color w:val="000000" w:themeColor="text1"/>
          <w:spacing w:val="-2"/>
          <w:sz w:val="28"/>
          <w:szCs w:val="28"/>
        </w:rPr>
        <w:t>прилагается отдельно</w:t>
      </w:r>
      <w:r w:rsidR="00D61F23">
        <w:rPr>
          <w:rFonts w:ascii="Times New Roman" w:hAnsi="Times New Roman" w:cs="Times New Roman"/>
          <w:i/>
          <w:color w:val="000000" w:themeColor="text1"/>
          <w:spacing w:val="-2"/>
          <w:sz w:val="28"/>
          <w:szCs w:val="28"/>
        </w:rPr>
        <w:t>.</w:t>
      </w:r>
    </w:p>
    <w:p w14:paraId="489484C3" w14:textId="77777777" w:rsidR="00DB19DF" w:rsidRPr="00C06BF4" w:rsidRDefault="00DB19DF" w:rsidP="00DB19DF">
      <w:pPr>
        <w:pStyle w:val="a9"/>
        <w:widowControl w:val="0"/>
        <w:spacing w:before="0" w:beforeAutospacing="0" w:after="0" w:afterAutospacing="0" w:line="300" w:lineRule="auto"/>
        <w:jc w:val="both"/>
        <w:rPr>
          <w:sz w:val="28"/>
          <w:szCs w:val="28"/>
        </w:rPr>
        <w:sectPr w:rsidR="00DB19DF" w:rsidRPr="00C06BF4" w:rsidSect="00E64E8F">
          <w:pgSz w:w="11906" w:h="16838"/>
          <w:pgMar w:top="709" w:right="282" w:bottom="851" w:left="1701" w:header="708" w:footer="708" w:gutter="0"/>
          <w:cols w:space="708"/>
          <w:docGrid w:linePitch="360"/>
        </w:sectPr>
      </w:pPr>
    </w:p>
    <w:p w14:paraId="56700FC7" w14:textId="2358634B" w:rsidR="00DB19DF" w:rsidRDefault="005A7289" w:rsidP="00EA4651">
      <w:pPr>
        <w:pStyle w:val="1"/>
        <w:spacing w:before="0" w:line="240" w:lineRule="auto"/>
        <w:contextualSpacing/>
        <w:rPr>
          <w:rFonts w:ascii="Times New Roman" w:eastAsia="Times New Roman" w:hAnsi="Times New Roman" w:cs="Times New Roman"/>
          <w:color w:val="000000" w:themeColor="text1"/>
        </w:rPr>
      </w:pPr>
      <w:bookmarkStart w:id="6" w:name="_Toc479753674"/>
      <w:bookmarkStart w:id="7" w:name="_Toc531967292"/>
      <w:r>
        <w:rPr>
          <w:rFonts w:ascii="Times New Roman" w:eastAsia="Times New Roman" w:hAnsi="Times New Roman" w:cs="Times New Roman"/>
          <w:color w:val="000000" w:themeColor="text1"/>
          <w:lang w:val="en-US"/>
        </w:rPr>
        <w:lastRenderedPageBreak/>
        <w:t>IV</w:t>
      </w:r>
      <w:r w:rsidRPr="2D0E8F5F">
        <w:rPr>
          <w:rFonts w:ascii="Times New Roman" w:eastAsia="Times New Roman" w:hAnsi="Times New Roman" w:cs="Times New Roman"/>
          <w:color w:val="000000" w:themeColor="text1"/>
        </w:rPr>
        <w:t xml:space="preserve">. </w:t>
      </w:r>
      <w:r w:rsidR="00DB19DF">
        <w:rPr>
          <w:rFonts w:ascii="Times New Roman" w:eastAsia="Times New Roman" w:hAnsi="Times New Roman" w:cs="Times New Roman"/>
          <w:color w:val="000000" w:themeColor="text1"/>
        </w:rPr>
        <w:t>ОБОСНОВАНИЕ И ПОРЯДОК ФОРМИРОВАНИЯ ЦЕНЫ ДОГОВОРА</w:t>
      </w:r>
      <w:bookmarkEnd w:id="6"/>
      <w:bookmarkEnd w:id="7"/>
    </w:p>
    <w:p w14:paraId="730028C8" w14:textId="77777777" w:rsidR="00E04B9D" w:rsidRPr="00E04B9D" w:rsidRDefault="00E04B9D" w:rsidP="00E04B9D"/>
    <w:p w14:paraId="7DB762F7" w14:textId="77777777" w:rsidR="00E04B9D" w:rsidRPr="00C06BF4" w:rsidRDefault="00E04B9D" w:rsidP="00E04B9D">
      <w:pPr>
        <w:spacing w:line="300" w:lineRule="auto"/>
        <w:ind w:firstLine="426"/>
        <w:jc w:val="both"/>
        <w:rPr>
          <w:sz w:val="28"/>
          <w:szCs w:val="28"/>
        </w:rPr>
      </w:pPr>
      <w:r>
        <w:rPr>
          <w:rFonts w:ascii="Times New Roman" w:hAnsi="Times New Roman" w:cs="Times New Roman"/>
          <w:i/>
          <w:color w:val="000000" w:themeColor="text1"/>
          <w:spacing w:val="-2"/>
          <w:sz w:val="28"/>
          <w:szCs w:val="28"/>
        </w:rPr>
        <w:t>О</w:t>
      </w:r>
      <w:r w:rsidRPr="00E04B9D">
        <w:rPr>
          <w:rFonts w:ascii="Times New Roman" w:hAnsi="Times New Roman" w:cs="Times New Roman"/>
          <w:i/>
          <w:color w:val="000000" w:themeColor="text1"/>
          <w:spacing w:val="-2"/>
          <w:sz w:val="28"/>
          <w:szCs w:val="28"/>
        </w:rPr>
        <w:t>боснование и порядок формирования цены договора</w:t>
      </w:r>
      <w:r>
        <w:rPr>
          <w:rFonts w:ascii="Times New Roman" w:hAnsi="Times New Roman" w:cs="Times New Roman"/>
          <w:i/>
          <w:color w:val="000000" w:themeColor="text1"/>
          <w:spacing w:val="-2"/>
          <w:sz w:val="28"/>
          <w:szCs w:val="28"/>
        </w:rPr>
        <w:t xml:space="preserve"> прилагается отдельно.</w:t>
      </w:r>
    </w:p>
    <w:p w14:paraId="4318E13E" w14:textId="7F5C93BD" w:rsidR="00E04B9D" w:rsidRPr="00E04B9D" w:rsidRDefault="00E04B9D" w:rsidP="00E04B9D">
      <w:pPr>
        <w:spacing w:line="300" w:lineRule="auto"/>
        <w:jc w:val="both"/>
        <w:rPr>
          <w:rFonts w:ascii="Times New Roman" w:hAnsi="Times New Roman" w:cs="Times New Roman"/>
          <w:i/>
          <w:color w:val="000000" w:themeColor="text1"/>
          <w:spacing w:val="-2"/>
          <w:sz w:val="28"/>
          <w:szCs w:val="28"/>
        </w:rPr>
      </w:pPr>
    </w:p>
    <w:p w14:paraId="2C85E8B5" w14:textId="77777777" w:rsidR="00E04B9D" w:rsidRPr="00E04B9D" w:rsidRDefault="00E04B9D" w:rsidP="00E04B9D">
      <w:pPr>
        <w:spacing w:line="300" w:lineRule="auto"/>
        <w:ind w:firstLine="426"/>
        <w:jc w:val="both"/>
        <w:rPr>
          <w:rFonts w:ascii="Times New Roman" w:hAnsi="Times New Roman" w:cs="Times New Roman"/>
          <w:i/>
          <w:color w:val="000000" w:themeColor="text1"/>
          <w:spacing w:val="-2"/>
          <w:sz w:val="28"/>
          <w:szCs w:val="28"/>
        </w:rPr>
      </w:pPr>
    </w:p>
    <w:p w14:paraId="241A2EDE" w14:textId="77777777" w:rsidR="00A7188B" w:rsidRPr="00A7188B" w:rsidRDefault="00A7188B" w:rsidP="00A7188B"/>
    <w:sectPr w:rsidR="00A7188B" w:rsidRPr="00A7188B" w:rsidSect="003463DE">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39A7C" w14:textId="77777777" w:rsidR="00AC58B2" w:rsidRDefault="00AC58B2" w:rsidP="00DB19DF">
      <w:pPr>
        <w:spacing w:line="240" w:lineRule="auto"/>
      </w:pPr>
      <w:r>
        <w:separator/>
      </w:r>
    </w:p>
  </w:endnote>
  <w:endnote w:type="continuationSeparator" w:id="0">
    <w:p w14:paraId="4715F885" w14:textId="77777777" w:rsidR="00AC58B2" w:rsidRDefault="00AC58B2" w:rsidP="00DB19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0E741" w14:textId="77777777" w:rsidR="00AC58B2" w:rsidRDefault="00AC58B2" w:rsidP="00DB19DF">
      <w:pPr>
        <w:spacing w:line="240" w:lineRule="auto"/>
      </w:pPr>
      <w:r>
        <w:separator/>
      </w:r>
    </w:p>
  </w:footnote>
  <w:footnote w:type="continuationSeparator" w:id="0">
    <w:p w14:paraId="42057017" w14:textId="77777777" w:rsidR="00AC58B2" w:rsidRDefault="00AC58B2" w:rsidP="00DB19DF">
      <w:pPr>
        <w:spacing w:line="240" w:lineRule="auto"/>
      </w:pPr>
      <w:r>
        <w:continuationSeparator/>
      </w:r>
    </w:p>
  </w:footnote>
  <w:footnote w:id="1">
    <w:p w14:paraId="06340A26" w14:textId="77777777" w:rsidR="0099669E" w:rsidRPr="007740F9" w:rsidRDefault="0099669E" w:rsidP="00AF74BC">
      <w:pPr>
        <w:spacing w:line="240" w:lineRule="auto"/>
        <w:ind w:left="-567"/>
        <w:jc w:val="both"/>
        <w:rPr>
          <w:rFonts w:ascii="Times New Roman" w:hAnsi="Times New Roman" w:cs="Times New Roman"/>
          <w:sz w:val="18"/>
          <w:szCs w:val="18"/>
        </w:rPr>
      </w:pPr>
      <w:r w:rsidRPr="007740F9">
        <w:rPr>
          <w:rStyle w:val="af1"/>
          <w:rFonts w:ascii="Times New Roman" w:hAnsi="Times New Roman" w:cs="Times New Roman"/>
          <w:sz w:val="18"/>
          <w:szCs w:val="18"/>
          <w:vertAlign w:val="superscript"/>
        </w:rPr>
        <w:footnoteRef/>
      </w:r>
      <w:r w:rsidRPr="007740F9">
        <w:rPr>
          <w:rFonts w:ascii="Times New Roman" w:hAnsi="Times New Roman" w:cs="Times New Roman"/>
          <w:sz w:val="18"/>
          <w:szCs w:val="18"/>
          <w:vertAlign w:val="superscript"/>
        </w:rPr>
        <w:t xml:space="preserve"> </w:t>
      </w:r>
      <w:r w:rsidRPr="007740F9">
        <w:rPr>
          <w:rFonts w:ascii="Times New Roman" w:hAnsi="Times New Roman" w:cs="Times New Roman"/>
          <w:sz w:val="18"/>
          <w:szCs w:val="18"/>
        </w:rPr>
        <w:t>В соответствии с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1CF6"/>
    <w:multiLevelType w:val="hybridMultilevel"/>
    <w:tmpl w:val="8256A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417129"/>
    <w:multiLevelType w:val="hybridMultilevel"/>
    <w:tmpl w:val="1B2A8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955347"/>
    <w:multiLevelType w:val="hybridMultilevel"/>
    <w:tmpl w:val="8F7E6648"/>
    <w:lvl w:ilvl="0" w:tplc="607ABD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77008547">
    <w:abstractNumId w:val="0"/>
  </w:num>
  <w:num w:numId="2" w16cid:durableId="1980450954">
    <w:abstractNumId w:val="1"/>
  </w:num>
  <w:num w:numId="3" w16cid:durableId="40271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9DF"/>
    <w:rsid w:val="00003467"/>
    <w:rsid w:val="000171A6"/>
    <w:rsid w:val="00017B99"/>
    <w:rsid w:val="00017C6C"/>
    <w:rsid w:val="000256C8"/>
    <w:rsid w:val="0002673B"/>
    <w:rsid w:val="00030E64"/>
    <w:rsid w:val="000314BE"/>
    <w:rsid w:val="0004745A"/>
    <w:rsid w:val="00051315"/>
    <w:rsid w:val="00051F42"/>
    <w:rsid w:val="000559DA"/>
    <w:rsid w:val="00056877"/>
    <w:rsid w:val="0006757B"/>
    <w:rsid w:val="00070194"/>
    <w:rsid w:val="000767E3"/>
    <w:rsid w:val="000805F6"/>
    <w:rsid w:val="00086FD0"/>
    <w:rsid w:val="0009024C"/>
    <w:rsid w:val="00091BFB"/>
    <w:rsid w:val="00093B64"/>
    <w:rsid w:val="000A7E59"/>
    <w:rsid w:val="000B40A7"/>
    <w:rsid w:val="000B4870"/>
    <w:rsid w:val="000B4EF7"/>
    <w:rsid w:val="000B535F"/>
    <w:rsid w:val="000C2BB0"/>
    <w:rsid w:val="000C442C"/>
    <w:rsid w:val="000C51B2"/>
    <w:rsid w:val="000D7211"/>
    <w:rsid w:val="000E1386"/>
    <w:rsid w:val="000E4E06"/>
    <w:rsid w:val="000F1C82"/>
    <w:rsid w:val="000F65E4"/>
    <w:rsid w:val="000F7456"/>
    <w:rsid w:val="00101E43"/>
    <w:rsid w:val="001052B4"/>
    <w:rsid w:val="0010638C"/>
    <w:rsid w:val="00111349"/>
    <w:rsid w:val="001120C7"/>
    <w:rsid w:val="00112773"/>
    <w:rsid w:val="00126916"/>
    <w:rsid w:val="001428A9"/>
    <w:rsid w:val="00145D21"/>
    <w:rsid w:val="00151D2A"/>
    <w:rsid w:val="0015644A"/>
    <w:rsid w:val="001571A3"/>
    <w:rsid w:val="0016425C"/>
    <w:rsid w:val="001654FD"/>
    <w:rsid w:val="00167489"/>
    <w:rsid w:val="00170398"/>
    <w:rsid w:val="001725CF"/>
    <w:rsid w:val="001764EF"/>
    <w:rsid w:val="00190E31"/>
    <w:rsid w:val="00191674"/>
    <w:rsid w:val="00195CF8"/>
    <w:rsid w:val="00197CC9"/>
    <w:rsid w:val="001A13E0"/>
    <w:rsid w:val="001A33EA"/>
    <w:rsid w:val="001A38FD"/>
    <w:rsid w:val="001A630C"/>
    <w:rsid w:val="001B7A83"/>
    <w:rsid w:val="001D231E"/>
    <w:rsid w:val="001D6E20"/>
    <w:rsid w:val="001D794F"/>
    <w:rsid w:val="001E23CE"/>
    <w:rsid w:val="001E2A62"/>
    <w:rsid w:val="001E40B8"/>
    <w:rsid w:val="001E48FE"/>
    <w:rsid w:val="001F42DC"/>
    <w:rsid w:val="0020066B"/>
    <w:rsid w:val="00201147"/>
    <w:rsid w:val="00202B89"/>
    <w:rsid w:val="00207B1E"/>
    <w:rsid w:val="00214930"/>
    <w:rsid w:val="00226765"/>
    <w:rsid w:val="002300CB"/>
    <w:rsid w:val="002332AF"/>
    <w:rsid w:val="00233579"/>
    <w:rsid w:val="00234FA4"/>
    <w:rsid w:val="002430BC"/>
    <w:rsid w:val="00244297"/>
    <w:rsid w:val="00244B7F"/>
    <w:rsid w:val="002665A5"/>
    <w:rsid w:val="00267483"/>
    <w:rsid w:val="00270D2E"/>
    <w:rsid w:val="00274938"/>
    <w:rsid w:val="00276FE6"/>
    <w:rsid w:val="00277935"/>
    <w:rsid w:val="00281A86"/>
    <w:rsid w:val="0028279B"/>
    <w:rsid w:val="00293792"/>
    <w:rsid w:val="002B5AAD"/>
    <w:rsid w:val="002B5D0C"/>
    <w:rsid w:val="002B6928"/>
    <w:rsid w:val="002C3898"/>
    <w:rsid w:val="002C527B"/>
    <w:rsid w:val="002C601A"/>
    <w:rsid w:val="002D09F7"/>
    <w:rsid w:val="002D4F99"/>
    <w:rsid w:val="002D6AE0"/>
    <w:rsid w:val="002F40DD"/>
    <w:rsid w:val="002F466D"/>
    <w:rsid w:val="002F65A7"/>
    <w:rsid w:val="00302AEA"/>
    <w:rsid w:val="00306063"/>
    <w:rsid w:val="00306B89"/>
    <w:rsid w:val="003212CC"/>
    <w:rsid w:val="00325965"/>
    <w:rsid w:val="0033151C"/>
    <w:rsid w:val="003334E1"/>
    <w:rsid w:val="00335D9B"/>
    <w:rsid w:val="0033627D"/>
    <w:rsid w:val="00344C18"/>
    <w:rsid w:val="003463DE"/>
    <w:rsid w:val="00353B4D"/>
    <w:rsid w:val="00356841"/>
    <w:rsid w:val="003708E1"/>
    <w:rsid w:val="00376B26"/>
    <w:rsid w:val="003816FD"/>
    <w:rsid w:val="003844DA"/>
    <w:rsid w:val="00387EA0"/>
    <w:rsid w:val="00390F99"/>
    <w:rsid w:val="003910E3"/>
    <w:rsid w:val="0039200F"/>
    <w:rsid w:val="003A0B56"/>
    <w:rsid w:val="003A7D64"/>
    <w:rsid w:val="003A7EB6"/>
    <w:rsid w:val="003C70D4"/>
    <w:rsid w:val="003D04FB"/>
    <w:rsid w:val="003D0B9D"/>
    <w:rsid w:val="003E0A88"/>
    <w:rsid w:val="003F30E6"/>
    <w:rsid w:val="003F6E43"/>
    <w:rsid w:val="003F7525"/>
    <w:rsid w:val="004017EE"/>
    <w:rsid w:val="00403B46"/>
    <w:rsid w:val="00405600"/>
    <w:rsid w:val="004101F5"/>
    <w:rsid w:val="004125C8"/>
    <w:rsid w:val="00415F2F"/>
    <w:rsid w:val="004210CA"/>
    <w:rsid w:val="00424007"/>
    <w:rsid w:val="00430575"/>
    <w:rsid w:val="00431F3F"/>
    <w:rsid w:val="00435757"/>
    <w:rsid w:val="004371BB"/>
    <w:rsid w:val="00441A9D"/>
    <w:rsid w:val="00443A38"/>
    <w:rsid w:val="0044495B"/>
    <w:rsid w:val="00452AF9"/>
    <w:rsid w:val="00482FAF"/>
    <w:rsid w:val="004874C9"/>
    <w:rsid w:val="00487E55"/>
    <w:rsid w:val="004925F8"/>
    <w:rsid w:val="0049562A"/>
    <w:rsid w:val="004A0278"/>
    <w:rsid w:val="004A5086"/>
    <w:rsid w:val="004B35D3"/>
    <w:rsid w:val="004C3AE3"/>
    <w:rsid w:val="004C61CE"/>
    <w:rsid w:val="004C6648"/>
    <w:rsid w:val="004C7EFC"/>
    <w:rsid w:val="004D1307"/>
    <w:rsid w:val="004D22B3"/>
    <w:rsid w:val="004D4831"/>
    <w:rsid w:val="004D7F5D"/>
    <w:rsid w:val="004E073B"/>
    <w:rsid w:val="004E3247"/>
    <w:rsid w:val="004F4E07"/>
    <w:rsid w:val="004F78E7"/>
    <w:rsid w:val="00512014"/>
    <w:rsid w:val="00516517"/>
    <w:rsid w:val="00520288"/>
    <w:rsid w:val="00520312"/>
    <w:rsid w:val="005225DD"/>
    <w:rsid w:val="0052739B"/>
    <w:rsid w:val="0053095C"/>
    <w:rsid w:val="00533BAC"/>
    <w:rsid w:val="00534DF2"/>
    <w:rsid w:val="005373FE"/>
    <w:rsid w:val="00540FC1"/>
    <w:rsid w:val="00551CE5"/>
    <w:rsid w:val="00553FAC"/>
    <w:rsid w:val="00556D3A"/>
    <w:rsid w:val="0056076E"/>
    <w:rsid w:val="0056242C"/>
    <w:rsid w:val="00562434"/>
    <w:rsid w:val="005748DD"/>
    <w:rsid w:val="00590008"/>
    <w:rsid w:val="005920A0"/>
    <w:rsid w:val="005A47E1"/>
    <w:rsid w:val="005A5B5B"/>
    <w:rsid w:val="005A68D9"/>
    <w:rsid w:val="005A7289"/>
    <w:rsid w:val="005E73DA"/>
    <w:rsid w:val="005F3385"/>
    <w:rsid w:val="005F5A4B"/>
    <w:rsid w:val="005F7CF2"/>
    <w:rsid w:val="006009ED"/>
    <w:rsid w:val="00600F53"/>
    <w:rsid w:val="0060496A"/>
    <w:rsid w:val="00605B19"/>
    <w:rsid w:val="006122F0"/>
    <w:rsid w:val="00614EDB"/>
    <w:rsid w:val="00626FB5"/>
    <w:rsid w:val="00627003"/>
    <w:rsid w:val="00636FDE"/>
    <w:rsid w:val="00647983"/>
    <w:rsid w:val="006501F1"/>
    <w:rsid w:val="006516AC"/>
    <w:rsid w:val="006546B5"/>
    <w:rsid w:val="00667897"/>
    <w:rsid w:val="00676AFD"/>
    <w:rsid w:val="00680294"/>
    <w:rsid w:val="00681EDF"/>
    <w:rsid w:val="00684075"/>
    <w:rsid w:val="006850AC"/>
    <w:rsid w:val="00686999"/>
    <w:rsid w:val="006B662B"/>
    <w:rsid w:val="006B7060"/>
    <w:rsid w:val="006C0472"/>
    <w:rsid w:val="006C0CC8"/>
    <w:rsid w:val="006C6498"/>
    <w:rsid w:val="006D073B"/>
    <w:rsid w:val="006D5660"/>
    <w:rsid w:val="006D589D"/>
    <w:rsid w:val="006E0734"/>
    <w:rsid w:val="006E33C1"/>
    <w:rsid w:val="006E380E"/>
    <w:rsid w:val="006F0F25"/>
    <w:rsid w:val="006F4469"/>
    <w:rsid w:val="006F6DB2"/>
    <w:rsid w:val="007059C7"/>
    <w:rsid w:val="0071227B"/>
    <w:rsid w:val="007242DC"/>
    <w:rsid w:val="00726CE5"/>
    <w:rsid w:val="0072739A"/>
    <w:rsid w:val="00727E49"/>
    <w:rsid w:val="00733580"/>
    <w:rsid w:val="00736D48"/>
    <w:rsid w:val="00742B69"/>
    <w:rsid w:val="00752A71"/>
    <w:rsid w:val="00753945"/>
    <w:rsid w:val="00761905"/>
    <w:rsid w:val="00762455"/>
    <w:rsid w:val="007628AE"/>
    <w:rsid w:val="00770DBD"/>
    <w:rsid w:val="00775075"/>
    <w:rsid w:val="00782E68"/>
    <w:rsid w:val="00785321"/>
    <w:rsid w:val="007858F1"/>
    <w:rsid w:val="00786CFE"/>
    <w:rsid w:val="00787ECD"/>
    <w:rsid w:val="007906C1"/>
    <w:rsid w:val="00792C3F"/>
    <w:rsid w:val="00793FC5"/>
    <w:rsid w:val="00796008"/>
    <w:rsid w:val="007B4916"/>
    <w:rsid w:val="007D0300"/>
    <w:rsid w:val="007D1FD5"/>
    <w:rsid w:val="007D4CB0"/>
    <w:rsid w:val="007E5B93"/>
    <w:rsid w:val="007F4259"/>
    <w:rsid w:val="00800212"/>
    <w:rsid w:val="0081033F"/>
    <w:rsid w:val="00811D9E"/>
    <w:rsid w:val="008131B1"/>
    <w:rsid w:val="008159F4"/>
    <w:rsid w:val="00815BAE"/>
    <w:rsid w:val="00821D35"/>
    <w:rsid w:val="00831577"/>
    <w:rsid w:val="00831D0F"/>
    <w:rsid w:val="008336C2"/>
    <w:rsid w:val="00837ABF"/>
    <w:rsid w:val="008448A2"/>
    <w:rsid w:val="00852F80"/>
    <w:rsid w:val="00862E06"/>
    <w:rsid w:val="00863896"/>
    <w:rsid w:val="008704AE"/>
    <w:rsid w:val="00872641"/>
    <w:rsid w:val="00874F0B"/>
    <w:rsid w:val="00877A4B"/>
    <w:rsid w:val="00883129"/>
    <w:rsid w:val="0088683C"/>
    <w:rsid w:val="00894C57"/>
    <w:rsid w:val="00896836"/>
    <w:rsid w:val="008A510F"/>
    <w:rsid w:val="008A6676"/>
    <w:rsid w:val="008B6286"/>
    <w:rsid w:val="008B7A71"/>
    <w:rsid w:val="008C05D8"/>
    <w:rsid w:val="008C40DE"/>
    <w:rsid w:val="008C439A"/>
    <w:rsid w:val="008C72ED"/>
    <w:rsid w:val="008E0286"/>
    <w:rsid w:val="008E1047"/>
    <w:rsid w:val="008E19D8"/>
    <w:rsid w:val="008E6F14"/>
    <w:rsid w:val="008E6F1F"/>
    <w:rsid w:val="008F04E8"/>
    <w:rsid w:val="008F1932"/>
    <w:rsid w:val="008F227A"/>
    <w:rsid w:val="009022FD"/>
    <w:rsid w:val="00910B05"/>
    <w:rsid w:val="0091111A"/>
    <w:rsid w:val="00922897"/>
    <w:rsid w:val="00922E45"/>
    <w:rsid w:val="009317FC"/>
    <w:rsid w:val="009346C4"/>
    <w:rsid w:val="009355C5"/>
    <w:rsid w:val="009359D8"/>
    <w:rsid w:val="00937E42"/>
    <w:rsid w:val="00940323"/>
    <w:rsid w:val="00940FBC"/>
    <w:rsid w:val="009504BB"/>
    <w:rsid w:val="00965B7A"/>
    <w:rsid w:val="0097415C"/>
    <w:rsid w:val="00981E63"/>
    <w:rsid w:val="00983BF0"/>
    <w:rsid w:val="0098670E"/>
    <w:rsid w:val="009925BE"/>
    <w:rsid w:val="0099669E"/>
    <w:rsid w:val="009A1385"/>
    <w:rsid w:val="009A2959"/>
    <w:rsid w:val="009A3327"/>
    <w:rsid w:val="009B0119"/>
    <w:rsid w:val="009B08A6"/>
    <w:rsid w:val="009B32D3"/>
    <w:rsid w:val="009B41F0"/>
    <w:rsid w:val="009C282E"/>
    <w:rsid w:val="009C39A6"/>
    <w:rsid w:val="009C7441"/>
    <w:rsid w:val="009D2138"/>
    <w:rsid w:val="009E5D89"/>
    <w:rsid w:val="009F1B9F"/>
    <w:rsid w:val="00A03BE4"/>
    <w:rsid w:val="00A045FB"/>
    <w:rsid w:val="00A053AC"/>
    <w:rsid w:val="00A06FAC"/>
    <w:rsid w:val="00A13DA6"/>
    <w:rsid w:val="00A16584"/>
    <w:rsid w:val="00A2624B"/>
    <w:rsid w:val="00A26AF1"/>
    <w:rsid w:val="00A274B2"/>
    <w:rsid w:val="00A34417"/>
    <w:rsid w:val="00A466FD"/>
    <w:rsid w:val="00A64038"/>
    <w:rsid w:val="00A7125E"/>
    <w:rsid w:val="00A7188B"/>
    <w:rsid w:val="00A74260"/>
    <w:rsid w:val="00A824D5"/>
    <w:rsid w:val="00A958A5"/>
    <w:rsid w:val="00AA2A21"/>
    <w:rsid w:val="00AA3C00"/>
    <w:rsid w:val="00AA3EDE"/>
    <w:rsid w:val="00AA4652"/>
    <w:rsid w:val="00AA7DFA"/>
    <w:rsid w:val="00AC18FA"/>
    <w:rsid w:val="00AC22EC"/>
    <w:rsid w:val="00AC4171"/>
    <w:rsid w:val="00AC451B"/>
    <w:rsid w:val="00AC58B2"/>
    <w:rsid w:val="00AC66BF"/>
    <w:rsid w:val="00AC6F2C"/>
    <w:rsid w:val="00AD6490"/>
    <w:rsid w:val="00AD7D35"/>
    <w:rsid w:val="00AE598B"/>
    <w:rsid w:val="00AF2F92"/>
    <w:rsid w:val="00AF3664"/>
    <w:rsid w:val="00AF38DA"/>
    <w:rsid w:val="00AF39D7"/>
    <w:rsid w:val="00AF5A46"/>
    <w:rsid w:val="00AF5B1A"/>
    <w:rsid w:val="00B11D12"/>
    <w:rsid w:val="00B245C5"/>
    <w:rsid w:val="00B25CAF"/>
    <w:rsid w:val="00B31CBA"/>
    <w:rsid w:val="00B31EEB"/>
    <w:rsid w:val="00B34A73"/>
    <w:rsid w:val="00B34BEE"/>
    <w:rsid w:val="00B40311"/>
    <w:rsid w:val="00B47CFE"/>
    <w:rsid w:val="00B56DBB"/>
    <w:rsid w:val="00B6188C"/>
    <w:rsid w:val="00B70EDB"/>
    <w:rsid w:val="00B77868"/>
    <w:rsid w:val="00B81EAC"/>
    <w:rsid w:val="00B82898"/>
    <w:rsid w:val="00B91081"/>
    <w:rsid w:val="00B924B7"/>
    <w:rsid w:val="00BA03D8"/>
    <w:rsid w:val="00BA1650"/>
    <w:rsid w:val="00BA1A54"/>
    <w:rsid w:val="00BA1A73"/>
    <w:rsid w:val="00BA33FF"/>
    <w:rsid w:val="00BA351A"/>
    <w:rsid w:val="00BA47F9"/>
    <w:rsid w:val="00BA5D65"/>
    <w:rsid w:val="00BA63C1"/>
    <w:rsid w:val="00BB5E5D"/>
    <w:rsid w:val="00BC07B4"/>
    <w:rsid w:val="00BC536B"/>
    <w:rsid w:val="00BC7EF8"/>
    <w:rsid w:val="00BD52B5"/>
    <w:rsid w:val="00BD656E"/>
    <w:rsid w:val="00BF1CC3"/>
    <w:rsid w:val="00BF3A4B"/>
    <w:rsid w:val="00BF4F4F"/>
    <w:rsid w:val="00C0718D"/>
    <w:rsid w:val="00C11E21"/>
    <w:rsid w:val="00C2440F"/>
    <w:rsid w:val="00C24F41"/>
    <w:rsid w:val="00C30166"/>
    <w:rsid w:val="00C305FB"/>
    <w:rsid w:val="00C30676"/>
    <w:rsid w:val="00C33EBB"/>
    <w:rsid w:val="00C54A5E"/>
    <w:rsid w:val="00C627BB"/>
    <w:rsid w:val="00C6395F"/>
    <w:rsid w:val="00C6733F"/>
    <w:rsid w:val="00C75A5B"/>
    <w:rsid w:val="00C76CD5"/>
    <w:rsid w:val="00C770DF"/>
    <w:rsid w:val="00C80400"/>
    <w:rsid w:val="00C856A6"/>
    <w:rsid w:val="00C87770"/>
    <w:rsid w:val="00CA3698"/>
    <w:rsid w:val="00CA4BDA"/>
    <w:rsid w:val="00CA640C"/>
    <w:rsid w:val="00CB3AF4"/>
    <w:rsid w:val="00CB5E82"/>
    <w:rsid w:val="00CB66AE"/>
    <w:rsid w:val="00CC0E1B"/>
    <w:rsid w:val="00CD0A06"/>
    <w:rsid w:val="00CD2A26"/>
    <w:rsid w:val="00CD2BD9"/>
    <w:rsid w:val="00CE1305"/>
    <w:rsid w:val="00CF6491"/>
    <w:rsid w:val="00D125FB"/>
    <w:rsid w:val="00D152DE"/>
    <w:rsid w:val="00D15BF6"/>
    <w:rsid w:val="00D2107F"/>
    <w:rsid w:val="00D2115C"/>
    <w:rsid w:val="00D319FC"/>
    <w:rsid w:val="00D42D40"/>
    <w:rsid w:val="00D4555E"/>
    <w:rsid w:val="00D46BC4"/>
    <w:rsid w:val="00D46EE2"/>
    <w:rsid w:val="00D55786"/>
    <w:rsid w:val="00D60113"/>
    <w:rsid w:val="00D6051F"/>
    <w:rsid w:val="00D61F23"/>
    <w:rsid w:val="00D65D14"/>
    <w:rsid w:val="00D66D81"/>
    <w:rsid w:val="00D674D4"/>
    <w:rsid w:val="00D678F4"/>
    <w:rsid w:val="00D75229"/>
    <w:rsid w:val="00D92A89"/>
    <w:rsid w:val="00D935C1"/>
    <w:rsid w:val="00D93F0E"/>
    <w:rsid w:val="00DA5064"/>
    <w:rsid w:val="00DA523D"/>
    <w:rsid w:val="00DA6260"/>
    <w:rsid w:val="00DB0AF9"/>
    <w:rsid w:val="00DB19DF"/>
    <w:rsid w:val="00DC16D5"/>
    <w:rsid w:val="00DC24B8"/>
    <w:rsid w:val="00DD1AD2"/>
    <w:rsid w:val="00DD4F13"/>
    <w:rsid w:val="00DD6189"/>
    <w:rsid w:val="00DD62A9"/>
    <w:rsid w:val="00DE2FB3"/>
    <w:rsid w:val="00E0189C"/>
    <w:rsid w:val="00E04B9D"/>
    <w:rsid w:val="00E124EE"/>
    <w:rsid w:val="00E13884"/>
    <w:rsid w:val="00E2049F"/>
    <w:rsid w:val="00E23519"/>
    <w:rsid w:val="00E241C8"/>
    <w:rsid w:val="00E277EE"/>
    <w:rsid w:val="00E310FD"/>
    <w:rsid w:val="00E34E92"/>
    <w:rsid w:val="00E3712E"/>
    <w:rsid w:val="00E437C3"/>
    <w:rsid w:val="00E51CA1"/>
    <w:rsid w:val="00E52578"/>
    <w:rsid w:val="00E52669"/>
    <w:rsid w:val="00E52DB5"/>
    <w:rsid w:val="00E560DF"/>
    <w:rsid w:val="00E61518"/>
    <w:rsid w:val="00E62BF2"/>
    <w:rsid w:val="00E64E8F"/>
    <w:rsid w:val="00E6510E"/>
    <w:rsid w:val="00E7237E"/>
    <w:rsid w:val="00E73FAE"/>
    <w:rsid w:val="00E80D3C"/>
    <w:rsid w:val="00E81289"/>
    <w:rsid w:val="00E9659B"/>
    <w:rsid w:val="00E96C01"/>
    <w:rsid w:val="00EA4446"/>
    <w:rsid w:val="00EA4532"/>
    <w:rsid w:val="00EA4651"/>
    <w:rsid w:val="00EB130E"/>
    <w:rsid w:val="00EB133C"/>
    <w:rsid w:val="00EB2197"/>
    <w:rsid w:val="00EB2C1A"/>
    <w:rsid w:val="00EB7902"/>
    <w:rsid w:val="00EC18F0"/>
    <w:rsid w:val="00EF49EB"/>
    <w:rsid w:val="00F011B7"/>
    <w:rsid w:val="00F01448"/>
    <w:rsid w:val="00F12F88"/>
    <w:rsid w:val="00F13537"/>
    <w:rsid w:val="00F17D11"/>
    <w:rsid w:val="00F20519"/>
    <w:rsid w:val="00F2413F"/>
    <w:rsid w:val="00F27ED0"/>
    <w:rsid w:val="00F4555A"/>
    <w:rsid w:val="00F456C5"/>
    <w:rsid w:val="00F46E32"/>
    <w:rsid w:val="00F471BD"/>
    <w:rsid w:val="00F63121"/>
    <w:rsid w:val="00F71ECD"/>
    <w:rsid w:val="00F73A6E"/>
    <w:rsid w:val="00F91027"/>
    <w:rsid w:val="00F91232"/>
    <w:rsid w:val="00FA3BE2"/>
    <w:rsid w:val="00FA76CE"/>
    <w:rsid w:val="00FB23C8"/>
    <w:rsid w:val="00FC1251"/>
    <w:rsid w:val="00FC1ECE"/>
    <w:rsid w:val="00FC546F"/>
    <w:rsid w:val="00FC7998"/>
    <w:rsid w:val="00FD527E"/>
    <w:rsid w:val="00FE0089"/>
    <w:rsid w:val="00FE6F4E"/>
    <w:rsid w:val="00FF3BF3"/>
    <w:rsid w:val="00FF6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2A1B"/>
  <w15:docId w15:val="{6377A682-FA0D-4CB3-A3C8-3CA383CB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9DF"/>
    <w:pPr>
      <w:spacing w:after="0" w:line="360" w:lineRule="auto"/>
      <w:jc w:val="center"/>
    </w:pPr>
    <w:rPr>
      <w:rFonts w:ascii="Calibri" w:eastAsia="Times New Roman" w:hAnsi="Calibri" w:cs="Calibri"/>
      <w:lang w:eastAsia="ru-RU"/>
    </w:rPr>
  </w:style>
  <w:style w:type="paragraph" w:styleId="1">
    <w:name w:val="heading 1"/>
    <w:basedOn w:val="a"/>
    <w:next w:val="a"/>
    <w:link w:val="10"/>
    <w:uiPriority w:val="9"/>
    <w:qFormat/>
    <w:rsid w:val="00DB19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9DF"/>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unhideWhenUsed/>
    <w:qFormat/>
    <w:rsid w:val="00DB19DF"/>
    <w:pPr>
      <w:spacing w:before="240" w:line="259" w:lineRule="auto"/>
      <w:jc w:val="left"/>
      <w:outlineLvl w:val="9"/>
    </w:pPr>
    <w:rPr>
      <w:b w:val="0"/>
      <w:bCs w:val="0"/>
      <w:sz w:val="32"/>
      <w:szCs w:val="32"/>
    </w:rPr>
  </w:style>
  <w:style w:type="paragraph" w:styleId="11">
    <w:name w:val="toc 1"/>
    <w:basedOn w:val="a"/>
    <w:next w:val="a"/>
    <w:autoRedefine/>
    <w:uiPriority w:val="39"/>
    <w:unhideWhenUsed/>
    <w:rsid w:val="00AC66BF"/>
    <w:pPr>
      <w:tabs>
        <w:tab w:val="right" w:leader="dot" w:pos="9345"/>
      </w:tabs>
      <w:spacing w:after="100" w:line="259" w:lineRule="auto"/>
      <w:ind w:right="567"/>
      <w:jc w:val="both"/>
    </w:pPr>
    <w:rPr>
      <w:rFonts w:asciiTheme="minorHAnsi" w:eastAsiaTheme="minorHAnsi" w:hAnsiTheme="minorHAnsi" w:cstheme="minorBidi"/>
      <w:lang w:eastAsia="en-US"/>
    </w:rPr>
  </w:style>
  <w:style w:type="character" w:styleId="a4">
    <w:name w:val="Hyperlink"/>
    <w:basedOn w:val="a0"/>
    <w:uiPriority w:val="99"/>
    <w:unhideWhenUsed/>
    <w:rsid w:val="00DB19DF"/>
    <w:rPr>
      <w:color w:val="0000FF" w:themeColor="hyperlink"/>
      <w:u w:val="single"/>
    </w:rPr>
  </w:style>
  <w:style w:type="paragraph" w:styleId="a5">
    <w:name w:val="Balloon Text"/>
    <w:basedOn w:val="a"/>
    <w:link w:val="a6"/>
    <w:uiPriority w:val="99"/>
    <w:semiHidden/>
    <w:unhideWhenUsed/>
    <w:rsid w:val="00DB19D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19DF"/>
    <w:rPr>
      <w:rFonts w:ascii="Tahoma" w:eastAsia="Times New Roman" w:hAnsi="Tahoma" w:cs="Tahoma"/>
      <w:sz w:val="16"/>
      <w:szCs w:val="16"/>
      <w:lang w:eastAsia="ru-RU"/>
    </w:rPr>
  </w:style>
  <w:style w:type="paragraph" w:styleId="a7">
    <w:name w:val="List Paragraph"/>
    <w:aliases w:val="Table-Normal,RSHB_Table-Normal,List Paragraph,Bullet List,FooterText,numbered,Paragraphe de liste1,lp1"/>
    <w:basedOn w:val="a"/>
    <w:link w:val="a8"/>
    <w:uiPriority w:val="34"/>
    <w:qFormat/>
    <w:rsid w:val="00DB19DF"/>
    <w:pPr>
      <w:spacing w:after="160" w:line="259" w:lineRule="auto"/>
      <w:ind w:left="720"/>
      <w:contextualSpacing/>
      <w:jc w:val="left"/>
    </w:pPr>
    <w:rPr>
      <w:rFonts w:asciiTheme="minorHAnsi" w:eastAsiaTheme="minorHAnsi" w:hAnsiTheme="minorHAnsi" w:cstheme="minorBidi"/>
      <w:lang w:eastAsia="en-US"/>
    </w:rPr>
  </w:style>
  <w:style w:type="table" w:customStyle="1" w:styleId="12">
    <w:name w:val="Сетка таблицы1"/>
    <w:rsid w:val="00DB19D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Table-Normal Знак,RSHB_Table-Normal Знак,List Paragraph Знак,Bullet List Знак,FooterText Знак,numbered Знак,Paragraphe de liste1 Знак,lp1 Знак"/>
    <w:link w:val="a7"/>
    <w:uiPriority w:val="34"/>
    <w:locked/>
    <w:rsid w:val="00DB19DF"/>
  </w:style>
  <w:style w:type="paragraph" w:styleId="a9">
    <w:name w:val="Normal (Web)"/>
    <w:basedOn w:val="a"/>
    <w:uiPriority w:val="99"/>
    <w:rsid w:val="00DB19DF"/>
    <w:pPr>
      <w:spacing w:before="100" w:beforeAutospacing="1" w:after="100" w:afterAutospacing="1" w:line="240" w:lineRule="auto"/>
      <w:jc w:val="left"/>
    </w:pPr>
    <w:rPr>
      <w:rFonts w:ascii="Times New Roman" w:hAnsi="Times New Roman" w:cs="Times New Roman"/>
      <w:sz w:val="24"/>
      <w:szCs w:val="24"/>
    </w:rPr>
  </w:style>
  <w:style w:type="paragraph" w:styleId="aa">
    <w:name w:val="footnote text"/>
    <w:aliases w:val="Знак2,Знак21, Знак,Знак"/>
    <w:basedOn w:val="a"/>
    <w:link w:val="ab"/>
    <w:uiPriority w:val="99"/>
    <w:unhideWhenUsed/>
    <w:qFormat/>
    <w:rsid w:val="00DB19DF"/>
    <w:pPr>
      <w:spacing w:line="240" w:lineRule="auto"/>
      <w:jc w:val="left"/>
    </w:pPr>
    <w:rPr>
      <w:rFonts w:asciiTheme="minorHAnsi" w:eastAsiaTheme="minorHAnsi" w:hAnsiTheme="minorHAnsi" w:cstheme="minorBidi"/>
      <w:sz w:val="20"/>
      <w:szCs w:val="20"/>
      <w:lang w:eastAsia="en-US"/>
    </w:rPr>
  </w:style>
  <w:style w:type="character" w:customStyle="1" w:styleId="ab">
    <w:name w:val="Текст сноски Знак"/>
    <w:aliases w:val="Знак2 Знак,Знак21 Знак, Знак Знак,Знак Знак"/>
    <w:basedOn w:val="a0"/>
    <w:link w:val="aa"/>
    <w:uiPriority w:val="99"/>
    <w:qFormat/>
    <w:rsid w:val="00DB19DF"/>
    <w:rPr>
      <w:sz w:val="20"/>
      <w:szCs w:val="20"/>
    </w:rPr>
  </w:style>
  <w:style w:type="character" w:styleId="ac">
    <w:name w:val="footnote reference"/>
    <w:basedOn w:val="a0"/>
    <w:uiPriority w:val="99"/>
    <w:unhideWhenUsed/>
    <w:qFormat/>
    <w:rsid w:val="00DB19DF"/>
    <w:rPr>
      <w:vertAlign w:val="superscript"/>
    </w:rPr>
  </w:style>
  <w:style w:type="character" w:customStyle="1" w:styleId="apple-converted-space">
    <w:name w:val="apple-converted-space"/>
    <w:basedOn w:val="a0"/>
    <w:rsid w:val="00DB19DF"/>
  </w:style>
  <w:style w:type="table" w:customStyle="1" w:styleId="2">
    <w:name w:val="Сетка таблицы2"/>
    <w:basedOn w:val="a1"/>
    <w:uiPriority w:val="3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3E0A88"/>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ConsPlusNonformat">
    <w:name w:val="ConsPlusNonformat"/>
    <w:rsid w:val="002332A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No Spacing"/>
    <w:uiPriority w:val="1"/>
    <w:qFormat/>
    <w:rsid w:val="00534DF2"/>
    <w:pPr>
      <w:spacing w:after="0"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99"/>
    <w:semiHidden/>
    <w:unhideWhenUsed/>
    <w:rsid w:val="00387EA0"/>
    <w:pPr>
      <w:spacing w:after="120"/>
    </w:pPr>
  </w:style>
  <w:style w:type="character" w:customStyle="1" w:styleId="af0">
    <w:name w:val="Основной текст Знак"/>
    <w:basedOn w:val="a0"/>
    <w:link w:val="af"/>
    <w:uiPriority w:val="99"/>
    <w:semiHidden/>
    <w:rsid w:val="00387EA0"/>
    <w:rPr>
      <w:rFonts w:ascii="Calibri" w:eastAsia="Times New Roman" w:hAnsi="Calibri" w:cs="Calibri"/>
      <w:lang w:eastAsia="ru-RU"/>
    </w:rPr>
  </w:style>
  <w:style w:type="character" w:customStyle="1" w:styleId="af1">
    <w:name w:val="Символ сноски"/>
    <w:rsid w:val="00A64038"/>
  </w:style>
  <w:style w:type="paragraph" w:customStyle="1" w:styleId="Body1">
    <w:name w:val="Body 1"/>
    <w:basedOn w:val="a"/>
    <w:link w:val="Body1Char"/>
    <w:qFormat/>
    <w:rsid w:val="0044495B"/>
    <w:pPr>
      <w:spacing w:after="210" w:line="264" w:lineRule="auto"/>
      <w:jc w:val="both"/>
    </w:pPr>
    <w:rPr>
      <w:rFonts w:ascii="Arial" w:eastAsia="Arial Unicode MS" w:hAnsi="Arial" w:cs="Times New Roman"/>
      <w:sz w:val="21"/>
      <w:szCs w:val="21"/>
      <w:lang w:val="en-GB" w:eastAsia="en-GB"/>
    </w:rPr>
  </w:style>
  <w:style w:type="character" w:customStyle="1" w:styleId="Body1Char">
    <w:name w:val="Body 1 Char"/>
    <w:basedOn w:val="a0"/>
    <w:link w:val="Body1"/>
    <w:rsid w:val="0044495B"/>
    <w:rPr>
      <w:rFonts w:ascii="Arial" w:eastAsia="Arial Unicode MS" w:hAnsi="Arial" w:cs="Times New Roman"/>
      <w:sz w:val="21"/>
      <w:szCs w:val="21"/>
      <w:lang w:val="en-GB" w:eastAsia="en-GB"/>
    </w:rPr>
  </w:style>
  <w:style w:type="paragraph" w:customStyle="1" w:styleId="Standard">
    <w:name w:val="Standard"/>
    <w:rsid w:val="001D6E20"/>
    <w:pPr>
      <w:widowControl w:val="0"/>
      <w:suppressAutoHyphens/>
      <w:spacing w:after="0" w:line="240" w:lineRule="auto"/>
      <w:textAlignment w:val="baseline"/>
    </w:pPr>
    <w:rPr>
      <w:rFonts w:ascii="Arial" w:eastAsia="Calibri" w:hAnsi="Arial" w:cs="Arial"/>
      <w:kern w:val="1"/>
      <w:sz w:val="18"/>
      <w:szCs w:val="18"/>
      <w:lang w:eastAsia="ar-SA"/>
    </w:rPr>
  </w:style>
  <w:style w:type="character" w:customStyle="1" w:styleId="20">
    <w:name w:val="Основной текст (2)_"/>
    <w:link w:val="21"/>
    <w:locked/>
    <w:rsid w:val="00F13537"/>
    <w:rPr>
      <w:rFonts w:ascii="Times New Roman" w:hAnsi="Times New Roman" w:cs="Times New Roman"/>
      <w:sz w:val="23"/>
      <w:szCs w:val="23"/>
      <w:shd w:val="clear" w:color="auto" w:fill="FFFFFF"/>
    </w:rPr>
  </w:style>
  <w:style w:type="paragraph" w:customStyle="1" w:styleId="21">
    <w:name w:val="Основной текст (2)"/>
    <w:basedOn w:val="a"/>
    <w:link w:val="20"/>
    <w:qFormat/>
    <w:rsid w:val="00F13537"/>
    <w:pPr>
      <w:shd w:val="clear" w:color="auto" w:fill="FFFFFF"/>
      <w:spacing w:after="300" w:line="240" w:lineRule="atLeast"/>
      <w:jc w:val="left"/>
    </w:pPr>
    <w:rPr>
      <w:rFonts w:ascii="Times New Roman" w:eastAsiaTheme="minorHAnsi" w:hAnsi="Times New Roman" w:cs="Times New Roman"/>
      <w:sz w:val="23"/>
      <w:szCs w:val="23"/>
      <w:lang w:eastAsia="en-US"/>
    </w:rPr>
  </w:style>
  <w:style w:type="paragraph" w:customStyle="1" w:styleId="7">
    <w:name w:val="Основной текст7"/>
    <w:basedOn w:val="a"/>
    <w:link w:val="af2"/>
    <w:qFormat/>
    <w:rsid w:val="000805F6"/>
    <w:pPr>
      <w:shd w:val="clear" w:color="auto" w:fill="FFFFFF"/>
      <w:spacing w:before="6660" w:line="254" w:lineRule="exact"/>
    </w:pPr>
    <w:rPr>
      <w:rFonts w:ascii="Times New Roman" w:eastAsiaTheme="minorHAnsi" w:hAnsi="Times New Roman" w:cs="Times New Roman"/>
      <w:sz w:val="21"/>
      <w:szCs w:val="21"/>
      <w:lang w:eastAsia="en-US"/>
    </w:rPr>
  </w:style>
  <w:style w:type="character" w:customStyle="1" w:styleId="af2">
    <w:name w:val="Основной текст_"/>
    <w:link w:val="7"/>
    <w:qFormat/>
    <w:locked/>
    <w:rsid w:val="000805F6"/>
    <w:rPr>
      <w:rFonts w:ascii="Times New Roman" w:hAnsi="Times New Roman" w:cs="Times New Roman"/>
      <w:sz w:val="21"/>
      <w:szCs w:val="21"/>
      <w:shd w:val="clear" w:color="auto" w:fill="FFFFFF"/>
    </w:rPr>
  </w:style>
  <w:style w:type="character" w:styleId="af3">
    <w:name w:val="annotation reference"/>
    <w:basedOn w:val="a0"/>
    <w:uiPriority w:val="99"/>
    <w:semiHidden/>
    <w:unhideWhenUsed/>
    <w:rsid w:val="00AC6F2C"/>
    <w:rPr>
      <w:sz w:val="16"/>
      <w:szCs w:val="16"/>
    </w:rPr>
  </w:style>
  <w:style w:type="paragraph" w:styleId="af4">
    <w:name w:val="annotation text"/>
    <w:basedOn w:val="a"/>
    <w:link w:val="af5"/>
    <w:uiPriority w:val="99"/>
    <w:semiHidden/>
    <w:unhideWhenUsed/>
    <w:rsid w:val="00AC6F2C"/>
    <w:pPr>
      <w:spacing w:line="240" w:lineRule="auto"/>
    </w:pPr>
    <w:rPr>
      <w:sz w:val="20"/>
      <w:szCs w:val="20"/>
    </w:rPr>
  </w:style>
  <w:style w:type="character" w:customStyle="1" w:styleId="af5">
    <w:name w:val="Текст примечания Знак"/>
    <w:basedOn w:val="a0"/>
    <w:link w:val="af4"/>
    <w:uiPriority w:val="99"/>
    <w:semiHidden/>
    <w:rsid w:val="00AC6F2C"/>
    <w:rPr>
      <w:rFonts w:ascii="Calibri" w:eastAsia="Times New Roman" w:hAnsi="Calibri" w:cs="Calibri"/>
      <w:sz w:val="20"/>
      <w:szCs w:val="20"/>
      <w:lang w:eastAsia="ru-RU"/>
    </w:rPr>
  </w:style>
  <w:style w:type="paragraph" w:styleId="af6">
    <w:name w:val="annotation subject"/>
    <w:basedOn w:val="af4"/>
    <w:next w:val="af4"/>
    <w:link w:val="af7"/>
    <w:uiPriority w:val="99"/>
    <w:semiHidden/>
    <w:unhideWhenUsed/>
    <w:rsid w:val="00AC6F2C"/>
    <w:rPr>
      <w:b/>
      <w:bCs/>
    </w:rPr>
  </w:style>
  <w:style w:type="character" w:customStyle="1" w:styleId="af7">
    <w:name w:val="Тема примечания Знак"/>
    <w:basedOn w:val="af5"/>
    <w:link w:val="af6"/>
    <w:uiPriority w:val="99"/>
    <w:semiHidden/>
    <w:rsid w:val="00AC6F2C"/>
    <w:rPr>
      <w:rFonts w:ascii="Calibri" w:eastAsia="Times New Roman" w:hAnsi="Calibri" w:cs="Calibri"/>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65255">
      <w:bodyDiv w:val="1"/>
      <w:marLeft w:val="0"/>
      <w:marRight w:val="0"/>
      <w:marTop w:val="0"/>
      <w:marBottom w:val="0"/>
      <w:divBdr>
        <w:top w:val="none" w:sz="0" w:space="0" w:color="auto"/>
        <w:left w:val="none" w:sz="0" w:space="0" w:color="auto"/>
        <w:bottom w:val="none" w:sz="0" w:space="0" w:color="auto"/>
        <w:right w:val="none" w:sz="0" w:space="0" w:color="auto"/>
      </w:divBdr>
    </w:div>
    <w:div w:id="178276295">
      <w:bodyDiv w:val="1"/>
      <w:marLeft w:val="0"/>
      <w:marRight w:val="0"/>
      <w:marTop w:val="0"/>
      <w:marBottom w:val="0"/>
      <w:divBdr>
        <w:top w:val="none" w:sz="0" w:space="0" w:color="auto"/>
        <w:left w:val="none" w:sz="0" w:space="0" w:color="auto"/>
        <w:bottom w:val="none" w:sz="0" w:space="0" w:color="auto"/>
        <w:right w:val="none" w:sz="0" w:space="0" w:color="auto"/>
      </w:divBdr>
    </w:div>
    <w:div w:id="403339745">
      <w:bodyDiv w:val="1"/>
      <w:marLeft w:val="0"/>
      <w:marRight w:val="0"/>
      <w:marTop w:val="0"/>
      <w:marBottom w:val="0"/>
      <w:divBdr>
        <w:top w:val="none" w:sz="0" w:space="0" w:color="auto"/>
        <w:left w:val="none" w:sz="0" w:space="0" w:color="auto"/>
        <w:bottom w:val="none" w:sz="0" w:space="0" w:color="auto"/>
        <w:right w:val="none" w:sz="0" w:space="0" w:color="auto"/>
      </w:divBdr>
    </w:div>
    <w:div w:id="637340050">
      <w:bodyDiv w:val="1"/>
      <w:marLeft w:val="0"/>
      <w:marRight w:val="0"/>
      <w:marTop w:val="0"/>
      <w:marBottom w:val="0"/>
      <w:divBdr>
        <w:top w:val="none" w:sz="0" w:space="0" w:color="auto"/>
        <w:left w:val="none" w:sz="0" w:space="0" w:color="auto"/>
        <w:bottom w:val="none" w:sz="0" w:space="0" w:color="auto"/>
        <w:right w:val="none" w:sz="0" w:space="0" w:color="auto"/>
      </w:divBdr>
    </w:div>
    <w:div w:id="809399552">
      <w:bodyDiv w:val="1"/>
      <w:marLeft w:val="0"/>
      <w:marRight w:val="0"/>
      <w:marTop w:val="0"/>
      <w:marBottom w:val="0"/>
      <w:divBdr>
        <w:top w:val="none" w:sz="0" w:space="0" w:color="auto"/>
        <w:left w:val="none" w:sz="0" w:space="0" w:color="auto"/>
        <w:bottom w:val="none" w:sz="0" w:space="0" w:color="auto"/>
        <w:right w:val="none" w:sz="0" w:space="0" w:color="auto"/>
      </w:divBdr>
    </w:div>
    <w:div w:id="809520041">
      <w:bodyDiv w:val="1"/>
      <w:marLeft w:val="0"/>
      <w:marRight w:val="0"/>
      <w:marTop w:val="0"/>
      <w:marBottom w:val="0"/>
      <w:divBdr>
        <w:top w:val="none" w:sz="0" w:space="0" w:color="auto"/>
        <w:left w:val="none" w:sz="0" w:space="0" w:color="auto"/>
        <w:bottom w:val="none" w:sz="0" w:space="0" w:color="auto"/>
        <w:right w:val="none" w:sz="0" w:space="0" w:color="auto"/>
      </w:divBdr>
    </w:div>
    <w:div w:id="1098646811">
      <w:bodyDiv w:val="1"/>
      <w:marLeft w:val="0"/>
      <w:marRight w:val="0"/>
      <w:marTop w:val="0"/>
      <w:marBottom w:val="0"/>
      <w:divBdr>
        <w:top w:val="none" w:sz="0" w:space="0" w:color="auto"/>
        <w:left w:val="none" w:sz="0" w:space="0" w:color="auto"/>
        <w:bottom w:val="none" w:sz="0" w:space="0" w:color="auto"/>
        <w:right w:val="none" w:sz="0" w:space="0" w:color="auto"/>
      </w:divBdr>
    </w:div>
    <w:div w:id="1464275971">
      <w:bodyDiv w:val="1"/>
      <w:marLeft w:val="0"/>
      <w:marRight w:val="0"/>
      <w:marTop w:val="0"/>
      <w:marBottom w:val="0"/>
      <w:divBdr>
        <w:top w:val="none" w:sz="0" w:space="0" w:color="auto"/>
        <w:left w:val="none" w:sz="0" w:space="0" w:color="auto"/>
        <w:bottom w:val="none" w:sz="0" w:space="0" w:color="auto"/>
        <w:right w:val="none" w:sz="0" w:space="0" w:color="auto"/>
      </w:divBdr>
    </w:div>
    <w:div w:id="1660233992">
      <w:bodyDiv w:val="1"/>
      <w:marLeft w:val="0"/>
      <w:marRight w:val="0"/>
      <w:marTop w:val="0"/>
      <w:marBottom w:val="0"/>
      <w:divBdr>
        <w:top w:val="none" w:sz="0" w:space="0" w:color="auto"/>
        <w:left w:val="none" w:sz="0" w:space="0" w:color="auto"/>
        <w:bottom w:val="none" w:sz="0" w:space="0" w:color="auto"/>
        <w:right w:val="none" w:sz="0" w:space="0" w:color="auto"/>
      </w:divBdr>
    </w:div>
    <w:div w:id="1754424960">
      <w:bodyDiv w:val="1"/>
      <w:marLeft w:val="0"/>
      <w:marRight w:val="0"/>
      <w:marTop w:val="0"/>
      <w:marBottom w:val="0"/>
      <w:divBdr>
        <w:top w:val="none" w:sz="0" w:space="0" w:color="auto"/>
        <w:left w:val="none" w:sz="0" w:space="0" w:color="auto"/>
        <w:bottom w:val="none" w:sz="0" w:space="0" w:color="auto"/>
        <w:right w:val="none" w:sz="0" w:space="0" w:color="auto"/>
      </w:divBdr>
    </w:div>
    <w:div w:id="1826554209">
      <w:bodyDiv w:val="1"/>
      <w:marLeft w:val="0"/>
      <w:marRight w:val="0"/>
      <w:marTop w:val="0"/>
      <w:marBottom w:val="0"/>
      <w:divBdr>
        <w:top w:val="none" w:sz="0" w:space="0" w:color="auto"/>
        <w:left w:val="none" w:sz="0" w:space="0" w:color="auto"/>
        <w:bottom w:val="none" w:sz="0" w:space="0" w:color="auto"/>
        <w:right w:val="none" w:sz="0" w:space="0" w:color="auto"/>
      </w:divBdr>
    </w:div>
    <w:div w:id="1852451018">
      <w:bodyDiv w:val="1"/>
      <w:marLeft w:val="0"/>
      <w:marRight w:val="0"/>
      <w:marTop w:val="0"/>
      <w:marBottom w:val="0"/>
      <w:divBdr>
        <w:top w:val="none" w:sz="0" w:space="0" w:color="auto"/>
        <w:left w:val="none" w:sz="0" w:space="0" w:color="auto"/>
        <w:bottom w:val="none" w:sz="0" w:space="0" w:color="auto"/>
        <w:right w:val="none" w:sz="0" w:space="0" w:color="auto"/>
      </w:divBdr>
    </w:div>
    <w:div w:id="20824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36E26-460C-402F-8E2E-5F0C4591B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8</Pages>
  <Words>950</Words>
  <Characters>5418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Корина Юлия Олеговна</dc:creator>
  <cp:keywords/>
  <dc:description/>
  <cp:lastModifiedBy>vova</cp:lastModifiedBy>
  <cp:revision>32</cp:revision>
  <cp:lastPrinted>2019-12-11T07:04:00Z</cp:lastPrinted>
  <dcterms:created xsi:type="dcterms:W3CDTF">2024-10-24T11:24:00Z</dcterms:created>
  <dcterms:modified xsi:type="dcterms:W3CDTF">2026-10-14T10:40:00Z</dcterms:modified>
</cp:coreProperties>
</file>