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27.51.21.113 - Электрополомойки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11.209.02.03.01.03.001 / 01.02.09.89</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Поломоечная машина с местом оператора</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Электрополомойка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поломоечной машины в новое здание школы ( с вводом в эксплуатацию)</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Поломоечная машина с местом оператора</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305 000,00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поломоечной машины в новое здание школы ( с вводом в эксплуатацию)</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поломоечной машины в новое здание школы ( с вводом в эксплуатацию))</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ОБЩЕОБРАЗОВАТЕЛЬНОЕ УЧРЕЖДЕНИЕ "ДОМОДЕДОВСКИЙ ОБРАЗОВАТЕЛЬНЫЙ КОМПЛЕКС "МАЯК"</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 г.о. Домодедово, с. Ям, ул. Мезенцева, стр.17</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поломоечной машины в новое здание школы ( с вводом в эксплуатацию)</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поломоечной машины в новое здание школы ( с вводом в эксплуатацию)</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10 раб. дн. от даты предоставления документа-основания "Универсальный передаточный документ (СЧФДОП),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145762-26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