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5900B" w14:textId="77777777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proofErr w:type="spellStart"/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Амелькова</w:t>
      </w:r>
      <w:proofErr w:type="spellEnd"/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Ольга Ивановна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Директор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«12» октября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7E6B8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МУНИЦИПАЛЬНОЕ АВТОНОМНОЕ ОБЩЕОБРАЗОВАТЕЛЬНОЕ УЧРЕЖДЕНИЕ "БУТОВСКАЯ СРЕДНЯЯ ОБЩЕОБРАЗОВАТЕЛЬНАЯ ШКОЛА № 2"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 xml:space="preserve">Российская Федерация, 142720, Московская </w:t>
            </w:r>
            <w:proofErr w:type="spellStart"/>
            <w:r w:rsidRPr="00D14F01"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r w:rsidRPr="00D14F01">
              <w:rPr>
                <w:rFonts w:ascii="Times New Roman" w:hAnsi="Times New Roman" w:cs="Times New Roman"/>
                <w:color w:val="00000A"/>
              </w:rPr>
              <w:t>, УЛ ЮЖНАЯ, Д. 25, К. 1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 xml:space="preserve">Российская Федерация, 142720, Московская </w:t>
            </w:r>
            <w:proofErr w:type="spellStart"/>
            <w:r w:rsidRPr="00D14F01"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r w:rsidRPr="00D14F01">
              <w:rPr>
                <w:rFonts w:ascii="Times New Roman" w:hAnsi="Times New Roman" w:cs="Times New Roman"/>
                <w:color w:val="00000A"/>
              </w:rPr>
              <w:t>, УЛ ЮЖНАЯ, Д. 25, К. 1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oia2008@yandex.ru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79163455700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proofErr w:type="spellStart"/>
            <w:r w:rsidRPr="00D14F01">
              <w:rPr>
                <w:rFonts w:ascii="Times New Roman" w:hAnsi="Times New Roman" w:cs="Times New Roman"/>
                <w:color w:val="00000A"/>
              </w:rPr>
              <w:t>Амелькова</w:t>
            </w:r>
            <w:proofErr w:type="spellEnd"/>
            <w:r w:rsidRPr="00D14F01">
              <w:rPr>
                <w:rFonts w:ascii="Times New Roman" w:hAnsi="Times New Roman" w:cs="Times New Roman"/>
                <w:color w:val="00000A"/>
              </w:rPr>
              <w:t xml:space="preserve"> Ольга Ивановна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2A28E57A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C7ABA">
              <w:rPr>
                <w:rFonts w:ascii="Times New Roman" w:eastAsiaTheme="minorHAnsi" w:hAnsi="Times New Roman" w:cs="Times New Roman"/>
                <w:lang w:eastAsia="en-US"/>
              </w:rPr>
              <w:t>Поставка товаров для оснащения медицинского кабинета</w:t>
            </w:r>
            <w:r w:rsidRPr="00273AA8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 w:rsidRPr="00FE0DF1">
              <w:rPr>
                <w:rFonts w:ascii="Times New Roman" w:hAnsi="Times New Roman" w:cs="Times New Roman"/>
                <w:color w:val="000000" w:themeColor="text1"/>
              </w:rPr>
              <w:t>Товары, к размерам, упаковке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поставки товара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FE0DF1" w:rsidRDefault="00555544" w:rsidP="00EB347D">
            <w:pPr>
              <w:pStyle w:val="af0"/>
              <w:widowControl w:val="0"/>
            </w:pPr>
            <w:r w:rsidRPr="00ED4728">
              <w:t>В соответствии с условиями Технического задания и проекта договора.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5E2E4535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661529,06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  <w:tr w:rsidR="00FE0DF1" w14:paraId="122C12ED" w14:textId="77777777" w:rsidTr="00555544">
        <w:tc>
          <w:tcPr>
            <w:tcW w:w="567" w:type="dxa"/>
            <w:vAlign w:val="center"/>
          </w:tcPr>
          <w:p w14:paraId="33E8373B" w14:textId="77777777" w:rsidR="00FE0DF1" w:rsidRPr="00273AA8" w:rsidRDefault="00FE0DF1" w:rsidP="00FE0DF1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6E9BAE5E" w14:textId="731E4002" w:rsidR="00FE0DF1" w:rsidRPr="00273AA8" w:rsidRDefault="00FE0DF1" w:rsidP="00FE0DF1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  <w:lang w:eastAsia="en-US"/>
              </w:rPr>
              <w:t xml:space="preserve"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</w:t>
            </w:r>
            <w:r>
              <w:rPr>
                <w:rFonts w:ascii="Times New Roman" w:hAnsi="Times New Roman" w:cs="Times New Roman"/>
                <w:color w:val="00000A"/>
                <w:lang w:eastAsia="en-US"/>
              </w:rPr>
              <w:lastRenderedPageBreak/>
              <w:t>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5948" w:type="dxa"/>
            <w:vAlign w:val="center"/>
          </w:tcPr>
          <w:p w14:paraId="7F24D7AD" w14:textId="77777777" w:rsidR="008D6011" w:rsidRPr="008D6011" w:rsidRDefault="008D6011" w:rsidP="008D6011">
            <w:pPr>
              <w:tabs>
                <w:tab w:val="left" w:pos="1070"/>
              </w:tabs>
              <w:rPr>
                <w:rFonts w:ascii="Times New Roman" w:eastAsia="Calibri" w:hAnsi="Times New Roman" w:cs="Times New Roman"/>
                <w:b/>
                <w:bCs/>
                <w:i/>
                <w:color w:val="00000A"/>
                <w:lang w:eastAsia="en-US"/>
              </w:rPr>
            </w:pPr>
            <w:r w:rsidRPr="008D6011">
              <w:rPr>
                <w:rFonts w:ascii="Times New Roman" w:eastAsia="Calibri" w:hAnsi="Times New Roman" w:cs="Times New Roman"/>
                <w:b/>
                <w:bCs/>
                <w:i/>
                <w:color w:val="00000A"/>
                <w:lang w:eastAsia="en-US"/>
              </w:rPr>
              <w:lastRenderedPageBreak/>
              <w:t xml:space="preserve">Устанавливается преимущество в отношении товаров российского происхождения, выполняемых работ, оказываемых услуг российскими лицами, в соответствии с Постановлением Правительства РФ от 23.12.2025 N 1875 «О мерах по </w:t>
            </w:r>
            <w:r w:rsidRPr="008D6011">
              <w:rPr>
                <w:rFonts w:ascii="Times New Roman" w:eastAsia="Calibri" w:hAnsi="Times New Roman" w:cs="Times New Roman"/>
                <w:b/>
                <w:bCs/>
                <w:i/>
                <w:color w:val="00000A"/>
                <w:lang w:eastAsia="en-US"/>
              </w:rPr>
              <w:lastRenderedPageBreak/>
              <w:t>предоставлению национального режима при осуществлении закупок товаров, работ».</w:t>
            </w:r>
          </w:p>
          <w:p w14:paraId="4372FE76" w14:textId="77777777" w:rsidR="008D6011" w:rsidRPr="008D6011" w:rsidRDefault="008D6011" w:rsidP="008D6011">
            <w:pPr>
              <w:tabs>
                <w:tab w:val="left" w:pos="1070"/>
              </w:tabs>
              <w:rPr>
                <w:rFonts w:ascii="Times New Roman" w:eastAsia="Calibri" w:hAnsi="Times New Roman" w:cs="Times New Roman"/>
                <w:b/>
                <w:bCs/>
                <w:i/>
                <w:color w:val="00000A"/>
                <w:lang w:eastAsia="en-US"/>
              </w:rPr>
            </w:pPr>
            <w:r w:rsidRPr="008D6011">
              <w:rPr>
                <w:rFonts w:ascii="Times New Roman" w:eastAsia="Calibri" w:hAnsi="Times New Roman" w:cs="Times New Roman"/>
                <w:b/>
                <w:bCs/>
                <w:i/>
                <w:color w:val="00000A"/>
                <w:lang w:eastAsia="en-US"/>
              </w:rPr>
              <w:t>Устанавливается ограничение в отношении товаров российского происхождения, выполняемых работ, оказываемых услуг российскими лицами, в соответствии с Постановлением Правительства РФ от 23.12.2025 N 1875 «О мерах по предоставлению национального режима при осуществлении закупок товаров, работ».</w:t>
            </w:r>
          </w:p>
          <w:p w14:paraId="657D477A" w14:textId="2D98BD06" w:rsidR="00FE0DF1" w:rsidRPr="00273AA8" w:rsidRDefault="008D6011" w:rsidP="008D6011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</w:rPr>
            </w:pPr>
            <w:r w:rsidRPr="008D6011">
              <w:rPr>
                <w:rFonts w:ascii="Calibri" w:eastAsia="Times New Roman" w:hAnsi="Calibri" w:cs="Calibri"/>
                <w:b/>
                <w:bCs/>
                <w:i/>
                <w:color w:val="00000A"/>
                <w:sz w:val="24"/>
                <w:szCs w:val="24"/>
                <w:lang w:eastAsia="ru-RU"/>
              </w:rPr>
              <w:t>Устанавливается запрет в отношении товаров российского происхождения, выполняемых работ, оказываемых услуг российскими лицами, в соответствии с Постановлением Правительства РФ от 23.12.2025 N 1875 «О мерах по предоставлению национального режима при осуществлении закупок товаров, работ».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E25BF" w14:textId="77777777" w:rsidR="00955F22" w:rsidRDefault="00955F22" w:rsidP="00247ABF">
      <w:r>
        <w:separator/>
      </w:r>
    </w:p>
  </w:endnote>
  <w:endnote w:type="continuationSeparator" w:id="0">
    <w:p w14:paraId="59974584" w14:textId="77777777" w:rsidR="00955F22" w:rsidRDefault="00955F22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C200F9FB" w:usb2="0004002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B9E2E" w14:textId="77777777" w:rsidR="00955F22" w:rsidRDefault="00955F22" w:rsidP="00247ABF">
      <w:r>
        <w:separator/>
      </w:r>
    </w:p>
  </w:footnote>
  <w:footnote w:type="continuationSeparator" w:id="0">
    <w:p w14:paraId="16DE2B39" w14:textId="77777777" w:rsidR="00955F22" w:rsidRDefault="00955F22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A7949"/>
    <w:rsid w:val="001B3E8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D2B39"/>
    <w:rsid w:val="00402685"/>
    <w:rsid w:val="00414EC0"/>
    <w:rsid w:val="00432A5C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D6011"/>
    <w:rsid w:val="008E11D5"/>
    <w:rsid w:val="00911C62"/>
    <w:rsid w:val="00922E45"/>
    <w:rsid w:val="00955F22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E0DF1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Карамнова А.Ю.</cp:lastModifiedBy>
  <cp:revision>3</cp:revision>
  <cp:lastPrinted>2021-02-16T13:27:00Z</cp:lastPrinted>
  <dcterms:created xsi:type="dcterms:W3CDTF">2026-10-12T14:53:00Z</dcterms:created>
  <dcterms:modified xsi:type="dcterms:W3CDTF">2026-10-13T07:05:00Z</dcterms:modified>
</cp:coreProperties>
</file>