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96F" w:rsidRDefault="0038196F" w:rsidP="0038196F">
      <w:pPr>
        <w:spacing w:after="30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18797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Требования к </w:t>
      </w:r>
      <w:r w:rsidR="00084A24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составу заявки</w:t>
      </w:r>
      <w:r w:rsidR="003D1B38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в соответствии с Положением о закупке МАУ «ХЭС МО Чехов»</w:t>
      </w:r>
      <w:r w:rsidR="00084A24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:</w:t>
      </w:r>
    </w:p>
    <w:p w:rsidR="003D1B38" w:rsidRPr="003D1B38" w:rsidRDefault="003D1B38" w:rsidP="003D1B3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>60.3</w:t>
      </w:r>
      <w:r w:rsidRPr="003D1B3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осуществлении закупки товара или закупки работы, услуги, </w:t>
      </w: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выполнения, оказания которых используется товар заявка должна содержать:</w:t>
      </w:r>
    </w:p>
    <w:p w:rsidR="003D1B38" w:rsidRPr="003D1B38" w:rsidRDefault="003D1B38" w:rsidP="003D1B38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:rsidR="003D1B38" w:rsidRPr="003D1B38" w:rsidRDefault="003D1B38" w:rsidP="003D1B38">
      <w:pPr>
        <w:spacing w:after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3D1B38">
        <w:rPr>
          <w:rFonts w:ascii="Calibri" w:eastAsia="Calibri" w:hAnsi="Calibri" w:cs="Times New Roman"/>
          <w:sz w:val="28"/>
          <w:szCs w:val="28"/>
        </w:rPr>
        <w:t>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:rsidR="003D1B38" w:rsidRPr="003D1B38" w:rsidRDefault="003D1B38" w:rsidP="003D1B38">
      <w:pPr>
        <w:spacing w:after="0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3D1B38">
        <w:rPr>
          <w:rFonts w:ascii="Calibri" w:eastAsia="Calibri" w:hAnsi="Calibri" w:cs="Times New Roman"/>
          <w:sz w:val="28"/>
          <w:szCs w:val="28"/>
        </w:rPr>
        <w:t>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:rsidR="0021189D" w:rsidRPr="003D1B38" w:rsidRDefault="003D1B38" w:rsidP="0021189D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B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товаров.</w:t>
      </w:r>
    </w:p>
    <w:p w:rsidR="0021189D" w:rsidRDefault="0021189D" w:rsidP="002118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189D" w:rsidRPr="0021189D" w:rsidRDefault="0021189D" w:rsidP="002118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211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закупок, предусмотренных пунктом 3.2 настоящего Положения, закупок у единственного поставщика (исполнителя, подрядчика) в случаях, предусмотренных подпунктами 60.1.1, 60.1.2, 60.1.39 пункта 60.1 настоящего Положения, за исключением случаев, предусмотренных пунктами 62.2, 62.8 настоящего Положения, Заказчик обязан провести проверку представленной участником закупки выписки, сформированной в соответствии с методиками проведения автоматизированного анализа (оценки) финансово-хозяйственного состояния и иной информации, характеризующей деятельность юридических лиц </w:t>
      </w:r>
      <w:r w:rsidRPr="002118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индивидуальных предпринимателей, утвержденных Федеральной налоговой службой (далее – выписка о финансово-хозяйственном состоянии), путем подтверждения ее достоверности.</w:t>
      </w:r>
    </w:p>
    <w:p w:rsidR="0030613B" w:rsidRPr="00187978" w:rsidRDefault="0030613B" w:rsidP="00084A24">
      <w:pPr>
        <w:jc w:val="both"/>
        <w:rPr>
          <w:rFonts w:ascii="Times New Roman" w:hAnsi="Times New Roman" w:cs="Times New Roman"/>
        </w:rPr>
      </w:pPr>
    </w:p>
    <w:sectPr w:rsidR="0030613B" w:rsidRPr="00187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A3"/>
    <w:rsid w:val="00055591"/>
    <w:rsid w:val="00084A24"/>
    <w:rsid w:val="00187978"/>
    <w:rsid w:val="00203750"/>
    <w:rsid w:val="0021189D"/>
    <w:rsid w:val="0030613B"/>
    <w:rsid w:val="0038196F"/>
    <w:rsid w:val="003D1B38"/>
    <w:rsid w:val="004F0BA3"/>
    <w:rsid w:val="008340C0"/>
    <w:rsid w:val="00DB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9D2657-5B8C-46BD-88B5-4A9B084F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19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19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19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CHMC</dc:creator>
  <cp:keywords/>
  <dc:description/>
  <cp:lastModifiedBy>PC-zakupki</cp:lastModifiedBy>
  <cp:revision>3</cp:revision>
  <dcterms:created xsi:type="dcterms:W3CDTF">2025-06-26T06:31:00Z</dcterms:created>
  <dcterms:modified xsi:type="dcterms:W3CDTF">2025-10-21T06:43:00Z</dcterms:modified>
</cp:coreProperties>
</file>