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972AE" w14:textId="0E6D796E" w:rsidR="008A2DF2" w:rsidRPr="000019C9" w:rsidRDefault="008A2DF2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19C9">
        <w:rPr>
          <w:rFonts w:ascii="Times New Roman" w:hAnsi="Times New Roman" w:cs="Times New Roman"/>
          <w:b/>
          <w:bCs/>
          <w:sz w:val="24"/>
          <w:szCs w:val="24"/>
        </w:rPr>
        <w:t xml:space="preserve">Требования </w:t>
      </w:r>
      <w:proofErr w:type="gramStart"/>
      <w:r w:rsidRPr="000019C9">
        <w:rPr>
          <w:rFonts w:ascii="Times New Roman" w:hAnsi="Times New Roman" w:cs="Times New Roman"/>
          <w:b/>
          <w:bCs/>
          <w:sz w:val="24"/>
          <w:szCs w:val="24"/>
        </w:rPr>
        <w:t>с составу</w:t>
      </w:r>
      <w:proofErr w:type="gramEnd"/>
      <w:r w:rsidRPr="000019C9">
        <w:rPr>
          <w:rFonts w:ascii="Times New Roman" w:hAnsi="Times New Roman" w:cs="Times New Roman"/>
          <w:b/>
          <w:bCs/>
          <w:sz w:val="24"/>
          <w:szCs w:val="24"/>
        </w:rPr>
        <w:t xml:space="preserve"> заявки участника в электронном магазине</w:t>
      </w:r>
    </w:p>
    <w:p w14:paraId="18D82A6F" w14:textId="77777777" w:rsidR="008A2DF2" w:rsidRPr="000019C9" w:rsidRDefault="008A2DF2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77A394" w14:textId="69920011" w:rsidR="00FA3D76" w:rsidRPr="000019C9" w:rsidRDefault="00FA3D76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19C9">
        <w:rPr>
          <w:rFonts w:ascii="Times New Roman" w:hAnsi="Times New Roman" w:cs="Times New Roman"/>
          <w:b/>
          <w:bCs/>
          <w:sz w:val="24"/>
          <w:szCs w:val="24"/>
        </w:rPr>
        <w:t>Содержание предварительного предложения</w:t>
      </w:r>
    </w:p>
    <w:p w14:paraId="5D150F39" w14:textId="77777777" w:rsidR="00FA3D76" w:rsidRPr="000019C9" w:rsidRDefault="00FA3D76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 xml:space="preserve"> а) наименование товара и его характеристики; </w:t>
      </w:r>
    </w:p>
    <w:p w14:paraId="73E1AA6E" w14:textId="77777777" w:rsidR="00FA3D76" w:rsidRPr="000019C9" w:rsidRDefault="00FA3D76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 xml:space="preserve">б) товарный знак (при наличии); </w:t>
      </w:r>
    </w:p>
    <w:p w14:paraId="40D64F1B" w14:textId="77777777" w:rsidR="00FA3D76" w:rsidRPr="000019C9" w:rsidRDefault="00FA3D76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>в) наименование страны происхождения товара;</w:t>
      </w:r>
    </w:p>
    <w:p w14:paraId="05D4F359" w14:textId="77777777" w:rsidR="00FA3D76" w:rsidRPr="000019C9" w:rsidRDefault="00FA3D76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 xml:space="preserve"> г) документ (или его копия), подтверждающий страну происхождения товара (если есть любой вид </w:t>
      </w:r>
      <w:proofErr w:type="spellStart"/>
      <w:proofErr w:type="gramStart"/>
      <w:r w:rsidRPr="000019C9">
        <w:rPr>
          <w:rFonts w:ascii="Times New Roman" w:hAnsi="Times New Roman" w:cs="Times New Roman"/>
          <w:sz w:val="24"/>
          <w:szCs w:val="24"/>
        </w:rPr>
        <w:t>нац.режима</w:t>
      </w:r>
      <w:proofErr w:type="spellEnd"/>
      <w:r w:rsidRPr="000019C9">
        <w:rPr>
          <w:rFonts w:ascii="Times New Roman" w:hAnsi="Times New Roman" w:cs="Times New Roman"/>
          <w:sz w:val="24"/>
          <w:szCs w:val="24"/>
        </w:rPr>
        <w:t>,  нет</w:t>
      </w:r>
      <w:proofErr w:type="gramEnd"/>
      <w:r w:rsidRPr="000019C9">
        <w:rPr>
          <w:rFonts w:ascii="Times New Roman" w:hAnsi="Times New Roman" w:cs="Times New Roman"/>
          <w:sz w:val="24"/>
          <w:szCs w:val="24"/>
        </w:rPr>
        <w:t xml:space="preserve"> документа – товар считаем иностранным);</w:t>
      </w:r>
    </w:p>
    <w:p w14:paraId="6AAA9A32" w14:textId="77777777" w:rsidR="00FA3D76" w:rsidRPr="000019C9" w:rsidRDefault="00FA3D76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 xml:space="preserve"> д) единица измерения товара;</w:t>
      </w:r>
    </w:p>
    <w:p w14:paraId="12CC3B84" w14:textId="77777777" w:rsidR="00FA3D76" w:rsidRPr="000019C9" w:rsidRDefault="00FA3D76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 xml:space="preserve"> е) цена единицы товара с учетом стоимости доставки, налогов, сборов и иных обязательных платежей;</w:t>
      </w:r>
    </w:p>
    <w:p w14:paraId="5ABE6579" w14:textId="77777777" w:rsidR="00FA3D76" w:rsidRPr="000019C9" w:rsidRDefault="00FA3D76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 xml:space="preserve"> ж) минимальное и (или) максимальное количество товара, предлагаемое участником закупки к поставкам </w:t>
      </w:r>
    </w:p>
    <w:p w14:paraId="398EE1DA" w14:textId="77777777" w:rsidR="00FA3D76" w:rsidRPr="000019C9" w:rsidRDefault="00FA3D76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 xml:space="preserve">з) наименование субъекта (субъектов) РФ, муниципального (муниципальных) района (районов) или городского (городских) округа (округов)…, в пределах территории (территорий) которого (которых) участник закупки предлагает товар к поставкам; </w:t>
      </w:r>
    </w:p>
    <w:p w14:paraId="46F1F857" w14:textId="77777777" w:rsidR="00FA3D76" w:rsidRPr="000019C9" w:rsidRDefault="00FA3D76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 xml:space="preserve">и) срок действия предварительного предложения; </w:t>
      </w:r>
    </w:p>
    <w:p w14:paraId="4E9B7680" w14:textId="6E196A3C" w:rsidR="00827560" w:rsidRPr="000019C9" w:rsidRDefault="00FA3D76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>л) минимальный (минимальные) срок (сроки) и (или) максимальный (максимальные) срок (сроки) поставки товара (календарные дни, если срок не указан, значит поставщик согласен со сроком заказчика в извещении о закупке).</w:t>
      </w:r>
    </w:p>
    <w:p w14:paraId="14BE0CAE" w14:textId="59F93E69" w:rsidR="00E75828" w:rsidRPr="000019C9" w:rsidRDefault="00E75828">
      <w:pPr>
        <w:rPr>
          <w:rFonts w:ascii="Times New Roman" w:hAnsi="Times New Roman" w:cs="Times New Roman"/>
          <w:sz w:val="24"/>
          <w:szCs w:val="24"/>
        </w:rPr>
      </w:pPr>
    </w:p>
    <w:p w14:paraId="3EF6E37F" w14:textId="65FB0458" w:rsidR="000019C9" w:rsidRPr="000019C9" w:rsidRDefault="000019C9" w:rsidP="000019C9">
      <w:pPr>
        <w:pStyle w:val="a3"/>
        <w:spacing w:before="0" w:beforeAutospacing="0" w:after="0" w:afterAutospacing="0" w:line="288" w:lineRule="atLeast"/>
        <w:jc w:val="both"/>
      </w:pPr>
      <w:bookmarkStart w:id="0" w:name="_Hlk180149808"/>
      <w:r w:rsidRPr="000019C9">
        <w:t>В соответствии с типовым Положением о закупке, участник закупки подает заявку на участие в неконкурентной закупке с использованием подсистемы Электронный магазин ЕАСУЗ, либо направляет заявку на адрес электронной почты заказчика.</w:t>
      </w:r>
      <w:bookmarkEnd w:id="0"/>
    </w:p>
    <w:p w14:paraId="5CCFF05A" w14:textId="77777777" w:rsidR="000019C9" w:rsidRPr="000019C9" w:rsidRDefault="000019C9" w:rsidP="000019C9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14:paraId="20825515" w14:textId="69E2860C" w:rsidR="000019C9" w:rsidRPr="000019C9" w:rsidRDefault="000019C9" w:rsidP="000019C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19C9">
        <w:rPr>
          <w:rFonts w:ascii="Times New Roman" w:eastAsia="Times New Roman" w:hAnsi="Times New Roman"/>
          <w:sz w:val="24"/>
          <w:szCs w:val="24"/>
          <w:lang w:eastAsia="ru-RU"/>
        </w:rPr>
        <w:t>При осуществлении закупки товаров, работ, услуг с использованием подсистемы Электронный магазин ЕАСУЗ, заявка должна содержать:</w:t>
      </w:r>
    </w:p>
    <w:p w14:paraId="4306C738" w14:textId="77777777" w:rsidR="000019C9" w:rsidRPr="000019C9" w:rsidRDefault="000019C9" w:rsidP="000019C9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019C9">
        <w:rPr>
          <w:rFonts w:ascii="Times New Roman" w:eastAsia="Times New Roman" w:hAnsi="Times New Roman"/>
          <w:sz w:val="24"/>
          <w:szCs w:val="24"/>
          <w:lang w:eastAsia="ru-RU"/>
        </w:rPr>
        <w:t>предложение участника неконкурентной закупки о функциональных характеристиках (потребительских свойствах), технических и качественных характеристиках, эксплуатационных характеристиках (при необходимости) предмета закупки, в том числе конкретные показатели товара, соответствующие значениям, установленным документацией о закупке,</w:t>
      </w:r>
      <w:r w:rsidRPr="000019C9">
        <w:rPr>
          <w:rFonts w:ascii="Times New Roman" w:eastAsia="Times New Roman" w:hAnsi="Times New Roman"/>
          <w:sz w:val="24"/>
          <w:szCs w:val="24"/>
          <w:lang w:eastAsia="ru-RU"/>
        </w:rPr>
        <w:br/>
        <w:t>либо проектом договора (техническим заданием к проекту договора)</w:t>
      </w:r>
      <w:r w:rsidRPr="000019C9">
        <w:rPr>
          <w:rFonts w:ascii="Times New Roman" w:eastAsia="Times New Roman" w:hAnsi="Times New Roman"/>
          <w:sz w:val="24"/>
          <w:szCs w:val="24"/>
          <w:lang w:eastAsia="ru-RU"/>
        </w:rPr>
        <w:br/>
        <w:t>и указание на товарный знак (при наличии). Информация, предусмотренная настоящим подпунктом, включается в заявку на участие в не конкурентной закупке в случае отсутствия в документации, проекте договора (техническом задании к проекту договора) указания на товарный знак или в случае,</w:t>
      </w:r>
      <w:r w:rsidRPr="000019C9">
        <w:rPr>
          <w:rFonts w:ascii="Times New Roman" w:eastAsia="Times New Roman" w:hAnsi="Times New Roman"/>
          <w:sz w:val="24"/>
          <w:szCs w:val="24"/>
          <w:lang w:eastAsia="ru-RU"/>
        </w:rPr>
        <w:br/>
        <w:t>если участник закупки предлагает товар, который обозначен товарным знаком, отличным от товарного знака, указанного в документации, либо в проекте договора (техническом задании к проекту договора);</w:t>
      </w:r>
    </w:p>
    <w:p w14:paraId="761578D8" w14:textId="421620E0" w:rsidR="000019C9" w:rsidRPr="000019C9" w:rsidRDefault="000019C9" w:rsidP="000019C9">
      <w:pPr>
        <w:spacing w:after="0" w:line="240" w:lineRule="auto"/>
        <w:ind w:firstLine="709"/>
        <w:jc w:val="both"/>
        <w:rPr>
          <w:rFonts w:ascii="Times New Roman" w:eastAsia="Times New Roman" w:hAnsi="Times New Roman"/>
          <w:color w:val="000000"/>
          <w:sz w:val="24"/>
          <w:szCs w:val="24"/>
          <w:lang w:eastAsia="ru-RU"/>
        </w:rPr>
      </w:pPr>
      <w:r w:rsidRPr="000019C9">
        <w:rPr>
          <w:rFonts w:ascii="Times New Roman" w:eastAsia="Times New Roman" w:hAnsi="Times New Roman"/>
          <w:sz w:val="24"/>
          <w:szCs w:val="24"/>
          <w:lang w:eastAsia="ru-RU"/>
        </w:rPr>
        <w:t>выписку о финансово-хозяйственном состоянии</w:t>
      </w:r>
      <w:r w:rsidRPr="000019C9">
        <w:rPr>
          <w:rFonts w:ascii="Times New Roman" w:eastAsia="Times New Roman" w:hAnsi="Times New Roman"/>
          <w:color w:val="000000"/>
          <w:sz w:val="24"/>
          <w:szCs w:val="24"/>
          <w:lang w:eastAsia="ru-RU"/>
        </w:rPr>
        <w:t>, за исключением случаев, предусмотренных пунктом 62.8 типового Положения.</w:t>
      </w:r>
    </w:p>
    <w:p w14:paraId="30C9FDF1" w14:textId="77777777" w:rsidR="000019C9" w:rsidRPr="000019C9" w:rsidRDefault="000019C9" w:rsidP="000019C9">
      <w:pPr>
        <w:spacing w:after="0" w:line="240" w:lineRule="auto"/>
        <w:ind w:firstLine="709"/>
        <w:jc w:val="both"/>
        <w:rPr>
          <w:rFonts w:ascii="Times New Roman" w:eastAsia="Times New Roman" w:hAnsi="Times New Roman"/>
          <w:strike/>
          <w:color w:val="000000"/>
          <w:sz w:val="24"/>
          <w:szCs w:val="24"/>
          <w:lang w:eastAsia="ru-RU"/>
        </w:rPr>
      </w:pPr>
      <w:r w:rsidRPr="000019C9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 xml:space="preserve">Отсутствие в заявке на участие информации и документов, указанных </w:t>
      </w:r>
      <w:r w:rsidRPr="000019C9">
        <w:rPr>
          <w:rFonts w:ascii="Times New Roman" w:eastAsia="Times New Roman" w:hAnsi="Times New Roman"/>
          <w:sz w:val="24"/>
          <w:szCs w:val="24"/>
          <w:lang w:eastAsia="ru-RU"/>
        </w:rPr>
        <w:br/>
        <w:t xml:space="preserve">в абзацах 2-3 настоящего пункта, является основанием для отклонения заявки </w:t>
      </w:r>
      <w:r w:rsidRPr="000019C9">
        <w:rPr>
          <w:rFonts w:ascii="Times New Roman" w:eastAsia="Times New Roman" w:hAnsi="Times New Roman"/>
          <w:sz w:val="24"/>
          <w:szCs w:val="24"/>
          <w:lang w:eastAsia="ru-RU"/>
        </w:rPr>
        <w:br/>
        <w:t>на участие в неконкурентной закупке.</w:t>
      </w:r>
    </w:p>
    <w:p w14:paraId="501FC99C" w14:textId="41AAB387" w:rsidR="000019C9" w:rsidRPr="000019C9" w:rsidRDefault="000019C9" w:rsidP="000019C9">
      <w:pPr>
        <w:pStyle w:val="Style41"/>
        <w:spacing w:before="0" w:beforeAutospacing="0" w:after="0" w:afterAutospacing="0"/>
        <w:ind w:firstLine="709"/>
        <w:jc w:val="both"/>
      </w:pPr>
      <w:r w:rsidRPr="000019C9">
        <w:t xml:space="preserve">В случае осуществления закупки товара или закупки работы, услуги </w:t>
      </w:r>
      <w:r w:rsidRPr="000019C9">
        <w:br/>
        <w:t xml:space="preserve">для выполнения, оказания которых </w:t>
      </w:r>
      <w:r w:rsidRPr="000019C9">
        <w:rPr>
          <w:color w:val="000000"/>
        </w:rPr>
        <w:t>поставляется</w:t>
      </w:r>
      <w:r w:rsidRPr="000019C9">
        <w:t xml:space="preserve"> товар, заявка также должна содержать наименование страны происхождения поставляемого товара, информацию и документы, определенные Правительством Российской Федерации. В случае отсутствия таких информации и документов в заявке</w:t>
      </w:r>
      <w:r w:rsidRPr="000019C9">
        <w:br/>
        <w:t>на участие в закупке такая заявка приравнивается к заявке, в которой содержится предложение о поставке товаров, происходящих из иностранного государства, работ, услуг, соответственно выполняемых, оказываемых иностранными лицами и подлежит рассмотрению в соответствии с нормами, установленными разделом 5</w:t>
      </w:r>
      <w:r w:rsidRPr="000019C9">
        <w:rPr>
          <w:vertAlign w:val="superscript"/>
        </w:rPr>
        <w:t xml:space="preserve"> </w:t>
      </w:r>
      <w:r w:rsidRPr="000019C9">
        <w:t>типового Положения.</w:t>
      </w:r>
    </w:p>
    <w:p w14:paraId="25D0FCE3" w14:textId="77777777" w:rsidR="000019C9" w:rsidRPr="000019C9" w:rsidRDefault="000019C9">
      <w:pPr>
        <w:rPr>
          <w:rFonts w:ascii="Times New Roman" w:hAnsi="Times New Roman" w:cs="Times New Roman"/>
          <w:sz w:val="24"/>
          <w:szCs w:val="24"/>
        </w:rPr>
      </w:pPr>
    </w:p>
    <w:p w14:paraId="6BFC091F" w14:textId="77777777" w:rsidR="000019C9" w:rsidRPr="000019C9" w:rsidRDefault="000019C9">
      <w:pPr>
        <w:rPr>
          <w:rFonts w:ascii="Times New Roman" w:hAnsi="Times New Roman" w:cs="Times New Roman"/>
          <w:sz w:val="24"/>
          <w:szCs w:val="24"/>
        </w:rPr>
      </w:pPr>
    </w:p>
    <w:p w14:paraId="49DC1BC2" w14:textId="0E9A4C85" w:rsidR="00E75828" w:rsidRPr="000019C9" w:rsidRDefault="00E75828">
      <w:pPr>
        <w:rPr>
          <w:rFonts w:ascii="Times New Roman" w:hAnsi="Times New Roman" w:cs="Times New Roman"/>
          <w:b/>
          <w:bCs/>
          <w:sz w:val="24"/>
          <w:szCs w:val="24"/>
        </w:rPr>
      </w:pPr>
      <w:r w:rsidRPr="000019C9">
        <w:rPr>
          <w:rFonts w:ascii="Times New Roman" w:hAnsi="Times New Roman" w:cs="Times New Roman"/>
          <w:b/>
          <w:bCs/>
          <w:sz w:val="24"/>
          <w:szCs w:val="24"/>
        </w:rPr>
        <w:t>Содержание предварительного предложения</w:t>
      </w:r>
    </w:p>
    <w:p w14:paraId="5076394C" w14:textId="01ED43D9" w:rsidR="00E75828" w:rsidRPr="000019C9" w:rsidRDefault="00E75828">
      <w:pPr>
        <w:rPr>
          <w:rFonts w:ascii="Times New Roman" w:hAnsi="Times New Roman" w:cs="Times New Roman"/>
          <w:sz w:val="24"/>
          <w:szCs w:val="24"/>
        </w:rPr>
      </w:pPr>
    </w:p>
    <w:p w14:paraId="06509202" w14:textId="2BDEAC5B" w:rsidR="00E75828" w:rsidRPr="000019C9" w:rsidRDefault="00E75828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b/>
          <w:bCs/>
          <w:sz w:val="24"/>
          <w:szCs w:val="24"/>
        </w:rPr>
        <w:t xml:space="preserve">Для </w:t>
      </w:r>
      <w:proofErr w:type="gramStart"/>
      <w:r w:rsidRPr="000019C9">
        <w:rPr>
          <w:rFonts w:ascii="Times New Roman" w:hAnsi="Times New Roman" w:cs="Times New Roman"/>
          <w:b/>
          <w:bCs/>
          <w:sz w:val="24"/>
          <w:szCs w:val="24"/>
        </w:rPr>
        <w:t>ФЛ</w:t>
      </w:r>
      <w:r w:rsidRPr="000019C9">
        <w:rPr>
          <w:rFonts w:ascii="Times New Roman" w:hAnsi="Times New Roman" w:cs="Times New Roman"/>
          <w:sz w:val="24"/>
          <w:szCs w:val="24"/>
        </w:rPr>
        <w:t xml:space="preserve">  фамилия</w:t>
      </w:r>
      <w:proofErr w:type="gramEnd"/>
      <w:r w:rsidRPr="000019C9">
        <w:rPr>
          <w:rFonts w:ascii="Times New Roman" w:hAnsi="Times New Roman" w:cs="Times New Roman"/>
          <w:sz w:val="24"/>
          <w:szCs w:val="24"/>
        </w:rPr>
        <w:t xml:space="preserve">, имя, отчество (при наличии), адрес места жительства, номер контактного </w:t>
      </w:r>
      <w:proofErr w:type="gramStart"/>
      <w:r w:rsidRPr="000019C9">
        <w:rPr>
          <w:rFonts w:ascii="Times New Roman" w:hAnsi="Times New Roman" w:cs="Times New Roman"/>
          <w:sz w:val="24"/>
          <w:szCs w:val="24"/>
        </w:rPr>
        <w:t>телефона;  документы</w:t>
      </w:r>
      <w:proofErr w:type="gramEnd"/>
      <w:r w:rsidRPr="000019C9">
        <w:rPr>
          <w:rFonts w:ascii="Times New Roman" w:hAnsi="Times New Roman" w:cs="Times New Roman"/>
          <w:sz w:val="24"/>
          <w:szCs w:val="24"/>
        </w:rPr>
        <w:t xml:space="preserve"> (или их копии), подтверждающие соответствие участника закупки требованиям, установленным п.1 ч.1 ст.31 закона.  декларация о соответствии участника закупки требованиям, предусмотренным п.3 - 5, 7 - 9, 11 ч.1 ст.31 закона</w:t>
      </w:r>
    </w:p>
    <w:p w14:paraId="583E7541" w14:textId="28047096" w:rsidR="00E75828" w:rsidRPr="000019C9" w:rsidRDefault="00E75828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b/>
          <w:bCs/>
          <w:sz w:val="24"/>
          <w:szCs w:val="24"/>
        </w:rPr>
        <w:t>Для ЮЛ</w:t>
      </w:r>
      <w:r w:rsidRPr="000019C9">
        <w:rPr>
          <w:rFonts w:ascii="Times New Roman" w:hAnsi="Times New Roman" w:cs="Times New Roman"/>
          <w:sz w:val="24"/>
          <w:szCs w:val="24"/>
        </w:rPr>
        <w:t xml:space="preserve"> наименование, фирменное наименование (при наличии), место нахождения юридического лица, номер контактного телефона;  ИНН (при наличии) членов коллегиального исполнительного органа, лица, исполняющего функции единоличного исполнительного органа юридического лица;  решение о согласии на совершение или о последующем одобрении крупной сделки (или его копия), если требование о наличии такого решения установлено законодательством РФ, учредительными документами и для участника закупки поставка товара является крупной сделкой;  документы (или их копии), подтверждающие соответствие участника закупки требованиям, установленным п.1 ч.1 ст.31 закона;  декларация о соответствии участника закупки требованиям, предусмотренным п.3 - 5, 7 - 9, 11 ч.1 ст.31 закона;</w:t>
      </w:r>
    </w:p>
    <w:p w14:paraId="0682A49A" w14:textId="77777777" w:rsidR="00E75828" w:rsidRPr="000019C9" w:rsidRDefault="00E75828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b/>
          <w:bCs/>
          <w:sz w:val="24"/>
          <w:szCs w:val="24"/>
        </w:rPr>
        <w:t>Требования, которые декларирует участник закупки</w:t>
      </w:r>
      <w:r w:rsidRPr="000019C9">
        <w:rPr>
          <w:rFonts w:ascii="Times New Roman" w:hAnsi="Times New Roman" w:cs="Times New Roman"/>
          <w:sz w:val="24"/>
          <w:szCs w:val="24"/>
        </w:rPr>
        <w:t xml:space="preserve"> </w:t>
      </w:r>
      <w:r w:rsidRPr="000019C9">
        <w:rPr>
          <w:rFonts w:ascii="Times New Roman" w:hAnsi="Times New Roman" w:cs="Times New Roman"/>
          <w:sz w:val="24"/>
          <w:szCs w:val="24"/>
        </w:rPr>
        <w:t xml:space="preserve"> </w:t>
      </w:r>
    </w:p>
    <w:p w14:paraId="30DD2076" w14:textId="77777777" w:rsidR="00E75828" w:rsidRPr="000019C9" w:rsidRDefault="00E75828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>3) непроведение ликвидации участника закупки - юридического лица и отсутствие решения арбитражного суда о признании участника закупки - юридического лица или индивидуального предпринимателя несостоятельным (банкротом) и об открытии конкурсного производства;</w:t>
      </w:r>
    </w:p>
    <w:p w14:paraId="7A2C4AC1" w14:textId="77777777" w:rsidR="00E75828" w:rsidRPr="000019C9" w:rsidRDefault="00E75828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 xml:space="preserve"> </w:t>
      </w:r>
      <w:r w:rsidRPr="000019C9">
        <w:rPr>
          <w:rFonts w:ascii="Times New Roman" w:hAnsi="Times New Roman" w:cs="Times New Roman"/>
          <w:sz w:val="24"/>
          <w:szCs w:val="24"/>
        </w:rPr>
        <w:t xml:space="preserve"> 4) </w:t>
      </w:r>
      <w:proofErr w:type="spellStart"/>
      <w:r w:rsidRPr="000019C9">
        <w:rPr>
          <w:rFonts w:ascii="Times New Roman" w:hAnsi="Times New Roman" w:cs="Times New Roman"/>
          <w:sz w:val="24"/>
          <w:szCs w:val="24"/>
        </w:rPr>
        <w:t>неприостановление</w:t>
      </w:r>
      <w:proofErr w:type="spellEnd"/>
      <w:r w:rsidRPr="000019C9">
        <w:rPr>
          <w:rFonts w:ascii="Times New Roman" w:hAnsi="Times New Roman" w:cs="Times New Roman"/>
          <w:sz w:val="24"/>
          <w:szCs w:val="24"/>
        </w:rPr>
        <w:t xml:space="preserve"> деятельности участника закупки в порядке, установленном КоАП РФ, на дату подачи заявки на участие в закупке (фактически на дату отбора оператором предложений! – п.2 ч.12 ст.93)</w:t>
      </w:r>
    </w:p>
    <w:p w14:paraId="0437740B" w14:textId="77777777" w:rsidR="00E75828" w:rsidRPr="000019C9" w:rsidRDefault="00E75828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 xml:space="preserve"> </w:t>
      </w:r>
      <w:r w:rsidRPr="000019C9">
        <w:rPr>
          <w:rFonts w:ascii="Times New Roman" w:hAnsi="Times New Roman" w:cs="Times New Roman"/>
          <w:sz w:val="24"/>
          <w:szCs w:val="24"/>
        </w:rPr>
        <w:t> 5) отсутствие у участника закупки недоимки по налогам, сборам, задолженности по иным обязательным платежам в бюджеты бюджетной системы РФ …</w:t>
      </w:r>
    </w:p>
    <w:p w14:paraId="40431041" w14:textId="77777777" w:rsidR="00E75828" w:rsidRPr="000019C9" w:rsidRDefault="00E75828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 xml:space="preserve"> </w:t>
      </w:r>
      <w:r w:rsidRPr="000019C9">
        <w:rPr>
          <w:rFonts w:ascii="Times New Roman" w:hAnsi="Times New Roman" w:cs="Times New Roman"/>
          <w:sz w:val="24"/>
          <w:szCs w:val="24"/>
        </w:rPr>
        <w:t xml:space="preserve"> 7) отсутствие у участника закупки - физического лица либо у руководителя, членов коллегиального исполнительного органа, лица, исполняющего функции единоличного </w:t>
      </w:r>
      <w:r w:rsidRPr="000019C9">
        <w:rPr>
          <w:rFonts w:ascii="Times New Roman" w:hAnsi="Times New Roman" w:cs="Times New Roman"/>
          <w:sz w:val="24"/>
          <w:szCs w:val="24"/>
        </w:rPr>
        <w:lastRenderedPageBreak/>
        <w:t>исполнительного органа, или главного бухгалтера юридического лица - участника закупки судимости за преступления в сфере экономики и (или) преступления, предусмотренные статьями 289, 290, 291, 291.1 УК РФ (за исключением лиц, у которых такая судимость погашена или снята),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деятельностью, которые связаны с поставкой товара… являющихся объектом осуществляемой закупки, и административного наказания в виде дисквалификации;</w:t>
      </w:r>
    </w:p>
    <w:p w14:paraId="33E9EDA4" w14:textId="77777777" w:rsidR="00E75828" w:rsidRPr="000019C9" w:rsidRDefault="00E75828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 xml:space="preserve"> </w:t>
      </w:r>
      <w:r w:rsidRPr="000019C9">
        <w:rPr>
          <w:rFonts w:ascii="Times New Roman" w:hAnsi="Times New Roman" w:cs="Times New Roman"/>
          <w:sz w:val="24"/>
          <w:szCs w:val="24"/>
        </w:rPr>
        <w:t xml:space="preserve"> 7.1) участник закупки - юридическое лицо, которое в течение 2 лет до момента подачи заявки на участие в </w:t>
      </w:r>
      <w:proofErr w:type="gramStart"/>
      <w:r w:rsidRPr="000019C9">
        <w:rPr>
          <w:rFonts w:ascii="Times New Roman" w:hAnsi="Times New Roman" w:cs="Times New Roman"/>
          <w:sz w:val="24"/>
          <w:szCs w:val="24"/>
        </w:rPr>
        <w:t>закупке  (</w:t>
      </w:r>
      <w:proofErr w:type="gramEnd"/>
      <w:r w:rsidRPr="000019C9">
        <w:rPr>
          <w:rFonts w:ascii="Times New Roman" w:hAnsi="Times New Roman" w:cs="Times New Roman"/>
          <w:sz w:val="24"/>
          <w:szCs w:val="24"/>
        </w:rPr>
        <w:t>фактически до даты отбора оператором предварительных предложений! – п.2 ч.12 ст.93</w:t>
      </w:r>
      <w:proofErr w:type="gramStart"/>
      <w:r w:rsidRPr="000019C9">
        <w:rPr>
          <w:rFonts w:ascii="Times New Roman" w:hAnsi="Times New Roman" w:cs="Times New Roman"/>
          <w:sz w:val="24"/>
          <w:szCs w:val="24"/>
        </w:rPr>
        <w:t>)  не</w:t>
      </w:r>
      <w:proofErr w:type="gramEnd"/>
      <w:r w:rsidRPr="000019C9">
        <w:rPr>
          <w:rFonts w:ascii="Times New Roman" w:hAnsi="Times New Roman" w:cs="Times New Roman"/>
          <w:sz w:val="24"/>
          <w:szCs w:val="24"/>
        </w:rPr>
        <w:t xml:space="preserve"> было привлечено к административной ответственности за совершение административного правонарушения, предусмотренного ст. 19.28 КоАП РФ</w:t>
      </w:r>
    </w:p>
    <w:p w14:paraId="4D1204DD" w14:textId="77777777" w:rsidR="00E75828" w:rsidRPr="000019C9" w:rsidRDefault="00E75828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 xml:space="preserve"> </w:t>
      </w:r>
      <w:r w:rsidRPr="000019C9">
        <w:rPr>
          <w:rFonts w:ascii="Times New Roman" w:hAnsi="Times New Roman" w:cs="Times New Roman"/>
          <w:sz w:val="24"/>
          <w:szCs w:val="24"/>
        </w:rPr>
        <w:t> 8) обладание участником закупки исключительными правами на результаты интеллектуальной деятельности, если в связи с исполнением контракта заказчик приобретает права на такие результаты…</w:t>
      </w:r>
    </w:p>
    <w:p w14:paraId="1CA1D749" w14:textId="77777777" w:rsidR="00E75828" w:rsidRPr="000019C9" w:rsidRDefault="00E75828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 xml:space="preserve"> </w:t>
      </w:r>
      <w:r w:rsidRPr="000019C9">
        <w:rPr>
          <w:rFonts w:ascii="Times New Roman" w:hAnsi="Times New Roman" w:cs="Times New Roman"/>
          <w:sz w:val="24"/>
          <w:szCs w:val="24"/>
        </w:rPr>
        <w:t xml:space="preserve"> 9) отсутствие между участником закупки и заказчиком конфликта интересов… </w:t>
      </w:r>
    </w:p>
    <w:p w14:paraId="01A897F5" w14:textId="47517FD5" w:rsidR="00E75828" w:rsidRPr="000019C9" w:rsidRDefault="00E75828">
      <w:pPr>
        <w:rPr>
          <w:rFonts w:ascii="Times New Roman" w:hAnsi="Times New Roman" w:cs="Times New Roman"/>
          <w:sz w:val="24"/>
          <w:szCs w:val="24"/>
        </w:rPr>
      </w:pPr>
      <w:r w:rsidRPr="000019C9">
        <w:rPr>
          <w:rFonts w:ascii="Times New Roman" w:hAnsi="Times New Roman" w:cs="Times New Roman"/>
          <w:sz w:val="24"/>
          <w:szCs w:val="24"/>
        </w:rPr>
        <w:t> 11) отсутствие у участника закупки ограничений для участия в закупках…</w:t>
      </w:r>
    </w:p>
    <w:sectPr w:rsidR="00E75828" w:rsidRPr="000019C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D4136"/>
    <w:rsid w:val="000019C9"/>
    <w:rsid w:val="001D4136"/>
    <w:rsid w:val="00366CE7"/>
    <w:rsid w:val="0049007C"/>
    <w:rsid w:val="007F3B83"/>
    <w:rsid w:val="00827560"/>
    <w:rsid w:val="0083222C"/>
    <w:rsid w:val="008A2DF2"/>
    <w:rsid w:val="009D0259"/>
    <w:rsid w:val="00E75828"/>
    <w:rsid w:val="00EE3521"/>
    <w:rsid w:val="00F2023F"/>
    <w:rsid w:val="00FA3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30E7AA"/>
  <w15:chartTrackingRefBased/>
  <w15:docId w15:val="{03E08347-6B73-443C-AA42-918D3FFD26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001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1">
    <w:name w:val="_Style 41"/>
    <w:basedOn w:val="a"/>
    <w:next w:val="a3"/>
    <w:uiPriority w:val="99"/>
    <w:unhideWhenUsed/>
    <w:rsid w:val="000019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971</Words>
  <Characters>5537</Characters>
  <Application>Microsoft Office Word</Application>
  <DocSecurity>0</DocSecurity>
  <Lines>46</Lines>
  <Paragraphs>12</Paragraphs>
  <ScaleCrop>false</ScaleCrop>
  <Company/>
  <LinksUpToDate>false</LinksUpToDate>
  <CharactersWithSpaces>6496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Отдел закупок</dc:creator>
  <cp:keywords/>
  <dc:description/>
  <cp:lastModifiedBy>User</cp:lastModifiedBy>
  <cp:revision>2</cp:revision>
  <dcterms:created xsi:type="dcterms:W3CDTF">2026-03-25T08:01:00Z</dcterms:created>
  <dcterms:modified xsi:type="dcterms:W3CDTF">2026-03-25T08:01:00Z</dcterms:modified>
</cp:coreProperties>
</file>