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75B" w:rsidRPr="0022775B" w:rsidRDefault="0022775B" w:rsidP="0022775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227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составу заявки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_223 ФЗ</w:t>
      </w:r>
    </w:p>
    <w:p w:rsidR="0022775B" w:rsidRPr="0022775B" w:rsidRDefault="0022775B" w:rsidP="0022775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775B" w:rsidRPr="0022775B" w:rsidRDefault="0022775B" w:rsidP="0022775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228"/>
      <w:bookmarkStart w:id="2" w:name="_Hlk180149808"/>
      <w:bookmarkEnd w:id="1"/>
      <w:r w:rsidRPr="002277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закупки подает заявку на участие в неконкурентной закупке с использованием подсистемы Электронный магазин ЕАСУЗ, либо направляет заявку на адрес электронной почты заказчика.</w:t>
      </w:r>
      <w:bookmarkEnd w:id="2"/>
    </w:p>
    <w:p w:rsidR="0022775B" w:rsidRPr="0022775B" w:rsidRDefault="0022775B" w:rsidP="0022775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5B">
        <w:rPr>
          <w:rFonts w:ascii="Times New Roman" w:eastAsia="Times New Roman" w:hAnsi="Times New Roman" w:cs="Times New Roman"/>
          <w:sz w:val="24"/>
          <w:szCs w:val="24"/>
          <w:lang w:eastAsia="ru-RU"/>
        </w:rPr>
        <w:t>60.3</w:t>
      </w:r>
      <w:r w:rsidRPr="002277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proofErr w:type="gramStart"/>
      <w:r w:rsidRPr="00227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227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осуществлении закупки товара или закупки работы, услуги, </w:t>
      </w:r>
      <w:r w:rsidRPr="002277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выполнения, оказания которых используется товар заявка должна содержать:</w:t>
      </w:r>
    </w:p>
    <w:p w:rsidR="0022775B" w:rsidRPr="0022775B" w:rsidRDefault="0022775B" w:rsidP="0022775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закупки. При этом отсутствие указанного предложения не является основанием для принятия решения об отказе участнику не конкурентной закупки в допуске к участию в не конкурентной закупке;</w:t>
      </w:r>
    </w:p>
    <w:p w:rsidR="0022775B" w:rsidRPr="0022775B" w:rsidRDefault="0022775B" w:rsidP="0022775B">
      <w:pPr>
        <w:spacing w:after="0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22775B">
        <w:rPr>
          <w:rFonts w:ascii="Calibri" w:eastAsia="Calibri" w:hAnsi="Calibri" w:cs="Times New Roman"/>
          <w:sz w:val="24"/>
          <w:szCs w:val="24"/>
        </w:rPr>
        <w:t>указание (декларирование) наименования страны происхождения поставляемых товаров. Отсутствие в заявке на участие в неконкурентной закупке указания (декларирования) страны происхождения поставляемого товара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товаров;</w:t>
      </w:r>
    </w:p>
    <w:p w:rsidR="0022775B" w:rsidRPr="0022775B" w:rsidRDefault="0022775B" w:rsidP="0022775B">
      <w:pPr>
        <w:spacing w:after="0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22775B">
        <w:rPr>
          <w:rFonts w:ascii="Calibri" w:eastAsia="Calibri" w:hAnsi="Calibri" w:cs="Times New Roman"/>
          <w:sz w:val="24"/>
          <w:szCs w:val="24"/>
        </w:rPr>
        <w:t>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:rsidR="0022775B" w:rsidRPr="0022775B" w:rsidRDefault="0022775B" w:rsidP="0022775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страны происхождения поставляемых товаров, информацию и документы, определенные Правительством Российской Федерации. Отсутствие в заявке на участие таких информации и документов, предоставляемых, в целях подтверждения страны происхождения поставляемого товара,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товаров.</w:t>
      </w:r>
    </w:p>
    <w:p w:rsidR="0022775B" w:rsidRPr="0022775B" w:rsidRDefault="0022775B" w:rsidP="0022775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7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60.4. При заключении договора с единственным поставщиком (исполнителем, подрядчиком) Заказчиком может быть установлена необходимость предоставления обеспечения исполнения договора и (или) гарантийных обязательств, при этом проект договора должен содержать требования к способам, суммам и порядку представления обеспечения, требования, предъявляемые к гарантам, условия возврата и утраты обеспечения исполнения договора.</w:t>
      </w:r>
    </w:p>
    <w:p w:rsidR="0022775B" w:rsidRPr="0022775B" w:rsidRDefault="0022775B">
      <w:pPr>
        <w:rPr>
          <w:sz w:val="24"/>
          <w:szCs w:val="24"/>
        </w:rPr>
      </w:pPr>
    </w:p>
    <w:sectPr w:rsidR="0022775B" w:rsidRPr="0022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75B" w:rsidRDefault="0022775B" w:rsidP="0022775B">
      <w:pPr>
        <w:spacing w:after="0" w:line="240" w:lineRule="auto"/>
      </w:pPr>
      <w:r>
        <w:separator/>
      </w:r>
    </w:p>
  </w:endnote>
  <w:endnote w:type="continuationSeparator" w:id="0">
    <w:p w:rsidR="0022775B" w:rsidRDefault="0022775B" w:rsidP="00227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75B" w:rsidRDefault="0022775B" w:rsidP="0022775B">
      <w:pPr>
        <w:spacing w:after="0" w:line="240" w:lineRule="auto"/>
      </w:pPr>
      <w:r>
        <w:separator/>
      </w:r>
    </w:p>
  </w:footnote>
  <w:footnote w:type="continuationSeparator" w:id="0">
    <w:p w:rsidR="0022775B" w:rsidRDefault="0022775B" w:rsidP="002277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75B"/>
    <w:rsid w:val="001B7D2E"/>
    <w:rsid w:val="0022775B"/>
    <w:rsid w:val="0024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277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2775B"/>
    <w:rPr>
      <w:sz w:val="20"/>
      <w:szCs w:val="20"/>
    </w:rPr>
  </w:style>
  <w:style w:type="character" w:styleId="a5">
    <w:name w:val="footnote reference"/>
    <w:uiPriority w:val="99"/>
    <w:semiHidden/>
    <w:unhideWhenUsed/>
    <w:rsid w:val="002277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277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2775B"/>
    <w:rPr>
      <w:sz w:val="20"/>
      <w:szCs w:val="20"/>
    </w:rPr>
  </w:style>
  <w:style w:type="character" w:styleId="a5">
    <w:name w:val="footnote reference"/>
    <w:uiPriority w:val="99"/>
    <w:semiHidden/>
    <w:unhideWhenUsed/>
    <w:rsid w:val="002277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"РСО го Серебряные Пруды"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Semova</dc:creator>
  <cp:lastModifiedBy>Безрукова</cp:lastModifiedBy>
  <cp:revision>2</cp:revision>
  <dcterms:created xsi:type="dcterms:W3CDTF">2025-07-09T11:38:00Z</dcterms:created>
  <dcterms:modified xsi:type="dcterms:W3CDTF">2025-07-09T11:38:00Z</dcterms:modified>
</cp:coreProperties>
</file>