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Кравченко Петр Николаевич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«15» октября 2026</w:t>
      </w:r>
    </w:p>
    <w:p w14:paraId="2A53CE63" w14:textId="77777777" w:rsidR="00247ABF" w:rsidRPr="00FF6902" w:rsidRDefault="00247ABF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0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0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0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1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1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КУЛЬТУРЫ МОСКОВСКОЙ ОБЛАСТИ "МОСКОВСКИЙ ОБЛАСТНОЙ ТЕАТР ДРАМЫ И КОМЕДИИ"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142400, Московская обл, Ногинск г, УЛ. 3-ГО ИНТЕРНАЦИОНАЛА, Д.65 А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142400, Московская обл, Ногинск г, УЛ. 3-ГО ИНТЕРНАЦИОНАЛА, Д.65 А</w:t>
            </w:r>
          </w:p>
          <w:p w14:paraId="340038AE" w14:textId="2726F895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0C5951" w:rsidRPr="000C5951">
              <w:rPr>
                <w:rFonts w:ascii="Times New Roman" w:hAnsi="Times New Roman" w:cs="Times New Roman"/>
                <w:color w:val="00000A"/>
              </w:rPr>
              <w:t>evgenia-zak@motdik.ru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79295769129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Смолер Евгения Аркадьевна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Предоставление неисключительного права использования электронной Базы данных (простая неисключительная лицензия) Система кадры, Госзаказ, Охрана труда, Госфинансы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3562F6">
              <w:rPr>
                <w:rFonts w:ascii="Times New Roman" w:hAnsi="Times New Roman" w:cs="Times New Roman"/>
                <w:color w:val="000000" w:themeColor="text1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3562F6" w:rsidRDefault="00555544" w:rsidP="00EB347D">
            <w:pPr>
              <w:pStyle w:val="NormalWeb"/>
              <w:widowControl w:val="0"/>
            </w:pPr>
            <w:r w:rsidRPr="00ED4728">
              <w:t>142400, Московская область, г. Ногинск, ул. 3 Интернационала, д.65а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275936,00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0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0C5951" w14:paraId="737F86A8" w14:textId="77777777" w:rsidTr="00555544">
        <w:tc>
          <w:tcPr>
            <w:tcW w:w="567" w:type="dxa"/>
            <w:vAlign w:val="center"/>
          </w:tcPr>
          <w:p w14:paraId="724071A9" w14:textId="77777777" w:rsidR="000C5951" w:rsidRPr="00273AA8" w:rsidRDefault="000C5951" w:rsidP="000C5951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15B9A46D" w14:textId="77777777" w:rsidR="000C5951" w:rsidRPr="008640C3" w:rsidRDefault="000C5951" w:rsidP="000C5951">
            <w:pPr>
              <w:ind w:right="130"/>
              <w:jc w:val="both"/>
              <w:rPr>
                <w:rFonts w:ascii="Times New Roman" w:hAnsi="Times New Roman" w:cs="Times New Roman"/>
              </w:rPr>
            </w:pPr>
            <w:r w:rsidRPr="008640C3">
              <w:rPr>
                <w:rFonts w:ascii="Times New Roman" w:hAnsi="Times New Roman" w:cs="Times New Roman"/>
              </w:rPr>
              <w:t>Национальный режим:</w:t>
            </w:r>
          </w:p>
          <w:p w14:paraId="0DE5B774" w14:textId="77777777" w:rsidR="000C5951" w:rsidRPr="008640C3" w:rsidRDefault="000C5951" w:rsidP="000C5951">
            <w:pPr>
              <w:ind w:right="130"/>
              <w:jc w:val="both"/>
              <w:rPr>
                <w:rFonts w:ascii="Times New Roman" w:hAnsi="Times New Roman" w:cs="Times New Roman"/>
              </w:rPr>
            </w:pPr>
            <w:r w:rsidRPr="008640C3">
              <w:rPr>
                <w:rFonts w:ascii="Times New Roman" w:hAnsi="Times New Roman" w:cs="Times New Roman"/>
              </w:rPr>
              <w:lastRenderedPageBreak/>
              <w:t xml:space="preserve">информация о запрете или об ограничении закупок товаров </w:t>
            </w:r>
          </w:p>
          <w:p w14:paraId="2D55658B" w14:textId="40BB860D" w:rsidR="000C5951" w:rsidRPr="00273AA8" w:rsidRDefault="000C5951" w:rsidP="000C5951">
            <w:pPr>
              <w:rPr>
                <w:rFonts w:ascii="Times New Roman" w:hAnsi="Times New Roman" w:cs="Times New Roman"/>
                <w:color w:val="00000A"/>
              </w:rPr>
            </w:pPr>
            <w:r w:rsidRPr="008640C3">
              <w:rPr>
                <w:rFonts w:ascii="Times New Roman" w:hAnsi="Times New Roman" w:cs="Times New Roman"/>
              </w:rPr>
              <w:t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и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в случае, если такие запрет, ограничение, преимущество установлены Правительством Российской Федерации в отношении товара, работы, услуги, являющихся предметом закупки</w:t>
            </w:r>
          </w:p>
        </w:tc>
        <w:tc>
          <w:tcPr>
            <w:tcW w:w="5948" w:type="dxa"/>
            <w:vAlign w:val="center"/>
          </w:tcPr>
          <w:p w14:paraId="18494C93" w14:textId="77777777" w:rsidR="000C5951" w:rsidRDefault="000C5951" w:rsidP="000C5951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391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 xml:space="preserve">В отношении </w:t>
            </w:r>
            <w:r w:rsidRPr="00AC65BD">
              <w:rPr>
                <w:rFonts w:ascii="Times New Roman" w:eastAsiaTheme="minorHAnsi" w:hAnsi="Times New Roman" w:cs="Times New Roman"/>
                <w:u w:val="single"/>
                <w:lang w:eastAsia="en-US"/>
              </w:rPr>
              <w:t xml:space="preserve">ОКПД 2  63.11.13.000: Услуги по предоставлению программного обеспечения без его </w:t>
            </w:r>
            <w:r w:rsidRPr="00AC65BD">
              <w:rPr>
                <w:rFonts w:ascii="Times New Roman" w:eastAsiaTheme="minorHAnsi" w:hAnsi="Times New Roman" w:cs="Times New Roman"/>
                <w:u w:val="single"/>
                <w:lang w:eastAsia="en-US"/>
              </w:rPr>
              <w:lastRenderedPageBreak/>
              <w:t xml:space="preserve">размещения на компьютерном оборудовании пользователя </w:t>
            </w:r>
            <w:r w:rsidRPr="004E391B">
              <w:rPr>
                <w:rFonts w:ascii="Times New Roman" w:eastAsiaTheme="minorHAnsi" w:hAnsi="Times New Roman" w:cs="Times New Roman"/>
                <w:lang w:eastAsia="en-US"/>
              </w:rPr>
              <w:t>распространяются требования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ПП РФ №1875):</w:t>
            </w:r>
          </w:p>
          <w:p w14:paraId="4F0B73F3" w14:textId="77777777" w:rsidR="000C5951" w:rsidRDefault="000C5951" w:rsidP="000C5951">
            <w:pPr>
              <w:rPr>
                <w:rFonts w:ascii="Times New Roman" w:eastAsiaTheme="minorHAns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u w:val="single"/>
                <w:lang w:eastAsia="en-US"/>
              </w:rPr>
              <w:t xml:space="preserve">- </w:t>
            </w:r>
            <w:r w:rsidRPr="00AC65BD">
              <w:rPr>
                <w:rFonts w:ascii="Times New Roman" w:eastAsiaTheme="minorHAnsi" w:hAnsi="Times New Roman" w:cs="Times New Roman"/>
                <w:u w:val="single"/>
                <w:lang w:eastAsia="en-US"/>
              </w:rPr>
              <w:t>Устанавливается Запрет.</w:t>
            </w:r>
          </w:p>
          <w:p w14:paraId="056C153C" w14:textId="77777777" w:rsidR="000C5951" w:rsidRPr="00AC65BD" w:rsidRDefault="000C5951" w:rsidP="000C5951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AC65BD">
              <w:rPr>
                <w:rFonts w:ascii="Times New Roman" w:eastAsiaTheme="minorHAnsi" w:hAnsi="Times New Roman" w:cs="Times New Roman"/>
                <w:lang w:eastAsia="en-US"/>
              </w:rPr>
              <w:t>ля подтверждения происхождения программ для электронных вычислительных машин и (или) баз данных (далее - программное обеспечение), указанных в позиции 146</w:t>
            </w:r>
            <w:r w:rsidRPr="00AC65BD">
              <w:rPr>
                <w:rFonts w:ascii="Times New Roman" w:eastAsiaTheme="minorHAnsi" w:hAnsi="Times New Roman" w:cs="Times New Roman"/>
                <w:lang w:val="en-US" w:eastAsia="en-US"/>
              </w:rPr>
              <w:t> </w:t>
            </w:r>
            <w:hyperlink r:id="rId8" w:anchor="/document/99/1310667825/XA00M482MH/" w:tgtFrame="_self" w:history="1">
              <w:r w:rsidRPr="00AC65BD">
                <w:rPr>
                  <w:rStyle w:val="Hyperlink"/>
                  <w:rFonts w:ascii="Times New Roman" w:eastAsiaTheme="minorHAnsi" w:hAnsi="Times New Roman" w:cs="Times New Roman"/>
                  <w:lang w:eastAsia="en-US"/>
                </w:rPr>
                <w:t>приложения № 1 к настоящему постановлению</w:t>
              </w:r>
            </w:hyperlink>
            <w:r w:rsidRPr="00AC65BD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AC65BD">
              <w:rPr>
                <w:rFonts w:ascii="Times New Roman" w:eastAsiaTheme="minorHAnsi" w:hAnsi="Times New Roman" w:cs="Times New Roman"/>
                <w:lang w:eastAsia="en-US"/>
              </w:rPr>
              <w:t>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;</w:t>
            </w:r>
          </w:p>
          <w:p w14:paraId="1E775E1D" w14:textId="77777777" w:rsidR="000C5951" w:rsidRPr="00AC65BD" w:rsidRDefault="000C5951" w:rsidP="000C5951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14:paraId="646244AB" w14:textId="77777777" w:rsidR="000C5951" w:rsidRPr="00AC65BD" w:rsidRDefault="000C5951" w:rsidP="000C5951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C65BD">
              <w:rPr>
                <w:rFonts w:ascii="Times New Roman" w:eastAsiaTheme="minorHAnsi" w:hAnsi="Times New Roman" w:cs="Times New Roman"/>
                <w:lang w:eastAsia="en-US"/>
              </w:rPr>
              <w:t>для подтверждения происхождения программного обеспечения, указанного в позиции 146</w:t>
            </w:r>
            <w:r w:rsidRPr="00AC65BD">
              <w:rPr>
                <w:rFonts w:ascii="Times New Roman" w:eastAsiaTheme="minorHAnsi" w:hAnsi="Times New Roman" w:cs="Times New Roman"/>
                <w:lang w:val="en-US" w:eastAsia="en-US"/>
              </w:rPr>
              <w:t> </w:t>
            </w:r>
            <w:hyperlink r:id="rId9" w:anchor="/document/99/1310667825/XA00M482MH/" w:tgtFrame="_self" w:history="1">
              <w:r w:rsidRPr="00AC65BD">
                <w:rPr>
                  <w:rStyle w:val="Hyperlink"/>
                  <w:rFonts w:ascii="Times New Roman" w:eastAsiaTheme="minorHAnsi" w:hAnsi="Times New Roman" w:cs="Times New Roman"/>
                  <w:lang w:eastAsia="en-US"/>
                </w:rPr>
                <w:t>приложения № 1 к настоящему постановлению</w:t>
              </w:r>
            </w:hyperlink>
            <w:r w:rsidRPr="00AC65BD">
              <w:rPr>
                <w:rFonts w:ascii="Times New Roman" w:eastAsiaTheme="minorHAnsi" w:hAnsi="Times New Roman" w:cs="Times New Roman"/>
                <w:lang w:eastAsia="en-US"/>
              </w:rPr>
              <w:t>,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      </w:r>
          </w:p>
          <w:p w14:paraId="28F12E90" w14:textId="77777777" w:rsidR="000C5951" w:rsidRPr="00AC65BD" w:rsidRDefault="000C5951" w:rsidP="000C5951">
            <w:pPr>
              <w:rPr>
                <w:rFonts w:ascii="Times New Roman" w:eastAsiaTheme="minorHAnsi" w:hAnsi="Times New Roman" w:cs="Times New Roman"/>
                <w:u w:val="single"/>
                <w:lang w:eastAsia="en-US"/>
              </w:rPr>
            </w:pPr>
          </w:p>
          <w:p w14:paraId="402556CB" w14:textId="77777777" w:rsidR="000C5951" w:rsidRPr="00273AA8" w:rsidRDefault="000C5951" w:rsidP="000C5951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48F1D" w14:textId="77777777" w:rsidR="001B26EE" w:rsidRDefault="001B26EE" w:rsidP="00247ABF">
      <w:r>
        <w:separator/>
      </w:r>
    </w:p>
  </w:endnote>
  <w:endnote w:type="continuationSeparator" w:id="0">
    <w:p w14:paraId="2D1D24EB" w14:textId="77777777" w:rsidR="001B26EE" w:rsidRDefault="001B26EE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DD6F6" w14:textId="77777777" w:rsidR="001B26EE" w:rsidRDefault="001B26EE" w:rsidP="00247ABF">
      <w:r>
        <w:separator/>
      </w:r>
    </w:p>
  </w:footnote>
  <w:footnote w:type="continuationSeparator" w:id="0">
    <w:p w14:paraId="415D2D1C" w14:textId="77777777" w:rsidR="001B26EE" w:rsidRDefault="001B26EE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C5951"/>
    <w:rsid w:val="000D169B"/>
    <w:rsid w:val="000F57B3"/>
    <w:rsid w:val="00100D4A"/>
    <w:rsid w:val="0010229B"/>
    <w:rsid w:val="00111349"/>
    <w:rsid w:val="00120F1D"/>
    <w:rsid w:val="001A7949"/>
    <w:rsid w:val="001B26EE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562F6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№1_"/>
    <w:link w:val="10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0">
    <w:name w:val="Заголовок №1"/>
    <w:basedOn w:val="Normal"/>
    <w:link w:val="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">
    <w:name w:val="Основной текст (2)_"/>
    <w:link w:val="20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Normal"/>
    <w:link w:val="2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FootnoteReference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FootnoteText">
    <w:name w:val="footnote text"/>
    <w:aliases w:val="Знак2,Знак21, Знак,Знак"/>
    <w:basedOn w:val="Normal"/>
    <w:link w:val="FootnoteTextChar"/>
    <w:uiPriority w:val="99"/>
    <w:qFormat/>
    <w:rsid w:val="00247ABF"/>
    <w:rPr>
      <w:sz w:val="20"/>
      <w:szCs w:val="20"/>
    </w:rPr>
  </w:style>
  <w:style w:type="character" w:customStyle="1" w:styleId="FootnoteTextChar">
    <w:name w:val="Footnote Text Char"/>
    <w:aliases w:val="Знак2 Char,Знак21 Char, Знак Char,Знак Char"/>
    <w:basedOn w:val="DefaultParagraphFont"/>
    <w:link w:val="FootnoteText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TableGrid">
    <w:name w:val="Table Grid"/>
    <w:basedOn w:val="TableNormal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Normal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Normal"/>
    <w:link w:val="a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CommentText">
    <w:name w:val="annotation text"/>
    <w:basedOn w:val="Normal"/>
    <w:link w:val="CommentTextChar"/>
    <w:qFormat/>
    <w:rsid w:val="002E3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ListParagraph">
    <w:name w:val="List Paragraph"/>
    <w:basedOn w:val="Normal"/>
    <w:uiPriority w:val="34"/>
    <w:qFormat/>
    <w:rsid w:val="00975A4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BB407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627216"/>
    <w:rPr>
      <w:sz w:val="16"/>
      <w:szCs w:val="16"/>
    </w:rPr>
  </w:style>
  <w:style w:type="character" w:customStyle="1" w:styleId="a0">
    <w:name w:val="Привязка сноски"/>
    <w:rsid w:val="00265E6C"/>
    <w:rPr>
      <w:vertAlign w:val="superscript"/>
    </w:rPr>
  </w:style>
  <w:style w:type="paragraph" w:styleId="NormalWeb">
    <w:name w:val="Normal (Web)"/>
    <w:basedOn w:val="Normal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gzaka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1gzak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Mariia Morozova</cp:lastModifiedBy>
  <cp:revision>3</cp:revision>
  <cp:lastPrinted>2021-02-16T13:27:00Z</cp:lastPrinted>
  <dcterms:created xsi:type="dcterms:W3CDTF">2026-10-15T12:01:00Z</dcterms:created>
  <dcterms:modified xsi:type="dcterms:W3CDTF">2026-10-15T12:02:00Z</dcterms:modified>
</cp:coreProperties>
</file>