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0A" w:rsidRPr="00D130F7" w:rsidRDefault="0003560A" w:rsidP="004B3CF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130F7">
        <w:rPr>
          <w:rFonts w:ascii="Times New Roman" w:hAnsi="Times New Roman" w:cs="Times New Roman"/>
          <w:b/>
        </w:rPr>
        <w:t>УТВЕРЖДАЮ:</w:t>
      </w:r>
    </w:p>
    <w:p w:rsidR="0003560A" w:rsidRPr="00D130F7" w:rsidRDefault="0003560A" w:rsidP="004B3CF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130F7">
        <w:rPr>
          <w:rFonts w:ascii="Times New Roman" w:hAnsi="Times New Roman" w:cs="Times New Roman"/>
        </w:rPr>
        <w:t>Директор МУП «ВИТ»</w:t>
      </w:r>
    </w:p>
    <w:p w:rsidR="0003560A" w:rsidRPr="00D130F7" w:rsidRDefault="0003560A" w:rsidP="004B3CF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130F7">
        <w:rPr>
          <w:rFonts w:ascii="Times New Roman" w:hAnsi="Times New Roman" w:cs="Times New Roman"/>
        </w:rPr>
        <w:t xml:space="preserve">____________/О.Г. </w:t>
      </w:r>
      <w:proofErr w:type="spellStart"/>
      <w:r w:rsidRPr="00D130F7">
        <w:rPr>
          <w:rFonts w:ascii="Times New Roman" w:hAnsi="Times New Roman" w:cs="Times New Roman"/>
        </w:rPr>
        <w:t>Киндина</w:t>
      </w:r>
      <w:proofErr w:type="spellEnd"/>
      <w:r w:rsidRPr="00D130F7">
        <w:rPr>
          <w:rFonts w:ascii="Times New Roman" w:hAnsi="Times New Roman" w:cs="Times New Roman"/>
        </w:rPr>
        <w:t>/</w:t>
      </w:r>
    </w:p>
    <w:p w:rsidR="0003560A" w:rsidRPr="00D130F7" w:rsidRDefault="0003560A" w:rsidP="004B3CF9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36F3B" w:rsidRPr="00D130F7" w:rsidRDefault="0003560A" w:rsidP="009D56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0F7">
        <w:rPr>
          <w:rFonts w:ascii="Times New Roman" w:hAnsi="Times New Roman" w:cs="Times New Roman"/>
          <w:b/>
        </w:rPr>
        <w:t>ТЕХНИЧЕСКОЕ ЗАДАНИЕ</w:t>
      </w:r>
    </w:p>
    <w:p w:rsidR="003F2D24" w:rsidRPr="00D130F7" w:rsidRDefault="007F5850" w:rsidP="004B3CF9">
      <w:pPr>
        <w:pStyle w:val="ConsPlusNonformat"/>
        <w:jc w:val="center"/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</w:pPr>
      <w:r w:rsidRPr="00D130F7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Оказание услуг по испытанию диэлектрических перчаток</w:t>
      </w:r>
    </w:p>
    <w:p w:rsidR="007F5850" w:rsidRPr="00D130F7" w:rsidRDefault="007F5850" w:rsidP="004B3CF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F5850" w:rsidRPr="00D130F7" w:rsidRDefault="004B3CF9" w:rsidP="007F5850">
      <w:pPr>
        <w:pStyle w:val="ConsPlusNonformat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sz w:val="22"/>
          <w:szCs w:val="22"/>
        </w:rPr>
        <w:t>Заказчик: Муниципальное унитарное предприятие Ленинского городского округа Московской области «</w:t>
      </w:r>
      <w:proofErr w:type="spellStart"/>
      <w:r w:rsidRPr="00D130F7">
        <w:rPr>
          <w:rFonts w:ascii="Times New Roman" w:hAnsi="Times New Roman" w:cs="Times New Roman"/>
          <w:sz w:val="22"/>
          <w:szCs w:val="22"/>
        </w:rPr>
        <w:t>Видновский</w:t>
      </w:r>
      <w:proofErr w:type="spellEnd"/>
      <w:r w:rsidRPr="00D130F7">
        <w:rPr>
          <w:rFonts w:ascii="Times New Roman" w:hAnsi="Times New Roman" w:cs="Times New Roman"/>
          <w:sz w:val="22"/>
          <w:szCs w:val="22"/>
        </w:rPr>
        <w:t xml:space="preserve"> троллейбусный парк» (далее – МУП «ВИТ).</w:t>
      </w:r>
    </w:p>
    <w:p w:rsidR="00EC0A75" w:rsidRPr="00D130F7" w:rsidRDefault="004B3CF9" w:rsidP="007F5850">
      <w:pPr>
        <w:pStyle w:val="ConsPlusNonformat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b/>
          <w:kern w:val="2"/>
          <w:sz w:val="22"/>
          <w:szCs w:val="22"/>
        </w:rPr>
        <w:t>Наименование объекта</w:t>
      </w:r>
      <w:r w:rsidRPr="00D130F7">
        <w:rPr>
          <w:rFonts w:ascii="Times New Roman" w:hAnsi="Times New Roman" w:cs="Times New Roman"/>
          <w:kern w:val="2"/>
          <w:sz w:val="22"/>
          <w:szCs w:val="22"/>
        </w:rPr>
        <w:t xml:space="preserve"> закупки: </w:t>
      </w:r>
      <w:r w:rsidR="007F5850" w:rsidRPr="00D130F7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Оказание услуг по испытанию диэлектрических перчаток</w:t>
      </w:r>
    </w:p>
    <w:p w:rsidR="004B3CF9" w:rsidRPr="00D130F7" w:rsidRDefault="004B3CF9" w:rsidP="004B3CF9">
      <w:pPr>
        <w:pStyle w:val="ConsPlusNonformat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b/>
          <w:kern w:val="2"/>
          <w:sz w:val="22"/>
          <w:szCs w:val="22"/>
        </w:rPr>
        <w:t>Источник финансирования услуги</w:t>
      </w:r>
      <w:r w:rsidRPr="00D130F7">
        <w:rPr>
          <w:rFonts w:ascii="Times New Roman" w:hAnsi="Times New Roman" w:cs="Times New Roman"/>
          <w:kern w:val="2"/>
          <w:sz w:val="22"/>
          <w:szCs w:val="22"/>
        </w:rPr>
        <w:t xml:space="preserve">: средства МУП «ВИТ». </w:t>
      </w:r>
    </w:p>
    <w:p w:rsidR="00D130F7" w:rsidRDefault="00D130F7" w:rsidP="00D130F7">
      <w:pPr>
        <w:pStyle w:val="ConsPlusNonformat"/>
        <w:widowControl/>
        <w:numPr>
          <w:ilvl w:val="0"/>
          <w:numId w:val="8"/>
        </w:numPr>
        <w:ind w:firstLine="349"/>
        <w:jc w:val="both"/>
        <w:rPr>
          <w:rFonts w:ascii="Times New Roman" w:hAnsi="Times New Roman" w:cs="Times New Roman"/>
          <w:kern w:val="2"/>
          <w:sz w:val="22"/>
          <w:szCs w:val="22"/>
        </w:rPr>
      </w:pPr>
      <w:r w:rsidRPr="00D130F7">
        <w:rPr>
          <w:rFonts w:ascii="Times New Roman" w:hAnsi="Times New Roman" w:cs="Times New Roman"/>
          <w:b/>
          <w:kern w:val="2"/>
          <w:sz w:val="22"/>
          <w:szCs w:val="22"/>
        </w:rPr>
        <w:t xml:space="preserve">Место нахождения: </w:t>
      </w:r>
      <w:r w:rsidRPr="00D130F7">
        <w:rPr>
          <w:rFonts w:ascii="Times New Roman" w:hAnsi="Times New Roman" w:cs="Times New Roman"/>
          <w:kern w:val="2"/>
          <w:sz w:val="22"/>
          <w:szCs w:val="22"/>
        </w:rPr>
        <w:t xml:space="preserve">142703, Московская обл., Ленинского городского </w:t>
      </w:r>
      <w:proofErr w:type="spellStart"/>
      <w:r w:rsidRPr="00D130F7">
        <w:rPr>
          <w:rFonts w:ascii="Times New Roman" w:hAnsi="Times New Roman" w:cs="Times New Roman"/>
          <w:kern w:val="2"/>
          <w:sz w:val="22"/>
          <w:szCs w:val="22"/>
        </w:rPr>
        <w:t>округа,г</w:t>
      </w:r>
      <w:proofErr w:type="gramStart"/>
      <w:r w:rsidRPr="00D130F7">
        <w:rPr>
          <w:rFonts w:ascii="Times New Roman" w:hAnsi="Times New Roman" w:cs="Times New Roman"/>
          <w:kern w:val="2"/>
          <w:sz w:val="22"/>
          <w:szCs w:val="22"/>
        </w:rPr>
        <w:t>.В</w:t>
      </w:r>
      <w:proofErr w:type="gramEnd"/>
      <w:r w:rsidRPr="00D130F7">
        <w:rPr>
          <w:rFonts w:ascii="Times New Roman" w:hAnsi="Times New Roman" w:cs="Times New Roman"/>
          <w:kern w:val="2"/>
          <w:sz w:val="22"/>
          <w:szCs w:val="22"/>
        </w:rPr>
        <w:t>идное</w:t>
      </w:r>
      <w:proofErr w:type="spellEnd"/>
      <w:r w:rsidRPr="00D130F7">
        <w:rPr>
          <w:rFonts w:ascii="Times New Roman" w:hAnsi="Times New Roman" w:cs="Times New Roman"/>
          <w:kern w:val="2"/>
          <w:sz w:val="22"/>
          <w:szCs w:val="22"/>
        </w:rPr>
        <w:t xml:space="preserve">, 8-я </w:t>
      </w:r>
    </w:p>
    <w:p w:rsidR="005F424B" w:rsidRDefault="00D130F7" w:rsidP="00D130F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2"/>
          <w:szCs w:val="22"/>
        </w:rPr>
      </w:pPr>
      <w:r w:rsidRPr="00D130F7">
        <w:rPr>
          <w:rFonts w:ascii="Times New Roman" w:hAnsi="Times New Roman" w:cs="Times New Roman"/>
          <w:kern w:val="2"/>
          <w:sz w:val="22"/>
          <w:szCs w:val="22"/>
        </w:rPr>
        <w:t>линия, Коммунальная зона, строение 095</w:t>
      </w:r>
    </w:p>
    <w:p w:rsidR="00D130F7" w:rsidRPr="00D130F7" w:rsidRDefault="00D60155" w:rsidP="005F424B">
      <w:pPr>
        <w:pStyle w:val="ConsPlusNonformat"/>
        <w:widowControl/>
        <w:numPr>
          <w:ilvl w:val="0"/>
          <w:numId w:val="8"/>
        </w:numPr>
        <w:ind w:firstLine="491"/>
        <w:jc w:val="both"/>
        <w:rPr>
          <w:rFonts w:ascii="Times New Roman" w:hAnsi="Times New Roman" w:cs="Times New Roman"/>
          <w:kern w:val="2"/>
          <w:sz w:val="22"/>
          <w:szCs w:val="22"/>
        </w:rPr>
      </w:pPr>
      <w:r w:rsidRPr="00D130F7">
        <w:rPr>
          <w:rFonts w:ascii="Times New Roman" w:hAnsi="Times New Roman" w:cs="Times New Roman"/>
          <w:b/>
          <w:kern w:val="2"/>
          <w:sz w:val="22"/>
          <w:szCs w:val="22"/>
        </w:rPr>
        <w:t>Сроки поставки товара или выполнения работы, оказания услуг</w:t>
      </w:r>
      <w:r w:rsidR="004B3CF9" w:rsidRPr="00D130F7">
        <w:rPr>
          <w:rFonts w:ascii="Times New Roman" w:hAnsi="Times New Roman" w:cs="Times New Roman"/>
          <w:kern w:val="2"/>
          <w:sz w:val="22"/>
          <w:szCs w:val="22"/>
        </w:rPr>
        <w:t xml:space="preserve">: </w:t>
      </w:r>
      <w:bookmarkStart w:id="0" w:name="_GoBack"/>
      <w:r w:rsidR="00DF1CAE" w:rsidRPr="00D130F7">
        <w:rPr>
          <w:rFonts w:ascii="Times New Roman" w:hAnsi="Times New Roman" w:cs="Times New Roman"/>
          <w:sz w:val="22"/>
          <w:szCs w:val="22"/>
          <w:u w:val="single"/>
        </w:rPr>
        <w:t xml:space="preserve">в течение 10 (десяти) </w:t>
      </w:r>
    </w:p>
    <w:p w:rsidR="00DF1CAE" w:rsidRPr="00D130F7" w:rsidRDefault="00DF1CAE" w:rsidP="00D130F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2"/>
          <w:szCs w:val="22"/>
        </w:rPr>
      </w:pPr>
      <w:r w:rsidRPr="00D130F7">
        <w:rPr>
          <w:rFonts w:ascii="Times New Roman" w:hAnsi="Times New Roman" w:cs="Times New Roman"/>
          <w:sz w:val="22"/>
          <w:szCs w:val="22"/>
          <w:u w:val="single"/>
        </w:rPr>
        <w:t>рабочих дней с момента заключения договора.</w:t>
      </w:r>
    </w:p>
    <w:bookmarkEnd w:id="0"/>
    <w:p w:rsidR="00DF1CAE" w:rsidRPr="00D130F7" w:rsidRDefault="00DF1CAE" w:rsidP="00DF1CAE">
      <w:pPr>
        <w:pStyle w:val="ConsPlusNonformat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b/>
          <w:sz w:val="22"/>
          <w:szCs w:val="22"/>
        </w:rPr>
        <w:t>Порядок оплаты</w:t>
      </w:r>
      <w:r w:rsidRPr="00D130F7">
        <w:rPr>
          <w:rFonts w:ascii="Times New Roman" w:hAnsi="Times New Roman" w:cs="Times New Roman"/>
          <w:sz w:val="22"/>
          <w:szCs w:val="22"/>
        </w:rPr>
        <w:t xml:space="preserve">: Оплата оказанных услуг производится по факту оказания услуг </w:t>
      </w:r>
      <w:proofErr w:type="gramStart"/>
      <w:r w:rsidRPr="00D130F7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Pr="00D130F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7170D" w:rsidRPr="00D130F7" w:rsidRDefault="00DF1CAE" w:rsidP="0087170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130F7">
        <w:rPr>
          <w:rFonts w:ascii="Times New Roman" w:hAnsi="Times New Roman" w:cs="Times New Roman"/>
          <w:sz w:val="22"/>
          <w:szCs w:val="22"/>
        </w:rPr>
        <w:t>основании предъявленного Исполнителя Заказчику Универсального передаточного документа (СЧФДОП), формат УПД, утвержденный приказом ФНС России, путем безналичного перечисления на расчетный счет Исполнителя денежных средств в срок, не превышающий 7 (семи) рабочих дней со дня подписания Заказчиком Универсального передаточного документа (СЧФДОП), формата УПД, утвержденного приказом ФНС России.</w:t>
      </w:r>
      <w:proofErr w:type="gramEnd"/>
    </w:p>
    <w:p w:rsidR="00DF1CAE" w:rsidRPr="00D130F7" w:rsidRDefault="00DF1CAE" w:rsidP="0087170D">
      <w:pPr>
        <w:pStyle w:val="ConsPlusNonformat"/>
        <w:widowControl/>
        <w:numPr>
          <w:ilvl w:val="0"/>
          <w:numId w:val="8"/>
        </w:numPr>
        <w:ind w:firstLine="349"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b/>
          <w:sz w:val="22"/>
          <w:szCs w:val="22"/>
        </w:rPr>
        <w:t>Формирование цены</w:t>
      </w:r>
      <w:r w:rsidRPr="00D130F7">
        <w:rPr>
          <w:rFonts w:ascii="Times New Roman" w:hAnsi="Times New Roman" w:cs="Times New Roman"/>
          <w:sz w:val="22"/>
          <w:szCs w:val="22"/>
        </w:rPr>
        <w:t xml:space="preserve">: включает в себя  все расходы на оказание услуг, в том числе расходы </w:t>
      </w:r>
    </w:p>
    <w:p w:rsidR="00DF1CAE" w:rsidRPr="00D130F7" w:rsidRDefault="00DF1CAE" w:rsidP="00536DF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sz w:val="22"/>
          <w:szCs w:val="22"/>
        </w:rPr>
        <w:t>страхование, уплату налогов пошлин, сборов, расходов по оплате стоимости услуг сторонних организаций и третьих лиц, и других платежей которые необходимо выплатить при исполнении договора. Неучтенные затраты Исполнителя по Договору, связанные с исполнением Договора, но не включенные в Цену Договора, не подлежат оплате Заказчиком.</w:t>
      </w:r>
    </w:p>
    <w:p w:rsidR="00D60155" w:rsidRPr="00D130F7" w:rsidRDefault="004B3CF9" w:rsidP="0087170D">
      <w:pPr>
        <w:pStyle w:val="ConsPlusNonformat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b/>
          <w:kern w:val="2"/>
          <w:sz w:val="22"/>
          <w:szCs w:val="22"/>
        </w:rPr>
        <w:t>Начальная (максимальная) цена Договора</w:t>
      </w:r>
      <w:r w:rsidRPr="00D130F7">
        <w:rPr>
          <w:rFonts w:ascii="Times New Roman" w:hAnsi="Times New Roman" w:cs="Times New Roman"/>
          <w:kern w:val="2"/>
          <w:sz w:val="22"/>
          <w:szCs w:val="22"/>
        </w:rPr>
        <w:t xml:space="preserve"> </w:t>
      </w:r>
      <w:r w:rsidR="00C40155" w:rsidRPr="00D130F7">
        <w:rPr>
          <w:rFonts w:ascii="Times New Roman" w:hAnsi="Times New Roman" w:cs="Times New Roman"/>
          <w:kern w:val="2"/>
          <w:sz w:val="22"/>
          <w:szCs w:val="22"/>
        </w:rPr>
        <w:t>16420 (Шестнадцать тысяч четыреста двадцать) рублей 00 копеек</w:t>
      </w:r>
    </w:p>
    <w:p w:rsidR="004B3CF9" w:rsidRPr="00D130F7" w:rsidRDefault="004B3CF9" w:rsidP="0087170D">
      <w:pPr>
        <w:pStyle w:val="ConsPlusNonformat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b/>
          <w:bCs/>
          <w:iCs/>
          <w:color w:val="000000"/>
          <w:sz w:val="22"/>
          <w:szCs w:val="22"/>
        </w:rPr>
        <w:t xml:space="preserve">Объем </w:t>
      </w:r>
      <w:r w:rsidR="00D60155" w:rsidRPr="00D130F7">
        <w:rPr>
          <w:rFonts w:ascii="Times New Roman" w:hAnsi="Times New Roman" w:cs="Times New Roman"/>
          <w:b/>
          <w:bCs/>
          <w:iCs/>
          <w:color w:val="000000"/>
          <w:sz w:val="22"/>
          <w:szCs w:val="22"/>
        </w:rPr>
        <w:t>поставки товара или выполнения работы, оказания услуг</w:t>
      </w:r>
      <w:r w:rsidRPr="00D130F7">
        <w:rPr>
          <w:rFonts w:ascii="Times New Roman" w:hAnsi="Times New Roman" w:cs="Times New Roman"/>
          <w:bCs/>
          <w:iCs/>
          <w:color w:val="000000"/>
          <w:sz w:val="22"/>
          <w:szCs w:val="22"/>
        </w:rPr>
        <w:t xml:space="preserve">: </w:t>
      </w:r>
    </w:p>
    <w:p w:rsidR="0087170D" w:rsidRPr="00D130F7" w:rsidRDefault="0087170D" w:rsidP="0087170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 xml:space="preserve">Перечень испытуемых СИЗ и </w:t>
      </w:r>
      <w:r w:rsidRPr="00D130F7">
        <w:rPr>
          <w:rFonts w:ascii="Times New Roman" w:eastAsia="Calibri" w:hAnsi="Times New Roman" w:cs="Times New Roman"/>
          <w:color w:val="000000"/>
          <w:shd w:val="clear" w:color="auto" w:fill="FFFFFF"/>
        </w:rPr>
        <w:t>приборов, предназначенных для проверки наличия или отсутствия напряжения на токоведущих частях</w:t>
      </w:r>
      <w:r w:rsidRPr="00D130F7">
        <w:rPr>
          <w:rFonts w:ascii="Times New Roman" w:eastAsia="Times New Roman" w:hAnsi="Times New Roman" w:cs="Times New Roman"/>
        </w:rPr>
        <w:t xml:space="preserve"> и периодичность испытаний, указаны в Таблице № 1.</w:t>
      </w:r>
    </w:p>
    <w:p w:rsidR="0087170D" w:rsidRPr="00D130F7" w:rsidRDefault="0087170D" w:rsidP="00871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87170D" w:rsidRPr="00DF1CAE" w:rsidRDefault="0087170D" w:rsidP="00871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Таблица № 1</w:t>
      </w:r>
    </w:p>
    <w:p w:rsidR="006071FE" w:rsidRPr="00D130F7" w:rsidRDefault="006071FE" w:rsidP="006071FE">
      <w:pPr>
        <w:pStyle w:val="ConsPlusNonformat"/>
        <w:widowControl/>
        <w:jc w:val="both"/>
        <w:rPr>
          <w:rFonts w:ascii="Times New Roman" w:hAnsi="Times New Roman" w:cs="Times New Roman"/>
          <w:bCs/>
          <w:iCs/>
          <w:color w:val="000000"/>
          <w:sz w:val="22"/>
          <w:szCs w:val="22"/>
        </w:rPr>
      </w:pPr>
    </w:p>
    <w:tbl>
      <w:tblPr>
        <w:tblW w:w="978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3118"/>
        <w:gridCol w:w="3402"/>
        <w:gridCol w:w="1417"/>
        <w:gridCol w:w="1134"/>
      </w:tblGrid>
      <w:tr w:rsidR="001E1FCE" w:rsidRPr="00D130F7" w:rsidTr="00C40155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FCE" w:rsidRPr="00D130F7" w:rsidRDefault="001E1FCE" w:rsidP="006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FCE" w:rsidRPr="00D130F7" w:rsidRDefault="001E1FCE" w:rsidP="006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FCE" w:rsidRPr="00D130F7" w:rsidRDefault="007F5850" w:rsidP="00357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Класс напряжения / Назначение</w:t>
            </w:r>
            <w:r w:rsidR="00C40155"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FCE" w:rsidRPr="00D130F7" w:rsidRDefault="001E1FCE" w:rsidP="006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FCE" w:rsidRPr="00D130F7" w:rsidRDefault="001E1FCE" w:rsidP="006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</w:t>
            </w:r>
          </w:p>
        </w:tc>
      </w:tr>
      <w:tr w:rsidR="00313BD0" w:rsidRPr="00D130F7" w:rsidTr="00E25C21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BD0" w:rsidRPr="00D130F7" w:rsidRDefault="00313BD0" w:rsidP="00E2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BD0" w:rsidRPr="00D130F7" w:rsidRDefault="004F4AA6" w:rsidP="00E2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color w:val="000000"/>
              </w:rPr>
              <w:t>Оказание услуг по испытанию диэлектрических перчаток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D0" w:rsidRPr="00D130F7" w:rsidRDefault="00DF1CAE" w:rsidP="00E2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30F7">
              <w:rPr>
                <w:rFonts w:ascii="Times New Roman" w:eastAsia="Times New Roman" w:hAnsi="Times New Roman" w:cs="Times New Roman"/>
                <w:color w:val="000000"/>
              </w:rPr>
              <w:t>до и выше 1000</w:t>
            </w:r>
            <w:proofErr w:type="gramStart"/>
            <w:r w:rsidRPr="00D130F7"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BD0" w:rsidRPr="00D130F7" w:rsidRDefault="00121D3A" w:rsidP="00E25C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30F7">
              <w:rPr>
                <w:rFonts w:ascii="Times New Roman" w:hAnsi="Times New Roman" w:cs="Times New Roman"/>
                <w:color w:val="000000"/>
              </w:rPr>
              <w:t>пара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BD0" w:rsidRPr="00D130F7" w:rsidRDefault="00121D3A" w:rsidP="00E25C21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130F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</w:tbl>
    <w:p w:rsidR="00DF1CAE" w:rsidRPr="00DF1CAE" w:rsidRDefault="00C40155" w:rsidP="0087170D">
      <w:pPr>
        <w:pStyle w:val="ConsPlusNonformat"/>
        <w:widowControl/>
        <w:tabs>
          <w:tab w:val="left" w:pos="68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130F7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DF1CAE" w:rsidRPr="00DF1CAE" w:rsidRDefault="00DF1CAE" w:rsidP="00DF1CAE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 xml:space="preserve">На выдержавшие испытания средства защиты и </w:t>
      </w:r>
      <w:r w:rsidRPr="00DF1CAE">
        <w:rPr>
          <w:rFonts w:ascii="Times New Roman" w:eastAsia="Calibri" w:hAnsi="Times New Roman" w:cs="Times New Roman"/>
          <w:color w:val="000000"/>
          <w:shd w:val="clear" w:color="auto" w:fill="FFFFFF"/>
        </w:rPr>
        <w:t>указатели напряжения</w:t>
      </w:r>
      <w:r w:rsidRPr="00DF1CAE">
        <w:rPr>
          <w:rFonts w:ascii="Times New Roman" w:eastAsia="Calibri" w:hAnsi="Times New Roman" w:cs="Times New Roman"/>
          <w:color w:val="000000"/>
        </w:rPr>
        <w:t xml:space="preserve"> должен быть поставлен штамп, содержащий следующую информацию:</w:t>
      </w:r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№ ___________</w:t>
      </w:r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 xml:space="preserve">Годно до ___________ </w:t>
      </w:r>
      <w:proofErr w:type="spellStart"/>
      <w:r w:rsidRPr="00DF1CAE">
        <w:rPr>
          <w:rFonts w:ascii="Times New Roman" w:eastAsia="Calibri" w:hAnsi="Times New Roman" w:cs="Times New Roman"/>
          <w:color w:val="000000"/>
        </w:rPr>
        <w:t>кВ</w:t>
      </w:r>
      <w:proofErr w:type="spellEnd"/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Дата следующего испытания _________________ 20__ г.</w:t>
      </w:r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_________________________________________________</w:t>
      </w:r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(наименование лаборатории)</w:t>
      </w:r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DF1CAE" w:rsidRPr="00DF1CAE" w:rsidRDefault="00DF1CAE" w:rsidP="00DF1CAE">
      <w:pPr>
        <w:numPr>
          <w:ilvl w:val="0"/>
          <w:numId w:val="12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DF1CAE">
        <w:rPr>
          <w:rFonts w:ascii="Times New Roman" w:eastAsia="Times New Roman" w:hAnsi="Times New Roman" w:cs="Times New Roman"/>
        </w:rPr>
        <w:t>На средства защиты, применение которых не зависит от напряжения электроустановки (диэлектрические перчатки, боты и др.), должен быть поставлен штамп, содержащий следующую информацию:</w:t>
      </w:r>
    </w:p>
    <w:p w:rsidR="00DF1CAE" w:rsidRPr="00DF1CAE" w:rsidRDefault="00DF1CAE" w:rsidP="00DF1CAE">
      <w:pPr>
        <w:tabs>
          <w:tab w:val="left" w:pos="459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№ ___________</w:t>
      </w:r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Дата следующего испытания _________________ 20__ г.</w:t>
      </w:r>
    </w:p>
    <w:p w:rsidR="00DF1CAE" w:rsidRPr="00DF1CAE" w:rsidRDefault="00DF1CAE" w:rsidP="00DF1C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__________________________________________________</w:t>
      </w:r>
    </w:p>
    <w:p w:rsidR="00DF1CAE" w:rsidRPr="00DF1CAE" w:rsidRDefault="00DF1CAE" w:rsidP="00DF1CAE">
      <w:pPr>
        <w:tabs>
          <w:tab w:val="left" w:pos="459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DF1CAE">
        <w:rPr>
          <w:rFonts w:ascii="Times New Roman" w:eastAsia="Calibri" w:hAnsi="Times New Roman" w:cs="Times New Roman"/>
          <w:color w:val="000000"/>
        </w:rPr>
        <w:t>(наименование лаборатории)</w:t>
      </w:r>
    </w:p>
    <w:p w:rsidR="00DF1CAE" w:rsidRPr="00DF1CAE" w:rsidRDefault="00DF1CAE" w:rsidP="00DF1CAE">
      <w:pPr>
        <w:tabs>
          <w:tab w:val="left" w:pos="459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3B5F76" w:rsidRPr="00D130F7" w:rsidRDefault="00536DFC" w:rsidP="008833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 xml:space="preserve">Штамп должен быть хорошо виден. Он должен  наноситься несмываемой краской или наклеиваться на изолирующей части около ограничительного кольца изолирующих электрозащитных средств и изолирующих устройств, для работ под напряжением или у края резиновых изделий и предохранительных </w:t>
      </w:r>
      <w:r w:rsidRPr="00D130F7">
        <w:rPr>
          <w:rFonts w:ascii="Times New Roman" w:eastAsia="Times New Roman" w:hAnsi="Times New Roman" w:cs="Times New Roman"/>
        </w:rPr>
        <w:lastRenderedPageBreak/>
        <w:t>приспособлений. Если средство защиты состоит из нескольких частей (перчатки, боты), штамп ставят на каждой части.</w:t>
      </w:r>
    </w:p>
    <w:p w:rsidR="008833CA" w:rsidRPr="00D130F7" w:rsidRDefault="008833CA" w:rsidP="008833CA">
      <w:pPr>
        <w:pStyle w:val="a7"/>
        <w:numPr>
          <w:ilvl w:val="0"/>
          <w:numId w:val="8"/>
        </w:numPr>
        <w:suppressAutoHyphens/>
        <w:autoSpaceDE w:val="0"/>
        <w:ind w:firstLine="633"/>
        <w:jc w:val="both"/>
        <w:rPr>
          <w:b/>
          <w:sz w:val="22"/>
          <w:szCs w:val="22"/>
        </w:rPr>
      </w:pPr>
      <w:r w:rsidRPr="00D130F7">
        <w:rPr>
          <w:b/>
          <w:sz w:val="22"/>
          <w:szCs w:val="22"/>
        </w:rPr>
        <w:t>Требования к качеству оказанию услуг</w:t>
      </w:r>
    </w:p>
    <w:p w:rsidR="008833CA" w:rsidRPr="00D130F7" w:rsidRDefault="008833CA" w:rsidP="008833C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 xml:space="preserve"> должно соответствовать требованиям, обычно предъявляемым к услугам соответствующего рода. Если иное не предусмотрено законом, иными правовыми актами или Техническим заданием, результат оказанных услуг должен в момент передачи Заказчику обладать свойствами, указанными в Техническом задании и в пределах гарантийного срока на оказанные услуги.</w:t>
      </w:r>
    </w:p>
    <w:p w:rsidR="008833CA" w:rsidRPr="00D130F7" w:rsidRDefault="008833CA" w:rsidP="008833C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 xml:space="preserve">-  </w:t>
      </w:r>
      <w:proofErr w:type="gramStart"/>
      <w:r w:rsidRPr="00D130F7">
        <w:rPr>
          <w:rFonts w:ascii="Times New Roman" w:eastAsia="Times New Roman" w:hAnsi="Times New Roman" w:cs="Times New Roman"/>
        </w:rPr>
        <w:t>в</w:t>
      </w:r>
      <w:proofErr w:type="gramEnd"/>
      <w:r w:rsidRPr="00D130F7">
        <w:rPr>
          <w:rFonts w:ascii="Times New Roman" w:eastAsia="Times New Roman" w:hAnsi="Times New Roman" w:cs="Times New Roman"/>
        </w:rPr>
        <w:t>се работы вести в строгом соответствии с нормативными документами:</w:t>
      </w:r>
    </w:p>
    <w:p w:rsidR="008833CA" w:rsidRPr="00D130F7" w:rsidRDefault="008833CA" w:rsidP="008833C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- инструкция по применению и испытанию средств защиты, используемых в электроустановках, утвержденная Приказом Министерства энергетики Российской Федерации от 30.06.2003 N 261;</w:t>
      </w:r>
    </w:p>
    <w:p w:rsidR="008833CA" w:rsidRPr="00D130F7" w:rsidRDefault="008833CA" w:rsidP="008833C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- ПУЭ «Правила устройства электроустановок. Издание 7»;</w:t>
      </w:r>
    </w:p>
    <w:p w:rsidR="008833CA" w:rsidRPr="00D130F7" w:rsidRDefault="008833CA" w:rsidP="008833C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- Правила технической эксплуатации электроустановок потребителя (ПТЭЭП), утвержденные Приказом Министерства энергетики Российской Федерации от 13.01.2003 N 6 (Зарегистрировано в Минюсте РФ 22 января 2003 г. N 4145);</w:t>
      </w:r>
    </w:p>
    <w:p w:rsidR="008833CA" w:rsidRPr="00D130F7" w:rsidRDefault="008833CA" w:rsidP="008833C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Соблюдение правил действующего внутреннего распорядка, контрольно-пропускного режима, внутренних положений, инструкций и требований администрации университета является обязательным условием оказания услуг.</w:t>
      </w:r>
    </w:p>
    <w:p w:rsidR="008833CA" w:rsidRPr="00D130F7" w:rsidRDefault="008833CA" w:rsidP="008833C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8833CA" w:rsidRPr="00D130F7" w:rsidRDefault="008833CA" w:rsidP="008833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D130F7">
        <w:rPr>
          <w:rFonts w:ascii="Times New Roman" w:eastAsia="Times New Roman" w:hAnsi="Times New Roman" w:cs="Times New Roman"/>
          <w:b/>
        </w:rPr>
        <w:t>1</w:t>
      </w:r>
      <w:r w:rsidR="00D130F7">
        <w:rPr>
          <w:rFonts w:ascii="Times New Roman" w:eastAsia="Times New Roman" w:hAnsi="Times New Roman" w:cs="Times New Roman"/>
          <w:b/>
        </w:rPr>
        <w:t>1</w:t>
      </w:r>
      <w:r w:rsidRPr="00D130F7">
        <w:rPr>
          <w:rFonts w:ascii="Times New Roman" w:eastAsia="Times New Roman" w:hAnsi="Times New Roman" w:cs="Times New Roman"/>
          <w:b/>
        </w:rPr>
        <w:t>. Требование  к Исполнителю:</w:t>
      </w:r>
    </w:p>
    <w:p w:rsidR="008833CA" w:rsidRPr="00D130F7" w:rsidRDefault="008833CA" w:rsidP="008833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- инструмент, указатели напряжения до 1000В необходимо маркировать доступными средствами.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- на средствах защиты, не выдержавших испытания, штамп, нанесённый при предыдущих испытаниях, должен быть перечеркнут.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-на не выдержавшие испытания СИЗ и/или указатели напряжения (непригодные к дальнейшей эксплуатации) Исполнитель обязан составить Акт о непригодности.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gramStart"/>
      <w:r w:rsidRPr="00D130F7">
        <w:rPr>
          <w:rFonts w:ascii="Times New Roman" w:eastAsia="Times New Roman" w:hAnsi="Times New Roman" w:cs="Times New Roman"/>
        </w:rPr>
        <w:t>- доставка СИЗ и указателей напряжения от Заказчика к месту испытаний и обратно осуществляется за счет Исполнителя.</w:t>
      </w:r>
      <w:proofErr w:type="gramEnd"/>
    </w:p>
    <w:p w:rsidR="008833CA" w:rsidRPr="00D130F7" w:rsidRDefault="003B5F76" w:rsidP="00D130F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spellStart"/>
      <w:r w:rsidRPr="00D130F7">
        <w:rPr>
          <w:rFonts w:ascii="Times New Roman" w:eastAsia="Times New Roman" w:hAnsi="Times New Roman" w:cs="Times New Roman"/>
        </w:rPr>
        <w:t>Электролаборатория</w:t>
      </w:r>
      <w:proofErr w:type="spellEnd"/>
      <w:r w:rsidRPr="00D130F7">
        <w:rPr>
          <w:rFonts w:ascii="Times New Roman" w:eastAsia="Times New Roman" w:hAnsi="Times New Roman" w:cs="Times New Roman"/>
        </w:rPr>
        <w:t xml:space="preserve"> должна осуществлять свои функции в соответствии с документацией для сертифицированных </w:t>
      </w:r>
      <w:proofErr w:type="spellStart"/>
      <w:r w:rsidRPr="00D130F7">
        <w:rPr>
          <w:rFonts w:ascii="Times New Roman" w:eastAsia="Times New Roman" w:hAnsi="Times New Roman" w:cs="Times New Roman"/>
        </w:rPr>
        <w:t>электролабораторий</w:t>
      </w:r>
      <w:proofErr w:type="spellEnd"/>
      <w:r w:rsidRPr="00D130F7">
        <w:rPr>
          <w:rFonts w:ascii="Times New Roman" w:eastAsia="Times New Roman" w:hAnsi="Times New Roman" w:cs="Times New Roman"/>
        </w:rPr>
        <w:t xml:space="preserve"> и Федеральной службы по экологическому, технологическому и атомному надзору (</w:t>
      </w:r>
      <w:proofErr w:type="spellStart"/>
      <w:r w:rsidRPr="00D130F7">
        <w:rPr>
          <w:rFonts w:ascii="Times New Roman" w:eastAsia="Times New Roman" w:hAnsi="Times New Roman" w:cs="Times New Roman"/>
        </w:rPr>
        <w:t>Ростехнадзор</w:t>
      </w:r>
      <w:proofErr w:type="spellEnd"/>
      <w:r w:rsidRPr="00D130F7">
        <w:rPr>
          <w:rFonts w:ascii="Times New Roman" w:eastAsia="Times New Roman" w:hAnsi="Times New Roman" w:cs="Times New Roman"/>
        </w:rPr>
        <w:t xml:space="preserve">).При выполнении работ необходимо применять испытательное оборудование и средства измерений, имеющие аттестаты (свидетельства) поверки, выданные органами Государственной метрологической </w:t>
      </w:r>
      <w:proofErr w:type="spellStart"/>
      <w:r w:rsidRPr="00D130F7">
        <w:rPr>
          <w:rFonts w:ascii="Times New Roman" w:eastAsia="Times New Roman" w:hAnsi="Times New Roman" w:cs="Times New Roman"/>
        </w:rPr>
        <w:t>службы</w:t>
      </w:r>
      <w:proofErr w:type="gramStart"/>
      <w:r w:rsidRPr="00D130F7">
        <w:rPr>
          <w:rFonts w:ascii="Times New Roman" w:eastAsia="Times New Roman" w:hAnsi="Times New Roman" w:cs="Times New Roman"/>
        </w:rPr>
        <w:t>.С</w:t>
      </w:r>
      <w:proofErr w:type="gramEnd"/>
      <w:r w:rsidRPr="00D130F7">
        <w:rPr>
          <w:rFonts w:ascii="Times New Roman" w:eastAsia="Times New Roman" w:hAnsi="Times New Roman" w:cs="Times New Roman"/>
        </w:rPr>
        <w:t>редства</w:t>
      </w:r>
      <w:proofErr w:type="spellEnd"/>
      <w:r w:rsidRPr="00D130F7">
        <w:rPr>
          <w:rFonts w:ascii="Times New Roman" w:eastAsia="Times New Roman" w:hAnsi="Times New Roman" w:cs="Times New Roman"/>
        </w:rPr>
        <w:t xml:space="preserve"> измерений, используемые для проведения испытаний по требованиям безопасности, должны соответствовать ГОСТ Р 51350 и стандар</w:t>
      </w:r>
      <w:r w:rsidR="00D130F7" w:rsidRPr="00D130F7">
        <w:rPr>
          <w:rFonts w:ascii="Times New Roman" w:eastAsia="Times New Roman" w:hAnsi="Times New Roman" w:cs="Times New Roman"/>
        </w:rPr>
        <w:t>там комплекса ГОСТ Р МЭК 61557.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Исполнитель обязан нести материальную ответственность за ущерб, причиненный Заказчику, либо третьим лицам в процессе оказания услуг.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В случае нанесения вреда имуществу Заказчика сотрудниками Исполнителя, уполномоченными лицами Сторон составляется Акт о нарушении целостности имущества.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При полной гибели имущества, Исполнитель обязан возместить действительную стоимость имущества на момент порчи, гибели, повреждения за вычетом стоимости остатков, пригодных для дальнейшего использования.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При частичной гибели имущества Исполнитель обязан компенсировать размер необходимых расходов для приведения имущества в состояние, в котором оно было до повреждения.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Услуги должны быть выполнены в полном объеме и в установленные сроки. Частичное оказание услуг не допускается.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До начала оказания услуг Исполнитель обязан предоставить Заказчику информацию о представителе Исполнителя, ответственном за оказание услуг.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Исполнитель обязан устранить по требованию Заказчика недостатки или дефекты по оказанным услугам, в соответствии с условиями настоящего Технического задания.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В стоимость оказываемых услуг должны быть включены: доставка, затраты на уплату налогов, таможенных пошлин, сборов и других обязательных платежей.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130F7">
        <w:rPr>
          <w:rFonts w:ascii="Times New Roman" w:eastAsia="Times New Roman" w:hAnsi="Times New Roman" w:cs="Times New Roman"/>
        </w:rPr>
        <w:t>По результатам по</w:t>
      </w:r>
      <w:r w:rsidR="00D130F7" w:rsidRPr="00D130F7">
        <w:rPr>
          <w:rFonts w:ascii="Times New Roman" w:eastAsia="Times New Roman" w:hAnsi="Times New Roman" w:cs="Times New Roman"/>
        </w:rPr>
        <w:t xml:space="preserve">верки </w:t>
      </w:r>
      <w:proofErr w:type="gramStart"/>
      <w:r w:rsidR="00D130F7" w:rsidRPr="00D130F7">
        <w:rPr>
          <w:rFonts w:ascii="Times New Roman" w:eastAsia="Times New Roman" w:hAnsi="Times New Roman" w:cs="Times New Roman"/>
        </w:rPr>
        <w:t>СИЗ</w:t>
      </w:r>
      <w:proofErr w:type="gramEnd"/>
      <w:r w:rsidR="00D130F7" w:rsidRPr="00D130F7">
        <w:rPr>
          <w:rFonts w:ascii="Times New Roman" w:eastAsia="Times New Roman" w:hAnsi="Times New Roman" w:cs="Times New Roman"/>
        </w:rPr>
        <w:t xml:space="preserve"> составляется протокол</w:t>
      </w:r>
      <w:r w:rsidRPr="00D130F7">
        <w:rPr>
          <w:rFonts w:ascii="Times New Roman" w:eastAsia="Times New Roman" w:hAnsi="Times New Roman" w:cs="Times New Roman"/>
        </w:rPr>
        <w:t xml:space="preserve"> испытаний и предоставляется Заказчику.</w:t>
      </w:r>
    </w:p>
    <w:p w:rsidR="003B5F76" w:rsidRPr="00D130F7" w:rsidRDefault="003B5F76" w:rsidP="003B5F7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536DFC" w:rsidRPr="00536DFC" w:rsidRDefault="00536DFC" w:rsidP="00536DF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536DFC" w:rsidRPr="00536DFC" w:rsidRDefault="00536DFC" w:rsidP="00536DFC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536DFC" w:rsidRPr="00536DFC" w:rsidRDefault="00536DFC" w:rsidP="00536D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87170D" w:rsidRPr="00D130F7" w:rsidRDefault="00536DFC" w:rsidP="00536DFC">
      <w:pPr>
        <w:suppressAutoHyphens/>
        <w:jc w:val="both"/>
      </w:pPr>
      <w:r w:rsidRPr="00D130F7">
        <w:rPr>
          <w:rFonts w:ascii="Times New Roman" w:eastAsia="Times New Roman" w:hAnsi="Times New Roman" w:cs="Times New Roman"/>
          <w:lang w:eastAsia="ar-SA"/>
        </w:rPr>
        <w:t xml:space="preserve">Начальник отдела энергохозяйства </w:t>
      </w:r>
      <w:r w:rsidRPr="00D130F7">
        <w:rPr>
          <w:rFonts w:ascii="Times New Roman" w:eastAsia="Times New Roman" w:hAnsi="Times New Roman" w:cs="Times New Roman"/>
          <w:lang w:eastAsia="ar-SA"/>
        </w:rPr>
        <w:tab/>
      </w:r>
      <w:r w:rsidRPr="00D130F7">
        <w:rPr>
          <w:rFonts w:ascii="Times New Roman" w:eastAsia="Times New Roman" w:hAnsi="Times New Roman" w:cs="Times New Roman"/>
          <w:lang w:eastAsia="ar-SA"/>
        </w:rPr>
        <w:tab/>
      </w:r>
      <w:r w:rsidRPr="00D130F7">
        <w:rPr>
          <w:rFonts w:ascii="Times New Roman" w:eastAsia="Times New Roman" w:hAnsi="Times New Roman" w:cs="Times New Roman"/>
          <w:lang w:eastAsia="ar-SA"/>
        </w:rPr>
        <w:tab/>
      </w:r>
      <w:r w:rsidRPr="00D130F7">
        <w:rPr>
          <w:rFonts w:ascii="Times New Roman" w:eastAsia="Times New Roman" w:hAnsi="Times New Roman" w:cs="Times New Roman"/>
          <w:lang w:eastAsia="ar-SA"/>
        </w:rPr>
        <w:tab/>
      </w:r>
      <w:r w:rsidRPr="00D130F7">
        <w:rPr>
          <w:rFonts w:ascii="Times New Roman" w:eastAsia="Times New Roman" w:hAnsi="Times New Roman" w:cs="Times New Roman"/>
          <w:lang w:eastAsia="ar-SA"/>
        </w:rPr>
        <w:tab/>
      </w:r>
      <w:r w:rsidRPr="00D130F7">
        <w:rPr>
          <w:rFonts w:ascii="Times New Roman" w:eastAsia="Times New Roman" w:hAnsi="Times New Roman" w:cs="Times New Roman"/>
          <w:lang w:eastAsia="ar-SA"/>
        </w:rPr>
        <w:tab/>
      </w:r>
      <w:r w:rsidRPr="00D130F7">
        <w:rPr>
          <w:rFonts w:ascii="Times New Roman" w:eastAsia="Times New Roman" w:hAnsi="Times New Roman" w:cs="Times New Roman"/>
          <w:lang w:eastAsia="ar-SA"/>
        </w:rPr>
        <w:tab/>
      </w:r>
      <w:r w:rsidRPr="00D130F7">
        <w:rPr>
          <w:rFonts w:ascii="Times New Roman" w:eastAsia="Times New Roman" w:hAnsi="Times New Roman" w:cs="Times New Roman"/>
          <w:lang w:eastAsia="ar-SA"/>
        </w:rPr>
        <w:tab/>
        <w:t xml:space="preserve">Анисимов С.Н. </w:t>
      </w:r>
    </w:p>
    <w:sectPr w:rsidR="0087170D" w:rsidRPr="00D130F7" w:rsidSect="00121D3A">
      <w:pgSz w:w="11906" w:h="16838"/>
      <w:pgMar w:top="567" w:right="42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22F9"/>
    <w:multiLevelType w:val="hybridMultilevel"/>
    <w:tmpl w:val="F35A6A18"/>
    <w:lvl w:ilvl="0" w:tplc="7F708060">
      <w:start w:val="1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727DD9"/>
    <w:multiLevelType w:val="hybridMultilevel"/>
    <w:tmpl w:val="1890C9C2"/>
    <w:lvl w:ilvl="0" w:tplc="A33A7626">
      <w:start w:val="10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5F3333B"/>
    <w:multiLevelType w:val="hybridMultilevel"/>
    <w:tmpl w:val="2454FDE6"/>
    <w:lvl w:ilvl="0" w:tplc="33827C3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636BD"/>
    <w:multiLevelType w:val="hybridMultilevel"/>
    <w:tmpl w:val="536E1F7E"/>
    <w:lvl w:ilvl="0" w:tplc="AC2C84A0">
      <w:start w:val="14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40072"/>
    <w:multiLevelType w:val="hybridMultilevel"/>
    <w:tmpl w:val="5D8298F6"/>
    <w:lvl w:ilvl="0" w:tplc="4C46A95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>
    <w:nsid w:val="34142488"/>
    <w:multiLevelType w:val="hybridMultilevel"/>
    <w:tmpl w:val="CBB452A6"/>
    <w:lvl w:ilvl="0" w:tplc="E66EC57C">
      <w:start w:val="1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794403BD"/>
    <w:multiLevelType w:val="hybridMultilevel"/>
    <w:tmpl w:val="284C6222"/>
    <w:lvl w:ilvl="0" w:tplc="50F893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7">
    <w:nsid w:val="7A8A45A5"/>
    <w:multiLevelType w:val="hybridMultilevel"/>
    <w:tmpl w:val="63DEB274"/>
    <w:lvl w:ilvl="0" w:tplc="119CF312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362CCA"/>
    <w:multiLevelType w:val="multilevel"/>
    <w:tmpl w:val="CC0ECE0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141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7EF72173"/>
    <w:multiLevelType w:val="hybridMultilevel"/>
    <w:tmpl w:val="60925B8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6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60A"/>
    <w:rsid w:val="0000219D"/>
    <w:rsid w:val="000214FD"/>
    <w:rsid w:val="00032ED1"/>
    <w:rsid w:val="0003560A"/>
    <w:rsid w:val="00035CE5"/>
    <w:rsid w:val="00043C33"/>
    <w:rsid w:val="0004531E"/>
    <w:rsid w:val="00064153"/>
    <w:rsid w:val="000665BB"/>
    <w:rsid w:val="00091884"/>
    <w:rsid w:val="00091AA6"/>
    <w:rsid w:val="00093C67"/>
    <w:rsid w:val="000A7EEC"/>
    <w:rsid w:val="000C53EF"/>
    <w:rsid w:val="000D712F"/>
    <w:rsid w:val="000D7650"/>
    <w:rsid w:val="000E72D0"/>
    <w:rsid w:val="000F168C"/>
    <w:rsid w:val="000F3C5C"/>
    <w:rsid w:val="000F4915"/>
    <w:rsid w:val="00121D3A"/>
    <w:rsid w:val="00124790"/>
    <w:rsid w:val="00146519"/>
    <w:rsid w:val="0016306D"/>
    <w:rsid w:val="001708C4"/>
    <w:rsid w:val="0017180E"/>
    <w:rsid w:val="00182998"/>
    <w:rsid w:val="001A17B1"/>
    <w:rsid w:val="001A1AA4"/>
    <w:rsid w:val="001A7F81"/>
    <w:rsid w:val="001B4937"/>
    <w:rsid w:val="001C3812"/>
    <w:rsid w:val="001C3F77"/>
    <w:rsid w:val="001C5B76"/>
    <w:rsid w:val="001E1FCE"/>
    <w:rsid w:val="001F63DE"/>
    <w:rsid w:val="00212F76"/>
    <w:rsid w:val="00212FA1"/>
    <w:rsid w:val="00232150"/>
    <w:rsid w:val="00245809"/>
    <w:rsid w:val="002668F2"/>
    <w:rsid w:val="00271A61"/>
    <w:rsid w:val="0028147D"/>
    <w:rsid w:val="002838E5"/>
    <w:rsid w:val="00286BFA"/>
    <w:rsid w:val="00292290"/>
    <w:rsid w:val="002A14C1"/>
    <w:rsid w:val="002A5BA6"/>
    <w:rsid w:val="002B5D39"/>
    <w:rsid w:val="002C4FA3"/>
    <w:rsid w:val="002C6318"/>
    <w:rsid w:val="002D336F"/>
    <w:rsid w:val="002D43DB"/>
    <w:rsid w:val="002F35AD"/>
    <w:rsid w:val="002F5023"/>
    <w:rsid w:val="002F6D70"/>
    <w:rsid w:val="00300F99"/>
    <w:rsid w:val="00313BD0"/>
    <w:rsid w:val="00321774"/>
    <w:rsid w:val="0032321D"/>
    <w:rsid w:val="00334569"/>
    <w:rsid w:val="00343100"/>
    <w:rsid w:val="00346ECB"/>
    <w:rsid w:val="00352912"/>
    <w:rsid w:val="0036069B"/>
    <w:rsid w:val="00363E64"/>
    <w:rsid w:val="003641DB"/>
    <w:rsid w:val="00366635"/>
    <w:rsid w:val="00373CFA"/>
    <w:rsid w:val="00377296"/>
    <w:rsid w:val="00383072"/>
    <w:rsid w:val="00384107"/>
    <w:rsid w:val="00387187"/>
    <w:rsid w:val="00395D70"/>
    <w:rsid w:val="00396B48"/>
    <w:rsid w:val="003B2B89"/>
    <w:rsid w:val="003B38A4"/>
    <w:rsid w:val="003B4DB5"/>
    <w:rsid w:val="003B5F76"/>
    <w:rsid w:val="003D1783"/>
    <w:rsid w:val="003D49FF"/>
    <w:rsid w:val="003F2D24"/>
    <w:rsid w:val="003F6D1C"/>
    <w:rsid w:val="003F75DD"/>
    <w:rsid w:val="0040163C"/>
    <w:rsid w:val="004020B4"/>
    <w:rsid w:val="0041521A"/>
    <w:rsid w:val="00424BA3"/>
    <w:rsid w:val="00451B85"/>
    <w:rsid w:val="00467097"/>
    <w:rsid w:val="00485D4E"/>
    <w:rsid w:val="004A3135"/>
    <w:rsid w:val="004A324F"/>
    <w:rsid w:val="004A60E6"/>
    <w:rsid w:val="004B3CF9"/>
    <w:rsid w:val="004B6DAF"/>
    <w:rsid w:val="004C19BE"/>
    <w:rsid w:val="004C2562"/>
    <w:rsid w:val="004E49E4"/>
    <w:rsid w:val="004F1DA7"/>
    <w:rsid w:val="004F4AA6"/>
    <w:rsid w:val="004F513B"/>
    <w:rsid w:val="0050024C"/>
    <w:rsid w:val="00502825"/>
    <w:rsid w:val="0053689D"/>
    <w:rsid w:val="00536DFC"/>
    <w:rsid w:val="00536F3B"/>
    <w:rsid w:val="00542FE4"/>
    <w:rsid w:val="00544257"/>
    <w:rsid w:val="005447C7"/>
    <w:rsid w:val="00554582"/>
    <w:rsid w:val="005612B0"/>
    <w:rsid w:val="0056480B"/>
    <w:rsid w:val="0056549A"/>
    <w:rsid w:val="00575E7C"/>
    <w:rsid w:val="005774D4"/>
    <w:rsid w:val="005B7BB8"/>
    <w:rsid w:val="005C2FF1"/>
    <w:rsid w:val="005C48F7"/>
    <w:rsid w:val="005C5012"/>
    <w:rsid w:val="005E1B4C"/>
    <w:rsid w:val="005E206E"/>
    <w:rsid w:val="005F04A1"/>
    <w:rsid w:val="005F424B"/>
    <w:rsid w:val="006048A5"/>
    <w:rsid w:val="006071FE"/>
    <w:rsid w:val="006137FD"/>
    <w:rsid w:val="00616B54"/>
    <w:rsid w:val="00631DD1"/>
    <w:rsid w:val="00633BF5"/>
    <w:rsid w:val="00634D0E"/>
    <w:rsid w:val="00646CB0"/>
    <w:rsid w:val="00647F73"/>
    <w:rsid w:val="0065268E"/>
    <w:rsid w:val="00666DBA"/>
    <w:rsid w:val="00691058"/>
    <w:rsid w:val="006A090D"/>
    <w:rsid w:val="006A1F71"/>
    <w:rsid w:val="006D33D1"/>
    <w:rsid w:val="006D400B"/>
    <w:rsid w:val="006D794E"/>
    <w:rsid w:val="006F0201"/>
    <w:rsid w:val="006F42E2"/>
    <w:rsid w:val="006F6417"/>
    <w:rsid w:val="006F6C45"/>
    <w:rsid w:val="00706CDF"/>
    <w:rsid w:val="00716CD8"/>
    <w:rsid w:val="007176D3"/>
    <w:rsid w:val="00745EAE"/>
    <w:rsid w:val="00750009"/>
    <w:rsid w:val="007701FC"/>
    <w:rsid w:val="00782323"/>
    <w:rsid w:val="00797DF8"/>
    <w:rsid w:val="007B24DA"/>
    <w:rsid w:val="007B58EA"/>
    <w:rsid w:val="007C1592"/>
    <w:rsid w:val="007C4FE4"/>
    <w:rsid w:val="007F04D6"/>
    <w:rsid w:val="007F5850"/>
    <w:rsid w:val="007F6C16"/>
    <w:rsid w:val="007F72EF"/>
    <w:rsid w:val="00806834"/>
    <w:rsid w:val="00813376"/>
    <w:rsid w:val="00825CF4"/>
    <w:rsid w:val="0082766A"/>
    <w:rsid w:val="00834019"/>
    <w:rsid w:val="0084059D"/>
    <w:rsid w:val="00850738"/>
    <w:rsid w:val="00853B39"/>
    <w:rsid w:val="00853C21"/>
    <w:rsid w:val="0085778E"/>
    <w:rsid w:val="00863466"/>
    <w:rsid w:val="0087170D"/>
    <w:rsid w:val="008833CA"/>
    <w:rsid w:val="00892921"/>
    <w:rsid w:val="00895A20"/>
    <w:rsid w:val="008A1DD6"/>
    <w:rsid w:val="008B5DB0"/>
    <w:rsid w:val="008B7EA4"/>
    <w:rsid w:val="008C4705"/>
    <w:rsid w:val="008C48CF"/>
    <w:rsid w:val="008F12C2"/>
    <w:rsid w:val="008F3C31"/>
    <w:rsid w:val="008F5DD2"/>
    <w:rsid w:val="008F7DAC"/>
    <w:rsid w:val="009045F1"/>
    <w:rsid w:val="00912A6E"/>
    <w:rsid w:val="009148F8"/>
    <w:rsid w:val="00925202"/>
    <w:rsid w:val="00935FC8"/>
    <w:rsid w:val="009544B8"/>
    <w:rsid w:val="0096767D"/>
    <w:rsid w:val="0096774A"/>
    <w:rsid w:val="00976FF0"/>
    <w:rsid w:val="00992EB5"/>
    <w:rsid w:val="009C1C59"/>
    <w:rsid w:val="009D3FA3"/>
    <w:rsid w:val="009D56F4"/>
    <w:rsid w:val="009D7289"/>
    <w:rsid w:val="009F0E10"/>
    <w:rsid w:val="009F2182"/>
    <w:rsid w:val="009F771B"/>
    <w:rsid w:val="00A16141"/>
    <w:rsid w:val="00A24F97"/>
    <w:rsid w:val="00A3686D"/>
    <w:rsid w:val="00A51D06"/>
    <w:rsid w:val="00A57A2F"/>
    <w:rsid w:val="00A61DC6"/>
    <w:rsid w:val="00A66EEF"/>
    <w:rsid w:val="00A90C87"/>
    <w:rsid w:val="00A919CF"/>
    <w:rsid w:val="00AE6A2D"/>
    <w:rsid w:val="00B011E5"/>
    <w:rsid w:val="00B10820"/>
    <w:rsid w:val="00B22D10"/>
    <w:rsid w:val="00B269D5"/>
    <w:rsid w:val="00B307EF"/>
    <w:rsid w:val="00B372DC"/>
    <w:rsid w:val="00B41E59"/>
    <w:rsid w:val="00B53D3F"/>
    <w:rsid w:val="00B66249"/>
    <w:rsid w:val="00B82C15"/>
    <w:rsid w:val="00BC0A30"/>
    <w:rsid w:val="00BC2DC6"/>
    <w:rsid w:val="00BC320C"/>
    <w:rsid w:val="00BE34F4"/>
    <w:rsid w:val="00BF164C"/>
    <w:rsid w:val="00BF6EC3"/>
    <w:rsid w:val="00C06260"/>
    <w:rsid w:val="00C119EE"/>
    <w:rsid w:val="00C1686C"/>
    <w:rsid w:val="00C232F7"/>
    <w:rsid w:val="00C243ED"/>
    <w:rsid w:val="00C24825"/>
    <w:rsid w:val="00C3088E"/>
    <w:rsid w:val="00C40155"/>
    <w:rsid w:val="00C46E36"/>
    <w:rsid w:val="00C54CB5"/>
    <w:rsid w:val="00C6317D"/>
    <w:rsid w:val="00C712E7"/>
    <w:rsid w:val="00C7456B"/>
    <w:rsid w:val="00C74995"/>
    <w:rsid w:val="00C754B9"/>
    <w:rsid w:val="00C77634"/>
    <w:rsid w:val="00C86B30"/>
    <w:rsid w:val="00C87C54"/>
    <w:rsid w:val="00C92601"/>
    <w:rsid w:val="00C92C79"/>
    <w:rsid w:val="00C93254"/>
    <w:rsid w:val="00C93376"/>
    <w:rsid w:val="00C95324"/>
    <w:rsid w:val="00C96A4D"/>
    <w:rsid w:val="00CA1DB0"/>
    <w:rsid w:val="00CC57E0"/>
    <w:rsid w:val="00CD309E"/>
    <w:rsid w:val="00CD4BBB"/>
    <w:rsid w:val="00CD7750"/>
    <w:rsid w:val="00CD7833"/>
    <w:rsid w:val="00CF0597"/>
    <w:rsid w:val="00CF6FD7"/>
    <w:rsid w:val="00D130F7"/>
    <w:rsid w:val="00D17721"/>
    <w:rsid w:val="00D2136F"/>
    <w:rsid w:val="00D220E7"/>
    <w:rsid w:val="00D4015D"/>
    <w:rsid w:val="00D430C1"/>
    <w:rsid w:val="00D50E4A"/>
    <w:rsid w:val="00D60155"/>
    <w:rsid w:val="00D82B15"/>
    <w:rsid w:val="00D8333B"/>
    <w:rsid w:val="00D9061C"/>
    <w:rsid w:val="00D91814"/>
    <w:rsid w:val="00D944C4"/>
    <w:rsid w:val="00DA1FB2"/>
    <w:rsid w:val="00DA2AAE"/>
    <w:rsid w:val="00DA3886"/>
    <w:rsid w:val="00DB0FD5"/>
    <w:rsid w:val="00DB22BF"/>
    <w:rsid w:val="00DB6110"/>
    <w:rsid w:val="00DB77C0"/>
    <w:rsid w:val="00DC1FB1"/>
    <w:rsid w:val="00DD456D"/>
    <w:rsid w:val="00DE4A99"/>
    <w:rsid w:val="00DF1CAE"/>
    <w:rsid w:val="00DF2D29"/>
    <w:rsid w:val="00E05126"/>
    <w:rsid w:val="00E06A19"/>
    <w:rsid w:val="00E146F9"/>
    <w:rsid w:val="00E25C21"/>
    <w:rsid w:val="00E270CC"/>
    <w:rsid w:val="00E34D83"/>
    <w:rsid w:val="00E41948"/>
    <w:rsid w:val="00E434A5"/>
    <w:rsid w:val="00E63C70"/>
    <w:rsid w:val="00E71139"/>
    <w:rsid w:val="00E85B50"/>
    <w:rsid w:val="00E861F3"/>
    <w:rsid w:val="00E9265A"/>
    <w:rsid w:val="00EC0A75"/>
    <w:rsid w:val="00EC2E25"/>
    <w:rsid w:val="00ED0BE9"/>
    <w:rsid w:val="00EE75E4"/>
    <w:rsid w:val="00F024DC"/>
    <w:rsid w:val="00F16A68"/>
    <w:rsid w:val="00F4082A"/>
    <w:rsid w:val="00F5425D"/>
    <w:rsid w:val="00F73A26"/>
    <w:rsid w:val="00F77923"/>
    <w:rsid w:val="00F91445"/>
    <w:rsid w:val="00FB14CB"/>
    <w:rsid w:val="00FB57A2"/>
    <w:rsid w:val="00FD69AB"/>
    <w:rsid w:val="00FE6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">
    <w:name w:val="heading 1"/>
    <w:basedOn w:val="a2"/>
    <w:link w:val="10"/>
    <w:uiPriority w:val="9"/>
    <w:qFormat/>
    <w:rsid w:val="000356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2"/>
    <w:next w:val="a2"/>
    <w:link w:val="20"/>
    <w:uiPriority w:val="9"/>
    <w:unhideWhenUsed/>
    <w:qFormat/>
    <w:rsid w:val="0003560A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5E20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E434A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0356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0356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organictitlecontentspan">
    <w:name w:val="organictitlecontentspan"/>
    <w:basedOn w:val="a3"/>
    <w:rsid w:val="0003560A"/>
  </w:style>
  <w:style w:type="character" w:styleId="a6">
    <w:name w:val="Hyperlink"/>
    <w:basedOn w:val="a3"/>
    <w:uiPriority w:val="99"/>
    <w:semiHidden/>
    <w:unhideWhenUsed/>
    <w:rsid w:val="0003560A"/>
    <w:rPr>
      <w:color w:val="0000FF"/>
      <w:u w:val="single"/>
    </w:rPr>
  </w:style>
  <w:style w:type="paragraph" w:customStyle="1" w:styleId="ConsPlusNonformat">
    <w:name w:val="ConsPlusNonformat"/>
    <w:rsid w:val="000356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2"/>
    <w:link w:val="a8"/>
    <w:uiPriority w:val="34"/>
    <w:qFormat/>
    <w:rsid w:val="000356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Раздел контракта"/>
    <w:basedOn w:val="1"/>
    <w:next w:val="a2"/>
    <w:qFormat/>
    <w:rsid w:val="005E206E"/>
    <w:pPr>
      <w:numPr>
        <w:numId w:val="3"/>
      </w:numPr>
      <w:suppressAutoHyphens/>
      <w:spacing w:before="120" w:beforeAutospacing="0" w:after="120" w:afterAutospacing="0"/>
      <w:jc w:val="center"/>
    </w:pPr>
    <w:rPr>
      <w:rFonts w:eastAsiaTheme="majorEastAsia" w:cstheme="majorBidi"/>
      <w:b w:val="0"/>
      <w:bCs w:val="0"/>
      <w:kern w:val="0"/>
      <w:sz w:val="24"/>
      <w:szCs w:val="32"/>
      <w:lang w:eastAsia="en-US"/>
    </w:rPr>
  </w:style>
  <w:style w:type="paragraph" w:customStyle="1" w:styleId="a0">
    <w:name w:val="Пункт контракта"/>
    <w:basedOn w:val="2"/>
    <w:qFormat/>
    <w:rsid w:val="005E206E"/>
    <w:pPr>
      <w:keepNext w:val="0"/>
      <w:keepLines w:val="0"/>
      <w:numPr>
        <w:ilvl w:val="1"/>
        <w:numId w:val="3"/>
      </w:numPr>
      <w:spacing w:before="0"/>
      <w:jc w:val="both"/>
    </w:pPr>
    <w:rPr>
      <w:rFonts w:ascii="Times New Roman" w:hAnsi="Times New Roman"/>
      <w:b w:val="0"/>
      <w:bCs w:val="0"/>
      <w:color w:val="auto"/>
      <w:sz w:val="24"/>
    </w:rPr>
  </w:style>
  <w:style w:type="paragraph" w:customStyle="1" w:styleId="a1">
    <w:name w:val="Подпункт контракта"/>
    <w:basedOn w:val="3"/>
    <w:qFormat/>
    <w:rsid w:val="005E206E"/>
    <w:pPr>
      <w:keepNext w:val="0"/>
      <w:keepLines w:val="0"/>
      <w:numPr>
        <w:ilvl w:val="2"/>
        <w:numId w:val="3"/>
      </w:numPr>
      <w:suppressAutoHyphens/>
      <w:spacing w:before="0" w:line="240" w:lineRule="auto"/>
      <w:ind w:left="0"/>
      <w:jc w:val="both"/>
    </w:pPr>
    <w:rPr>
      <w:rFonts w:ascii="Times New Roman" w:hAnsi="Times New Roman"/>
      <w:b w:val="0"/>
      <w:bCs w:val="0"/>
      <w:color w:val="auto"/>
      <w:sz w:val="24"/>
      <w:szCs w:val="24"/>
    </w:rPr>
  </w:style>
  <w:style w:type="character" w:customStyle="1" w:styleId="30">
    <w:name w:val="Заголовок 3 Знак"/>
    <w:basedOn w:val="a3"/>
    <w:link w:val="3"/>
    <w:uiPriority w:val="9"/>
    <w:semiHidden/>
    <w:rsid w:val="005E20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2"/>
    <w:link w:val="aa"/>
    <w:uiPriority w:val="99"/>
    <w:semiHidden/>
    <w:unhideWhenUsed/>
    <w:rsid w:val="00323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3"/>
    <w:link w:val="a9"/>
    <w:uiPriority w:val="99"/>
    <w:semiHidden/>
    <w:rsid w:val="0032321D"/>
    <w:rPr>
      <w:rFonts w:ascii="Segoe UI" w:hAnsi="Segoe UI" w:cs="Segoe UI"/>
      <w:sz w:val="18"/>
      <w:szCs w:val="18"/>
    </w:rPr>
  </w:style>
  <w:style w:type="paragraph" w:styleId="ab">
    <w:name w:val="header"/>
    <w:basedOn w:val="a2"/>
    <w:link w:val="ac"/>
    <w:uiPriority w:val="99"/>
    <w:unhideWhenUsed/>
    <w:rsid w:val="001A17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3"/>
    <w:link w:val="ab"/>
    <w:uiPriority w:val="99"/>
    <w:rsid w:val="001A17B1"/>
    <w:rPr>
      <w:rFonts w:eastAsiaTheme="minorHAnsi"/>
      <w:lang w:eastAsia="en-US"/>
    </w:rPr>
  </w:style>
  <w:style w:type="character" w:customStyle="1" w:styleId="a8">
    <w:name w:val="Абзац списка Знак"/>
    <w:link w:val="a7"/>
    <w:uiPriority w:val="34"/>
    <w:locked/>
    <w:rsid w:val="000214FD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aliases w:val="мой,МОЙ,Без интервала 111"/>
    <w:link w:val="ae"/>
    <w:uiPriority w:val="99"/>
    <w:qFormat/>
    <w:rsid w:val="00853B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e">
    <w:name w:val="Без интервала Знак"/>
    <w:aliases w:val="мой Знак,МОЙ Знак,Без интервала 111 Знак"/>
    <w:link w:val="ad"/>
    <w:uiPriority w:val="99"/>
    <w:locked/>
    <w:rsid w:val="00853B3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60">
    <w:name w:val="Заголовок 6 Знак"/>
    <w:basedOn w:val="a3"/>
    <w:link w:val="6"/>
    <w:uiPriority w:val="9"/>
    <w:semiHidden/>
    <w:rsid w:val="00E434A5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">
    <w:name w:val="heading 1"/>
    <w:basedOn w:val="a2"/>
    <w:link w:val="10"/>
    <w:uiPriority w:val="9"/>
    <w:qFormat/>
    <w:rsid w:val="000356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2"/>
    <w:next w:val="a2"/>
    <w:link w:val="20"/>
    <w:uiPriority w:val="9"/>
    <w:unhideWhenUsed/>
    <w:qFormat/>
    <w:rsid w:val="0003560A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5E20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E434A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0356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0356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organictitlecontentspan">
    <w:name w:val="organictitlecontentspan"/>
    <w:basedOn w:val="a3"/>
    <w:rsid w:val="0003560A"/>
  </w:style>
  <w:style w:type="character" w:styleId="a6">
    <w:name w:val="Hyperlink"/>
    <w:basedOn w:val="a3"/>
    <w:uiPriority w:val="99"/>
    <w:semiHidden/>
    <w:unhideWhenUsed/>
    <w:rsid w:val="0003560A"/>
    <w:rPr>
      <w:color w:val="0000FF"/>
      <w:u w:val="single"/>
    </w:rPr>
  </w:style>
  <w:style w:type="paragraph" w:customStyle="1" w:styleId="ConsPlusNonformat">
    <w:name w:val="ConsPlusNonformat"/>
    <w:rsid w:val="000356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2"/>
    <w:link w:val="a8"/>
    <w:uiPriority w:val="34"/>
    <w:qFormat/>
    <w:rsid w:val="000356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Раздел контракта"/>
    <w:basedOn w:val="1"/>
    <w:next w:val="a2"/>
    <w:qFormat/>
    <w:rsid w:val="005E206E"/>
    <w:pPr>
      <w:numPr>
        <w:numId w:val="3"/>
      </w:numPr>
      <w:suppressAutoHyphens/>
      <w:spacing w:before="120" w:beforeAutospacing="0" w:after="120" w:afterAutospacing="0"/>
      <w:jc w:val="center"/>
    </w:pPr>
    <w:rPr>
      <w:rFonts w:eastAsiaTheme="majorEastAsia" w:cstheme="majorBidi"/>
      <w:b w:val="0"/>
      <w:bCs w:val="0"/>
      <w:kern w:val="0"/>
      <w:sz w:val="24"/>
      <w:szCs w:val="32"/>
      <w:lang w:eastAsia="en-US"/>
    </w:rPr>
  </w:style>
  <w:style w:type="paragraph" w:customStyle="1" w:styleId="a0">
    <w:name w:val="Пункт контракта"/>
    <w:basedOn w:val="2"/>
    <w:qFormat/>
    <w:rsid w:val="005E206E"/>
    <w:pPr>
      <w:keepNext w:val="0"/>
      <w:keepLines w:val="0"/>
      <w:numPr>
        <w:ilvl w:val="1"/>
        <w:numId w:val="3"/>
      </w:numPr>
      <w:spacing w:before="0"/>
      <w:jc w:val="both"/>
    </w:pPr>
    <w:rPr>
      <w:rFonts w:ascii="Times New Roman" w:hAnsi="Times New Roman"/>
      <w:b w:val="0"/>
      <w:bCs w:val="0"/>
      <w:color w:val="auto"/>
      <w:sz w:val="24"/>
    </w:rPr>
  </w:style>
  <w:style w:type="paragraph" w:customStyle="1" w:styleId="a1">
    <w:name w:val="Подпункт контракта"/>
    <w:basedOn w:val="3"/>
    <w:qFormat/>
    <w:rsid w:val="005E206E"/>
    <w:pPr>
      <w:keepNext w:val="0"/>
      <w:keepLines w:val="0"/>
      <w:numPr>
        <w:ilvl w:val="2"/>
        <w:numId w:val="3"/>
      </w:numPr>
      <w:suppressAutoHyphens/>
      <w:spacing w:before="0" w:line="240" w:lineRule="auto"/>
      <w:ind w:left="0"/>
      <w:jc w:val="both"/>
    </w:pPr>
    <w:rPr>
      <w:rFonts w:ascii="Times New Roman" w:hAnsi="Times New Roman"/>
      <w:b w:val="0"/>
      <w:bCs w:val="0"/>
      <w:color w:val="auto"/>
      <w:sz w:val="24"/>
      <w:szCs w:val="24"/>
    </w:rPr>
  </w:style>
  <w:style w:type="character" w:customStyle="1" w:styleId="30">
    <w:name w:val="Заголовок 3 Знак"/>
    <w:basedOn w:val="a3"/>
    <w:link w:val="3"/>
    <w:uiPriority w:val="9"/>
    <w:semiHidden/>
    <w:rsid w:val="005E20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2"/>
    <w:link w:val="aa"/>
    <w:uiPriority w:val="99"/>
    <w:semiHidden/>
    <w:unhideWhenUsed/>
    <w:rsid w:val="00323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3"/>
    <w:link w:val="a9"/>
    <w:uiPriority w:val="99"/>
    <w:semiHidden/>
    <w:rsid w:val="0032321D"/>
    <w:rPr>
      <w:rFonts w:ascii="Segoe UI" w:hAnsi="Segoe UI" w:cs="Segoe UI"/>
      <w:sz w:val="18"/>
      <w:szCs w:val="18"/>
    </w:rPr>
  </w:style>
  <w:style w:type="paragraph" w:styleId="ab">
    <w:name w:val="header"/>
    <w:basedOn w:val="a2"/>
    <w:link w:val="ac"/>
    <w:uiPriority w:val="99"/>
    <w:unhideWhenUsed/>
    <w:rsid w:val="001A17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3"/>
    <w:link w:val="ab"/>
    <w:uiPriority w:val="99"/>
    <w:rsid w:val="001A17B1"/>
    <w:rPr>
      <w:rFonts w:eastAsiaTheme="minorHAnsi"/>
      <w:lang w:eastAsia="en-US"/>
    </w:rPr>
  </w:style>
  <w:style w:type="character" w:customStyle="1" w:styleId="a8">
    <w:name w:val="Абзац списка Знак"/>
    <w:link w:val="a7"/>
    <w:uiPriority w:val="34"/>
    <w:locked/>
    <w:rsid w:val="000214FD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aliases w:val="мой,МОЙ,Без интервала 111"/>
    <w:link w:val="ae"/>
    <w:uiPriority w:val="99"/>
    <w:qFormat/>
    <w:rsid w:val="00853B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e">
    <w:name w:val="Без интервала Знак"/>
    <w:aliases w:val="мой Знак,МОЙ Знак,Без интервала 111 Знак"/>
    <w:link w:val="ad"/>
    <w:uiPriority w:val="99"/>
    <w:locked/>
    <w:rsid w:val="00853B3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60">
    <w:name w:val="Заголовок 6 Знак"/>
    <w:basedOn w:val="a3"/>
    <w:link w:val="6"/>
    <w:uiPriority w:val="9"/>
    <w:semiHidden/>
    <w:rsid w:val="00E434A5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8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0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2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8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9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9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5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3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1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2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8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8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6A8BA-1D6A-4A8E-8C16-56BE1D06F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ИНЖЕНЕР по ЗАКУПКАМ</cp:lastModifiedBy>
  <cp:revision>4</cp:revision>
  <cp:lastPrinted>2026-10-14T06:51:00Z</cp:lastPrinted>
  <dcterms:created xsi:type="dcterms:W3CDTF">2026-10-14T06:48:00Z</dcterms:created>
  <dcterms:modified xsi:type="dcterms:W3CDTF">2026-10-14T06:51:00Z</dcterms:modified>
</cp:coreProperties>
</file>