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29.32.30.163 - Тахографы</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11.210.01.06.10.01.003 / 01.04.09.15.105</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Поставка и установка тахографа на автотранспортном средстве МАУ «ХЭС МО Чехов»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Тахограф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Штука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и установка тахографа на автотранспортном средстве МАУ «ХЭС МО Чехов»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Поставка и установка тахографа на автотранспортном средстве МАУ «ХЭС МО Чехов»</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62 100,00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и установка тахографа на автотранспортном средстве МАУ «ХЭС МО Чехов»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и установка тахографа на автотранспортном средстве МАУ «ХЭС МО Чехов»)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"ХОЗЯЙСТВЕННО-ЭКСПЛУАТАЦИОННАЯ СЛУЖБА МУНИЦИПАЛЬНОГО ОКРУГА ЧЕХОВ"</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г.Чехов, ул.Лопасненских ополченцев, вл.1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и установка тахографа на автотранспортном средстве МАУ «ХЭС МО Чехов»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и установка тахографа на автотранспортном средстве МАУ «ХЭС МО Чехов»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146247-26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