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BB8" w:rsidRPr="00932338" w:rsidRDefault="00365289" w:rsidP="00CC42CF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8D544F" w:rsidRPr="00932338">
        <w:rPr>
          <w:rFonts w:ascii="Times New Roman" w:hAnsi="Times New Roman" w:cs="Times New Roman"/>
          <w:b/>
          <w:color w:val="000000"/>
          <w:sz w:val="32"/>
          <w:szCs w:val="32"/>
        </w:rPr>
        <w:t>Требования к содержанию, составу заявки на участие в закупке и инструкция по ее заполнению</w:t>
      </w:r>
    </w:p>
    <w:p w:rsidR="00340CBC" w:rsidRDefault="00340CBC" w:rsidP="00CC42C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4"/>
      </w:tblGrid>
      <w:tr w:rsidR="008D544F" w:rsidTr="008D544F">
        <w:tc>
          <w:tcPr>
            <w:tcW w:w="9464" w:type="dxa"/>
          </w:tcPr>
          <w:p w:rsidR="008D544F" w:rsidRDefault="008D544F" w:rsidP="00F941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 И</w:t>
            </w:r>
            <w:r w:rsidRPr="00F941C3">
              <w:rPr>
                <w:rFonts w:ascii="Times New Roman" w:hAnsi="Times New Roman" w:cs="Times New Roman"/>
                <w:b/>
                <w:sz w:val="28"/>
                <w:szCs w:val="28"/>
              </w:rPr>
              <w:t>нформаци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F9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документы об участнике закупки:</w:t>
            </w:r>
          </w:p>
          <w:p w:rsidR="008D544F" w:rsidRDefault="008D544F" w:rsidP="00F941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544F" w:rsidRPr="00F941C3" w:rsidRDefault="008D544F" w:rsidP="0074713D">
            <w:pPr>
              <w:pStyle w:val="s1"/>
              <w:spacing w:before="0" w:beforeAutospacing="0" w:after="120" w:afterAutospacing="0"/>
              <w:ind w:firstLine="708"/>
              <w:rPr>
                <w:color w:val="22272F"/>
                <w:sz w:val="28"/>
                <w:szCs w:val="28"/>
              </w:rPr>
            </w:pPr>
            <w:r w:rsidRPr="00F941C3">
              <w:rPr>
                <w:color w:val="22272F"/>
                <w:sz w:val="28"/>
                <w:szCs w:val="28"/>
              </w:rPr>
              <w:t xml:space="preserve">а) решение о согласии на совершение или о последующем </w:t>
            </w:r>
            <w:r w:rsidRPr="00BA56BF">
              <w:rPr>
                <w:sz w:val="28"/>
                <w:szCs w:val="28"/>
              </w:rPr>
              <w:t xml:space="preserve">одобрении крупной сделки, если </w:t>
            </w:r>
            <w:r w:rsidRPr="00F941C3">
              <w:rPr>
                <w:color w:val="22272F"/>
                <w:sz w:val="28"/>
                <w:szCs w:val="28"/>
              </w:rPr>
              <w:t>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      </w:r>
          </w:p>
          <w:p w:rsidR="00B3523C" w:rsidRDefault="008D544F" w:rsidP="009B7CDD">
            <w:pPr>
              <w:pStyle w:val="s1"/>
              <w:spacing w:before="0" w:beforeAutospacing="0" w:after="120" w:afterAutospacing="0"/>
              <w:ind w:firstLine="708"/>
              <w:rPr>
                <w:sz w:val="28"/>
                <w:szCs w:val="28"/>
              </w:rPr>
            </w:pPr>
            <w:r w:rsidRPr="00F941C3">
              <w:rPr>
                <w:color w:val="22272F"/>
                <w:sz w:val="28"/>
                <w:szCs w:val="28"/>
              </w:rPr>
              <w:t xml:space="preserve">б) документы, подтверждающие соответствие участника закупки требованиям, </w:t>
            </w:r>
            <w:r w:rsidRPr="006B4FB7">
              <w:rPr>
                <w:sz w:val="28"/>
                <w:szCs w:val="28"/>
              </w:rPr>
              <w:t>установленным </w:t>
            </w:r>
            <w:hyperlink r:id="rId6" w:anchor="/document/70353464/entry/3111" w:history="1">
              <w:r w:rsidRPr="00932338">
                <w:rPr>
                  <w:rStyle w:val="a5"/>
                  <w:b/>
                  <w:color w:val="auto"/>
                  <w:sz w:val="28"/>
                  <w:szCs w:val="28"/>
                </w:rPr>
                <w:t>пунктом 1 части 1 статьи 31</w:t>
              </w:r>
            </w:hyperlink>
            <w:r w:rsidRPr="006B4FB7">
              <w:rPr>
                <w:sz w:val="28"/>
                <w:szCs w:val="28"/>
              </w:rPr>
              <w:t xml:space="preserve">  Федерального </w:t>
            </w:r>
            <w:r w:rsidRPr="000F349B">
              <w:rPr>
                <w:sz w:val="28"/>
                <w:szCs w:val="28"/>
              </w:rPr>
              <w:t xml:space="preserve">закона № 44-ФЗ: </w:t>
            </w:r>
          </w:p>
          <w:p w:rsidR="00424F49" w:rsidRDefault="00424F49" w:rsidP="0074713D">
            <w:pPr>
              <w:pStyle w:val="s1"/>
              <w:spacing w:before="0" w:beforeAutospacing="0" w:after="120" w:afterAutospacing="0"/>
              <w:ind w:firstLine="708"/>
              <w:rPr>
                <w:b/>
                <w:i/>
                <w:sz w:val="28"/>
                <w:szCs w:val="28"/>
              </w:rPr>
            </w:pPr>
            <w:r w:rsidRPr="00424F49">
              <w:rPr>
                <w:b/>
                <w:i/>
                <w:sz w:val="28"/>
                <w:szCs w:val="28"/>
              </w:rPr>
              <w:t>закона № 44-ФЗ 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«а» пункта 2 Указа Президента РФ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организацией, находящейся под контролем таких лиц</w:t>
            </w:r>
          </w:p>
          <w:p w:rsidR="008D544F" w:rsidRPr="000F349B" w:rsidRDefault="0074394E" w:rsidP="0074713D">
            <w:pPr>
              <w:pStyle w:val="s1"/>
              <w:spacing w:before="0" w:beforeAutospacing="0" w:after="120" w:afterAutospacing="0"/>
              <w:ind w:firstLine="708"/>
              <w:rPr>
                <w:sz w:val="28"/>
                <w:szCs w:val="28"/>
              </w:rPr>
            </w:pPr>
            <w:r w:rsidRPr="000F349B">
              <w:rPr>
                <w:sz w:val="28"/>
                <w:szCs w:val="28"/>
              </w:rPr>
              <w:t>в</w:t>
            </w:r>
            <w:r w:rsidR="008D544F" w:rsidRPr="000F349B">
              <w:rPr>
                <w:sz w:val="28"/>
                <w:szCs w:val="28"/>
              </w:rPr>
              <w:t>) декларация о соответствии участника закупки требованиям, установленным </w:t>
            </w:r>
            <w:hyperlink r:id="rId7" w:anchor="/document/70353464/entry/3113" w:history="1">
              <w:r w:rsidR="008D544F" w:rsidRPr="000F349B">
                <w:rPr>
                  <w:rStyle w:val="a5"/>
                  <w:color w:val="auto"/>
                  <w:sz w:val="28"/>
                  <w:szCs w:val="28"/>
                </w:rPr>
                <w:t>пунктами 3 - 5</w:t>
              </w:r>
            </w:hyperlink>
            <w:r w:rsidR="008D544F" w:rsidRPr="000F349B">
              <w:rPr>
                <w:sz w:val="28"/>
                <w:szCs w:val="28"/>
              </w:rPr>
              <w:t>, </w:t>
            </w:r>
            <w:hyperlink r:id="rId8" w:anchor="/document/70353464/entry/3117" w:history="1">
              <w:r w:rsidR="008D544F" w:rsidRPr="000F349B">
                <w:rPr>
                  <w:rStyle w:val="a5"/>
                  <w:color w:val="auto"/>
                  <w:sz w:val="28"/>
                  <w:szCs w:val="28"/>
                </w:rPr>
                <w:t>7 - 11 части 1 статьи 31</w:t>
              </w:r>
            </w:hyperlink>
            <w:r w:rsidR="008D544F" w:rsidRPr="000F349B">
              <w:rPr>
                <w:sz w:val="28"/>
                <w:szCs w:val="28"/>
              </w:rPr>
              <w:t> Федерального закона № 44-ФЗ;</w:t>
            </w:r>
          </w:p>
          <w:p w:rsidR="008D544F" w:rsidRPr="000F349B" w:rsidRDefault="000F349B" w:rsidP="0074713D">
            <w:pPr>
              <w:pStyle w:val="s1"/>
              <w:spacing w:before="0" w:beforeAutospacing="0" w:after="120" w:afterAutospacing="0"/>
              <w:ind w:firstLine="708"/>
              <w:rPr>
                <w:sz w:val="28"/>
                <w:szCs w:val="28"/>
              </w:rPr>
            </w:pPr>
            <w:r w:rsidRPr="000F349B">
              <w:rPr>
                <w:sz w:val="28"/>
                <w:szCs w:val="28"/>
              </w:rPr>
              <w:t>г</w:t>
            </w:r>
            <w:r w:rsidR="008D544F" w:rsidRPr="000F349B">
              <w:rPr>
                <w:sz w:val="28"/>
                <w:szCs w:val="28"/>
              </w:rPr>
              <w:t>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  <w:r w:rsidR="00242628" w:rsidRPr="000F349B">
              <w:rPr>
                <w:sz w:val="28"/>
                <w:szCs w:val="28"/>
              </w:rPr>
              <w:t>;</w:t>
            </w:r>
          </w:p>
          <w:p w:rsidR="008D544F" w:rsidRPr="00F941C3" w:rsidRDefault="00242628" w:rsidP="0074394E">
            <w:pPr>
              <w:pStyle w:val="s1"/>
              <w:spacing w:before="0" w:beforeAutospacing="0" w:after="120" w:afterAutospacing="0"/>
              <w:ind w:firstLine="708"/>
              <w:rPr>
                <w:b/>
                <w:sz w:val="28"/>
                <w:szCs w:val="28"/>
              </w:rPr>
            </w:pPr>
            <w:r w:rsidRPr="00AF1038">
              <w:rPr>
                <w:i/>
                <w:sz w:val="28"/>
                <w:szCs w:val="28"/>
              </w:rPr>
              <w:t>Отсутствие таких документов не является основанием для признания заявки не соответствующей требованиям Федерального закона</w:t>
            </w:r>
            <w:r w:rsidR="0074394E">
              <w:rPr>
                <w:i/>
                <w:sz w:val="28"/>
                <w:szCs w:val="28"/>
              </w:rPr>
              <w:t xml:space="preserve"> </w:t>
            </w:r>
            <w:r w:rsidR="0074394E" w:rsidRPr="00AF1038">
              <w:rPr>
                <w:sz w:val="28"/>
                <w:szCs w:val="28"/>
              </w:rPr>
              <w:t>№ 44-ФЗ</w:t>
            </w:r>
            <w:r w:rsidR="0074394E">
              <w:rPr>
                <w:i/>
                <w:sz w:val="28"/>
                <w:szCs w:val="28"/>
              </w:rPr>
              <w:t>.</w:t>
            </w:r>
          </w:p>
        </w:tc>
      </w:tr>
      <w:tr w:rsidR="008D544F" w:rsidTr="008D544F">
        <w:tc>
          <w:tcPr>
            <w:tcW w:w="9464" w:type="dxa"/>
          </w:tcPr>
          <w:p w:rsidR="008D544F" w:rsidRPr="00424F49" w:rsidRDefault="008D544F" w:rsidP="009B33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4F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2) Предложение участника закупки в отношении объекта закупки</w:t>
            </w:r>
            <w:r w:rsidRPr="00424F49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:rsidR="008D544F" w:rsidRPr="00424F49" w:rsidRDefault="008D544F" w:rsidP="009B33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21810" w:rsidRPr="00424F49" w:rsidRDefault="008D544F" w:rsidP="00E21810">
            <w:pPr>
              <w:pStyle w:val="s1"/>
              <w:spacing w:before="0" w:beforeAutospacing="0" w:after="120" w:afterAutospacing="0"/>
              <w:ind w:firstLine="708"/>
              <w:rPr>
                <w:i/>
                <w:sz w:val="28"/>
                <w:szCs w:val="28"/>
                <w:u w:val="single"/>
              </w:rPr>
            </w:pPr>
            <w:r w:rsidRPr="00424F49">
              <w:rPr>
                <w:i/>
                <w:sz w:val="28"/>
                <w:szCs w:val="28"/>
              </w:rPr>
              <w:t xml:space="preserve">а) с учетом положений части 2 статьи 43 Федерального закона от </w:t>
            </w:r>
            <w:r w:rsidRPr="00424F49">
              <w:rPr>
                <w:i/>
                <w:sz w:val="28"/>
                <w:szCs w:val="28"/>
              </w:rPr>
              <w:lastRenderedPageBreak/>
              <w:t xml:space="preserve">05.04.2013 № 44-ФЗ </w:t>
            </w:r>
            <w:r w:rsidRPr="00424F49">
              <w:rPr>
                <w:b/>
                <w:i/>
                <w:sz w:val="28"/>
                <w:szCs w:val="28"/>
              </w:rPr>
              <w:t>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</w:t>
            </w:r>
            <w:r w:rsidRPr="00424F49">
              <w:rPr>
                <w:i/>
                <w:sz w:val="28"/>
                <w:szCs w:val="28"/>
              </w:rPr>
              <w:t xml:space="preserve"> Федерального закона № 44-ФЗ, товарный знак (при наличии у товара товарного знака):</w:t>
            </w:r>
            <w:r w:rsidR="00E21810" w:rsidRPr="00424F49">
              <w:rPr>
                <w:i/>
                <w:sz w:val="28"/>
                <w:szCs w:val="28"/>
                <w:highlight w:val="cyan"/>
                <w:u w:val="single"/>
              </w:rPr>
              <w:t xml:space="preserve"> установлено</w:t>
            </w:r>
            <w:r w:rsidR="00E21810" w:rsidRPr="00424F49">
              <w:rPr>
                <w:i/>
                <w:sz w:val="28"/>
                <w:szCs w:val="28"/>
                <w:u w:val="single"/>
              </w:rPr>
              <w:t>.</w:t>
            </w:r>
          </w:p>
          <w:p w:rsidR="008D544F" w:rsidRPr="00424F49" w:rsidRDefault="008D544F" w:rsidP="00F11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4F4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(Информация, предусмотренная </w:t>
            </w:r>
            <w:hyperlink w:anchor="P1154" w:history="1">
              <w:r w:rsidRPr="00424F49">
                <w:rPr>
                  <w:rFonts w:ascii="Times New Roman" w:hAnsi="Times New Roman" w:cs="Times New Roman"/>
                  <w:i/>
                  <w:color w:val="0000FF"/>
                  <w:sz w:val="28"/>
                  <w:szCs w:val="28"/>
                </w:rPr>
                <w:t xml:space="preserve">подпунктом "а" </w:t>
              </w:r>
            </w:hyperlink>
            <w:r w:rsidRPr="00424F49">
              <w:rPr>
                <w:rFonts w:ascii="Times New Roman" w:hAnsi="Times New Roman" w:cs="Times New Roman"/>
                <w:i/>
                <w:sz w:val="28"/>
                <w:szCs w:val="28"/>
              </w:rPr>
              <w:t>,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знаком);</w:t>
            </w:r>
          </w:p>
          <w:p w:rsidR="008D544F" w:rsidRPr="00424F49" w:rsidRDefault="008D544F" w:rsidP="00242628">
            <w:pPr>
              <w:autoSpaceDE w:val="0"/>
              <w:autoSpaceDN w:val="0"/>
              <w:adjustRightInd w:val="0"/>
              <w:spacing w:before="120"/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4F4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б) </w:t>
            </w:r>
            <w:r w:rsidRPr="00424F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наименование страны происхождения товара</w:t>
            </w:r>
            <w:r w:rsidRPr="00424F4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соответствии с общероссийским классификатором, используемым для идентификации стран мира, с учетом положений части 2 статьи 43 Федерального закона </w:t>
            </w:r>
            <w:r w:rsidRPr="00424F49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№ 44-ФЗ</w:t>
            </w:r>
          </w:p>
          <w:p w:rsidR="008D544F" w:rsidRPr="00424F49" w:rsidRDefault="008D544F" w:rsidP="00242628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D544F" w:rsidTr="008D544F">
        <w:tc>
          <w:tcPr>
            <w:tcW w:w="9464" w:type="dxa"/>
          </w:tcPr>
          <w:p w:rsidR="0074713D" w:rsidRDefault="008D544F" w:rsidP="00F1151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56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3) Иные информация и документы, в том числе эскиз, рисунок, чертеж, фотография, иное изображение предлагаемого участником закупки товара. </w:t>
            </w:r>
          </w:p>
          <w:p w:rsidR="008D544F" w:rsidRPr="000E6EF2" w:rsidRDefault="008D544F" w:rsidP="0074713D">
            <w:pPr>
              <w:pStyle w:val="ConsPlusNormal"/>
              <w:spacing w:before="220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6EF2">
              <w:rPr>
                <w:rFonts w:ascii="Times New Roman" w:hAnsi="Times New Roman" w:cs="Times New Roman"/>
                <w:i/>
                <w:sz w:val="28"/>
                <w:szCs w:val="28"/>
              </w:rPr>
              <w:t>При этом отсутствие таких информации и документов не является основанием для отклоне</w:t>
            </w:r>
            <w:r w:rsidR="0074713D" w:rsidRPr="000E6EF2">
              <w:rPr>
                <w:rFonts w:ascii="Times New Roman" w:hAnsi="Times New Roman" w:cs="Times New Roman"/>
                <w:i/>
                <w:sz w:val="28"/>
                <w:szCs w:val="28"/>
              </w:rPr>
              <w:t>ния заявки на участие в закупке</w:t>
            </w:r>
          </w:p>
          <w:p w:rsidR="008D544F" w:rsidRPr="00BA56BF" w:rsidRDefault="008D544F" w:rsidP="009B33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544F" w:rsidTr="008D544F">
        <w:tc>
          <w:tcPr>
            <w:tcW w:w="9464" w:type="dxa"/>
          </w:tcPr>
          <w:p w:rsidR="000E6EF2" w:rsidRPr="006B4FB7" w:rsidRDefault="00424F49" w:rsidP="00424F49">
            <w:pPr>
              <w:pStyle w:val="formattext"/>
              <w:shd w:val="clear" w:color="auto" w:fill="FFFFFF"/>
              <w:spacing w:line="315" w:lineRule="atLeast"/>
              <w:ind w:left="34"/>
              <w:textAlignment w:val="baseline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8D544F" w:rsidRPr="00BA56BF">
              <w:rPr>
                <w:b/>
                <w:sz w:val="28"/>
                <w:szCs w:val="28"/>
              </w:rPr>
              <w:t xml:space="preserve">) </w:t>
            </w:r>
            <w:r w:rsidRPr="00424F49">
              <w:rPr>
                <w:b/>
                <w:sz w:val="28"/>
                <w:szCs w:val="28"/>
              </w:rPr>
              <w:t>Информация и документы, определенные в соответствии с пунктом 2 части 2 статьи 14 Федерального закона № 44-ФЗ (в случае, если в извещении об осуществлении закупки установлены предусмотренные указанной статьей запреты, ограничения, преимущество):</w:t>
            </w:r>
            <w:bookmarkStart w:id="0" w:name="_GoBack"/>
            <w:bookmarkEnd w:id="0"/>
          </w:p>
          <w:p w:rsidR="008D544F" w:rsidRPr="000E6EF2" w:rsidRDefault="008D544F" w:rsidP="000E6EF2">
            <w:pPr>
              <w:autoSpaceDE w:val="0"/>
              <w:autoSpaceDN w:val="0"/>
              <w:adjustRightInd w:val="0"/>
              <w:spacing w:before="120"/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6E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 </w:t>
            </w:r>
          </w:p>
          <w:p w:rsidR="008D544F" w:rsidRPr="00BA56BF" w:rsidRDefault="008D544F" w:rsidP="00CC42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4394E" w:rsidRDefault="0074394E" w:rsidP="00F1251B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1251B" w:rsidRPr="008D544F" w:rsidRDefault="00F1251B" w:rsidP="00F1251B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D544F">
        <w:rPr>
          <w:b/>
          <w:sz w:val="28"/>
          <w:szCs w:val="28"/>
        </w:rPr>
        <w:t xml:space="preserve">Инструкция по заполнению заявки на участие в </w:t>
      </w:r>
      <w:r w:rsidR="000E6EF2">
        <w:rPr>
          <w:b/>
          <w:sz w:val="28"/>
          <w:szCs w:val="28"/>
        </w:rPr>
        <w:t>закупке</w:t>
      </w:r>
    </w:p>
    <w:p w:rsidR="00F1251B" w:rsidRPr="008D544F" w:rsidRDefault="00F1251B" w:rsidP="00F1251B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1251B" w:rsidRPr="007C53BF" w:rsidRDefault="00F1251B" w:rsidP="008D544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3BF">
        <w:rPr>
          <w:rFonts w:ascii="Times New Roman" w:hAnsi="Times New Roman" w:cs="Times New Roman"/>
          <w:sz w:val="28"/>
          <w:szCs w:val="28"/>
        </w:rPr>
        <w:t>Участник закупки заполняет заяв</w:t>
      </w:r>
      <w:r w:rsidR="00C341BF">
        <w:rPr>
          <w:rFonts w:ascii="Times New Roman" w:hAnsi="Times New Roman" w:cs="Times New Roman"/>
          <w:sz w:val="28"/>
          <w:szCs w:val="28"/>
        </w:rPr>
        <w:t xml:space="preserve">ку с учётом требований </w:t>
      </w:r>
      <w:r w:rsidRPr="007C53BF">
        <w:rPr>
          <w:rFonts w:ascii="Times New Roman" w:hAnsi="Times New Roman" w:cs="Times New Roman"/>
          <w:sz w:val="28"/>
          <w:szCs w:val="28"/>
        </w:rPr>
        <w:t xml:space="preserve"> Федерального закона № 44-ФЗ.</w:t>
      </w:r>
    </w:p>
    <w:p w:rsidR="007C53BF" w:rsidRDefault="007C53BF" w:rsidP="008D544F">
      <w:pPr>
        <w:pStyle w:val="7"/>
        <w:shd w:val="clear" w:color="auto" w:fill="auto"/>
        <w:tabs>
          <w:tab w:val="left" w:pos="1055"/>
        </w:tabs>
        <w:spacing w:before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9A2B02">
        <w:rPr>
          <w:color w:val="000000" w:themeColor="text1"/>
          <w:sz w:val="28"/>
          <w:szCs w:val="28"/>
        </w:rPr>
        <w:t>При подготовке заявки</w:t>
      </w:r>
      <w:r w:rsidR="009357B8">
        <w:rPr>
          <w:color w:val="000000" w:themeColor="text1"/>
          <w:sz w:val="28"/>
          <w:szCs w:val="28"/>
        </w:rPr>
        <w:t xml:space="preserve"> на участие в закупке,</w:t>
      </w:r>
      <w:r w:rsidRPr="009A2B02">
        <w:rPr>
          <w:color w:val="000000" w:themeColor="text1"/>
          <w:sz w:val="28"/>
          <w:szCs w:val="28"/>
        </w:rPr>
        <w:t xml:space="preserve"> участниками должны применяться общепринятые обозначения и наименования в соответствии с требованиями законодательства Российской Федерации</w:t>
      </w:r>
      <w:r w:rsidR="008D544F">
        <w:rPr>
          <w:color w:val="000000" w:themeColor="text1"/>
          <w:sz w:val="28"/>
          <w:szCs w:val="28"/>
        </w:rPr>
        <w:t>.</w:t>
      </w:r>
    </w:p>
    <w:p w:rsidR="008D544F" w:rsidRPr="007C53BF" w:rsidRDefault="008D544F" w:rsidP="008D544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3BF">
        <w:rPr>
          <w:rFonts w:ascii="Times New Roman" w:hAnsi="Times New Roman" w:cs="Times New Roman"/>
          <w:sz w:val="28"/>
          <w:szCs w:val="28"/>
        </w:rPr>
        <w:t>Документы и сведения, содержащиеся в заявке</w:t>
      </w:r>
      <w:r w:rsidR="009357B8" w:rsidRPr="009357B8">
        <w:t xml:space="preserve"> </w:t>
      </w:r>
      <w:r w:rsidR="009357B8">
        <w:rPr>
          <w:rFonts w:ascii="Times New Roman" w:hAnsi="Times New Roman" w:cs="Times New Roman"/>
          <w:sz w:val="28"/>
          <w:szCs w:val="28"/>
        </w:rPr>
        <w:t>на участие в закупке,</w:t>
      </w:r>
      <w:r w:rsidRPr="007C53BF">
        <w:rPr>
          <w:rFonts w:ascii="Times New Roman" w:hAnsi="Times New Roman" w:cs="Times New Roman"/>
          <w:sz w:val="28"/>
          <w:szCs w:val="28"/>
        </w:rPr>
        <w:t xml:space="preserve"> </w:t>
      </w:r>
      <w:r w:rsidRPr="007C53BF">
        <w:rPr>
          <w:rFonts w:ascii="Times New Roman" w:hAnsi="Times New Roman" w:cs="Times New Roman"/>
          <w:sz w:val="28"/>
          <w:szCs w:val="28"/>
        </w:rPr>
        <w:lastRenderedPageBreak/>
        <w:t>должны иметь читаемый текст и не допускать двусмысленных толкований.</w:t>
      </w:r>
    </w:p>
    <w:p w:rsidR="00F1251B" w:rsidRPr="00843FBF" w:rsidRDefault="007C53BF" w:rsidP="008D544F">
      <w:pPr>
        <w:pStyle w:val="7"/>
        <w:shd w:val="clear" w:color="auto" w:fill="auto"/>
        <w:tabs>
          <w:tab w:val="left" w:pos="709"/>
        </w:tabs>
        <w:spacing w:before="0" w:line="240" w:lineRule="auto"/>
        <w:ind w:firstLine="709"/>
        <w:jc w:val="both"/>
      </w:pPr>
      <w:r w:rsidRPr="009A2B02">
        <w:rPr>
          <w:color w:val="000000" w:themeColor="text1"/>
          <w:sz w:val="28"/>
          <w:szCs w:val="28"/>
        </w:rPr>
        <w:t xml:space="preserve">Все документы, входящие в состав заявки </w:t>
      </w:r>
      <w:r w:rsidR="009357B8" w:rsidRPr="009357B8">
        <w:rPr>
          <w:color w:val="000000" w:themeColor="text1"/>
          <w:sz w:val="28"/>
          <w:szCs w:val="28"/>
        </w:rPr>
        <w:t xml:space="preserve">на участие в </w:t>
      </w:r>
      <w:proofErr w:type="spellStart"/>
      <w:proofErr w:type="gramStart"/>
      <w:r w:rsidR="009357B8" w:rsidRPr="009357B8">
        <w:rPr>
          <w:color w:val="000000" w:themeColor="text1"/>
          <w:sz w:val="28"/>
          <w:szCs w:val="28"/>
        </w:rPr>
        <w:t>закупке</w:t>
      </w:r>
      <w:r w:rsidR="009357B8">
        <w:rPr>
          <w:color w:val="000000" w:themeColor="text1"/>
          <w:sz w:val="28"/>
          <w:szCs w:val="28"/>
        </w:rPr>
        <w:t>,</w:t>
      </w:r>
      <w:r w:rsidRPr="009A2B02">
        <w:rPr>
          <w:color w:val="000000" w:themeColor="text1"/>
          <w:sz w:val="28"/>
          <w:szCs w:val="28"/>
        </w:rPr>
        <w:t>должны</w:t>
      </w:r>
      <w:proofErr w:type="spellEnd"/>
      <w:proofErr w:type="gramEnd"/>
      <w:r w:rsidRPr="009A2B02">
        <w:rPr>
          <w:color w:val="000000" w:themeColor="text1"/>
          <w:sz w:val="28"/>
          <w:szCs w:val="28"/>
        </w:rPr>
        <w:t xml:space="preserve"> быть составлены на русском языке. Подача документов, входящих в состав заявки на иностранном языке, должна сопровождаться заверенным в соответствии с законодательством Российской Федерации переводом соответствующих документов на русский язык. </w:t>
      </w:r>
    </w:p>
    <w:sectPr w:rsidR="00F1251B" w:rsidRPr="00843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81AE7"/>
    <w:multiLevelType w:val="hybridMultilevel"/>
    <w:tmpl w:val="C41AA5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0B2087D"/>
    <w:multiLevelType w:val="hybridMultilevel"/>
    <w:tmpl w:val="11E03D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6245A"/>
    <w:multiLevelType w:val="multilevel"/>
    <w:tmpl w:val="AC328294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lang w:val="ru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2CF"/>
    <w:rsid w:val="000E6EF2"/>
    <w:rsid w:val="000F349B"/>
    <w:rsid w:val="00182AAB"/>
    <w:rsid w:val="00242628"/>
    <w:rsid w:val="0024508F"/>
    <w:rsid w:val="00252B35"/>
    <w:rsid w:val="00294D47"/>
    <w:rsid w:val="002B4C11"/>
    <w:rsid w:val="00340CBC"/>
    <w:rsid w:val="00365289"/>
    <w:rsid w:val="00424F49"/>
    <w:rsid w:val="00432CD1"/>
    <w:rsid w:val="004503EE"/>
    <w:rsid w:val="004507FF"/>
    <w:rsid w:val="00493F83"/>
    <w:rsid w:val="004A5901"/>
    <w:rsid w:val="004D5B6D"/>
    <w:rsid w:val="004D6963"/>
    <w:rsid w:val="005610C9"/>
    <w:rsid w:val="005C5A2C"/>
    <w:rsid w:val="0063344C"/>
    <w:rsid w:val="006B4FB7"/>
    <w:rsid w:val="006C649E"/>
    <w:rsid w:val="0074394E"/>
    <w:rsid w:val="0074713D"/>
    <w:rsid w:val="007C53BF"/>
    <w:rsid w:val="008D544F"/>
    <w:rsid w:val="00932338"/>
    <w:rsid w:val="009357B8"/>
    <w:rsid w:val="009B33DA"/>
    <w:rsid w:val="009B7CDD"/>
    <w:rsid w:val="00AA6418"/>
    <w:rsid w:val="00B3523C"/>
    <w:rsid w:val="00B5220F"/>
    <w:rsid w:val="00B5317E"/>
    <w:rsid w:val="00B971EF"/>
    <w:rsid w:val="00BA56BF"/>
    <w:rsid w:val="00C341BF"/>
    <w:rsid w:val="00CC42CF"/>
    <w:rsid w:val="00D0482E"/>
    <w:rsid w:val="00D17455"/>
    <w:rsid w:val="00D867C9"/>
    <w:rsid w:val="00DA7FDA"/>
    <w:rsid w:val="00DC7BB8"/>
    <w:rsid w:val="00E21810"/>
    <w:rsid w:val="00E45077"/>
    <w:rsid w:val="00F1151E"/>
    <w:rsid w:val="00F1251B"/>
    <w:rsid w:val="00F75B75"/>
    <w:rsid w:val="00F9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83BD"/>
  <w15:docId w15:val="{90CB8B6E-4192-46A2-BA3D-BE12876CC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41C3"/>
    <w:pPr>
      <w:ind w:left="720"/>
      <w:contextualSpacing/>
    </w:pPr>
  </w:style>
  <w:style w:type="character" w:styleId="a5">
    <w:name w:val="Hyperlink"/>
    <w:rsid w:val="00F941C3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F94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115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Абзац списка1"/>
    <w:basedOn w:val="a"/>
    <w:link w:val="ListParagraphChar"/>
    <w:rsid w:val="00F1251B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ListParagraphChar">
    <w:name w:val="List Paragraph Char"/>
    <w:link w:val="1"/>
    <w:locked/>
    <w:rsid w:val="00F1251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6">
    <w:name w:val="Основной текст_"/>
    <w:link w:val="7"/>
    <w:locked/>
    <w:rsid w:val="007C53B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6"/>
    <w:rsid w:val="007C53BF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character" w:customStyle="1" w:styleId="ConsPlusNormal0">
    <w:name w:val="ConsPlusNormal Знак"/>
    <w:link w:val="ConsPlusNormal"/>
    <w:locked/>
    <w:rsid w:val="00294D47"/>
    <w:rPr>
      <w:rFonts w:ascii="Calibri" w:eastAsia="Times New Roman" w:hAnsi="Calibri" w:cs="Calibri"/>
      <w:szCs w:val="20"/>
      <w:lang w:eastAsia="ru-RU"/>
    </w:rPr>
  </w:style>
  <w:style w:type="paragraph" w:customStyle="1" w:styleId="s15">
    <w:name w:val="s_15"/>
    <w:basedOn w:val="a"/>
    <w:rsid w:val="00294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294D47"/>
  </w:style>
  <w:style w:type="paragraph" w:styleId="a7">
    <w:name w:val="Balloon Text"/>
    <w:basedOn w:val="a"/>
    <w:link w:val="a8"/>
    <w:uiPriority w:val="99"/>
    <w:semiHidden/>
    <w:unhideWhenUsed/>
    <w:rsid w:val="009B7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7CDD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45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0E0B7-6A29-4647-9EE6-838F5820F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79850</cp:lastModifiedBy>
  <cp:revision>4</cp:revision>
  <cp:lastPrinted>2022-01-18T06:38:00Z</cp:lastPrinted>
  <dcterms:created xsi:type="dcterms:W3CDTF">2023-01-25T13:05:00Z</dcterms:created>
  <dcterms:modified xsi:type="dcterms:W3CDTF">2025-07-16T14:40:00Z</dcterms:modified>
</cp:coreProperties>
</file>