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E1D58" w14:textId="77777777" w:rsidR="00D3186E" w:rsidRPr="00D3186E" w:rsidRDefault="00D3186E" w:rsidP="00D3186E">
      <w:pPr>
        <w:overflowPunct/>
        <w:autoSpaceDE/>
        <w:autoSpaceDN/>
        <w:adjustRightInd/>
        <w:ind w:left="927"/>
        <w:jc w:val="center"/>
        <w:textAlignment w:val="auto"/>
        <w:outlineLvl w:val="0"/>
        <w:rPr>
          <w:rFonts w:eastAsia="Calibri"/>
          <w:b/>
          <w:szCs w:val="28"/>
          <w:lang w:eastAsia="en-US"/>
        </w:rPr>
      </w:pPr>
      <w:r w:rsidRPr="00D3186E">
        <w:rPr>
          <w:rFonts w:eastAsia="Calibri"/>
          <w:b/>
          <w:szCs w:val="28"/>
          <w:lang w:eastAsia="en-US"/>
        </w:rPr>
        <w:t>Техническое задание</w:t>
      </w:r>
    </w:p>
    <w:p w14:paraId="7DC878A8" w14:textId="2629F097" w:rsidR="00D3186E" w:rsidRPr="00D3186E" w:rsidRDefault="00D3186E" w:rsidP="00D3186E">
      <w:pPr>
        <w:overflowPunct/>
        <w:autoSpaceDE/>
        <w:autoSpaceDN/>
        <w:adjustRightInd/>
        <w:ind w:left="927"/>
        <w:jc w:val="center"/>
        <w:textAlignment w:val="auto"/>
        <w:rPr>
          <w:rFonts w:eastAsia="Calibri"/>
          <w:b/>
          <w:szCs w:val="28"/>
          <w:lang w:eastAsia="en-US"/>
        </w:rPr>
      </w:pPr>
      <w:r w:rsidRPr="00D3186E">
        <w:rPr>
          <w:rFonts w:eastAsia="Calibri"/>
          <w:b/>
          <w:szCs w:val="28"/>
          <w:lang w:eastAsia="en-US"/>
        </w:rPr>
        <w:t xml:space="preserve">на </w:t>
      </w:r>
      <w:r w:rsidR="00367CA6">
        <w:rPr>
          <w:rFonts w:eastAsia="Calibri"/>
          <w:b/>
          <w:szCs w:val="28"/>
          <w:lang w:eastAsia="en-US"/>
        </w:rPr>
        <w:t xml:space="preserve">поставку </w:t>
      </w:r>
      <w:r w:rsidR="00367CA6" w:rsidRPr="00D3186E">
        <w:rPr>
          <w:rFonts w:eastAsia="Calibri"/>
          <w:b/>
          <w:szCs w:val="28"/>
          <w:lang w:eastAsia="en-US"/>
        </w:rPr>
        <w:t>эвакуационных</w:t>
      </w:r>
      <w:r w:rsidRPr="00D3186E">
        <w:rPr>
          <w:rFonts w:eastAsia="Calibri"/>
          <w:b/>
          <w:szCs w:val="28"/>
          <w:lang w:eastAsia="en-US"/>
        </w:rPr>
        <w:t xml:space="preserve"> </w:t>
      </w:r>
      <w:r w:rsidR="00931BBF">
        <w:rPr>
          <w:rFonts w:eastAsia="Calibri"/>
          <w:b/>
          <w:szCs w:val="28"/>
          <w:lang w:eastAsia="en-US"/>
        </w:rPr>
        <w:t>знаков, знаков пожарной безопасности</w:t>
      </w:r>
    </w:p>
    <w:p w14:paraId="0EC9AE02" w14:textId="7843AB64" w:rsidR="00931BBF" w:rsidRPr="00931BBF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 xml:space="preserve">                                        </w:t>
      </w:r>
      <w:r w:rsidRPr="00931BBF"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>1</w:t>
      </w:r>
      <w:r w:rsidR="00C94205"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>.</w:t>
      </w:r>
      <w:r w:rsidRPr="00931BBF"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> Общая информация об объекте закупки</w:t>
      </w:r>
    </w:p>
    <w:p w14:paraId="6A2548A2" w14:textId="77777777" w:rsidR="00205D05" w:rsidRDefault="00205D05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33605AC0" w14:textId="33A6EC7E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b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1.1 Объект закупки:</w:t>
      </w:r>
      <w:r w:rsidRPr="00CE1B88">
        <w:rPr>
          <w:rFonts w:eastAsiaTheme="minorHAnsi"/>
          <w:i/>
          <w:iCs/>
          <w:color w:val="000000" w:themeColor="text1"/>
          <w:sz w:val="24"/>
          <w:szCs w:val="24"/>
          <w:lang w:eastAsia="en-US"/>
        </w:rPr>
        <w:t> </w:t>
      </w:r>
      <w:r w:rsidR="00367CA6" w:rsidRPr="00CE1B88">
        <w:rPr>
          <w:rFonts w:eastAsiaTheme="minorHAnsi"/>
          <w:b/>
          <w:color w:val="000000" w:themeColor="text1"/>
          <w:sz w:val="24"/>
          <w:szCs w:val="24"/>
          <w:lang w:eastAsia="en-US"/>
        </w:rPr>
        <w:t>Поставка эвакуационных</w:t>
      </w:r>
      <w:r w:rsidRPr="00CE1B88">
        <w:rPr>
          <w:rFonts w:eastAsiaTheme="minorHAnsi"/>
          <w:b/>
          <w:color w:val="000000" w:themeColor="text1"/>
          <w:sz w:val="24"/>
          <w:szCs w:val="24"/>
          <w:lang w:eastAsia="en-US"/>
        </w:rPr>
        <w:t xml:space="preserve"> знаков, знаков пожарной безопасности в соответствии с нормативными требованиями по пожарной безопасности.</w:t>
      </w:r>
    </w:p>
    <w:p w14:paraId="128640CF" w14:textId="77777777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1.2 Наименование товаров: согласно Приложению 1;</w:t>
      </w:r>
    </w:p>
    <w:p w14:paraId="4370FC7F" w14:textId="0897D1BF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1.3 Место поставки товара: </w:t>
      </w:r>
      <w:r w:rsidR="00C94205">
        <w:rPr>
          <w:rFonts w:eastAsiaTheme="minorHAnsi"/>
          <w:color w:val="000000" w:themeColor="text1"/>
          <w:sz w:val="24"/>
          <w:szCs w:val="24"/>
          <w:lang w:eastAsia="en-US"/>
        </w:rPr>
        <w:t xml:space="preserve">Московская область, Раменский </w:t>
      </w:r>
      <w:proofErr w:type="spellStart"/>
      <w:r w:rsidR="00C94205">
        <w:rPr>
          <w:rFonts w:eastAsiaTheme="minorHAnsi"/>
          <w:color w:val="000000" w:themeColor="text1"/>
          <w:sz w:val="24"/>
          <w:szCs w:val="24"/>
          <w:lang w:eastAsia="en-US"/>
        </w:rPr>
        <w:t>м.о</w:t>
      </w:r>
      <w:proofErr w:type="spellEnd"/>
      <w:r w:rsidR="00C94205">
        <w:rPr>
          <w:rFonts w:eastAsiaTheme="minorHAnsi"/>
          <w:color w:val="000000" w:themeColor="text1"/>
          <w:sz w:val="24"/>
          <w:szCs w:val="24"/>
          <w:lang w:eastAsia="en-US"/>
        </w:rPr>
        <w:t>., д. Заболотье, ул. СПТУ-93, ГБПОУ МО «Раменский дорожно-строительный техникум»</w:t>
      </w:r>
    </w:p>
    <w:p w14:paraId="60936FEC" w14:textId="77777777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1.4 Количество товара: согласно Приложению 1;</w:t>
      </w:r>
    </w:p>
    <w:p w14:paraId="13399E22" w14:textId="77777777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1.5 Срок и условия поставки товара: единовременно в течение 20 рабочих дней, с момента заключения договора</w:t>
      </w:r>
    </w:p>
    <w:p w14:paraId="24743952" w14:textId="77777777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 xml:space="preserve"> 1.6 Приложения к техническому заданию:</w:t>
      </w:r>
    </w:p>
    <w:p w14:paraId="19C7D6C2" w14:textId="32BA131D" w:rsidR="00931BBF" w:rsidRPr="00CE1B88" w:rsidRDefault="00931BBF" w:rsidP="00931BBF">
      <w:pPr>
        <w:numPr>
          <w:ilvl w:val="0"/>
          <w:numId w:val="8"/>
        </w:numPr>
        <w:tabs>
          <w:tab w:val="num" w:pos="284"/>
        </w:tabs>
        <w:overflowPunct/>
        <w:autoSpaceDE/>
        <w:autoSpaceDN/>
        <w:adjustRightInd/>
        <w:spacing w:after="200" w:line="276" w:lineRule="auto"/>
        <w:ind w:left="0" w:firstLine="0"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Приложение 1 – Наименование</w:t>
      </w:r>
      <w:r w:rsidR="006926BF">
        <w:rPr>
          <w:rFonts w:eastAsiaTheme="minorHAnsi"/>
          <w:color w:val="000000" w:themeColor="text1"/>
          <w:sz w:val="24"/>
          <w:szCs w:val="24"/>
          <w:lang w:eastAsia="en-US"/>
        </w:rPr>
        <w:t>, количество</w:t>
      </w: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 xml:space="preserve"> и характеристики поставляемых товаров;</w:t>
      </w:r>
    </w:p>
    <w:p w14:paraId="22868D65" w14:textId="77777777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1EEB2905" w14:textId="57130A72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 xml:space="preserve">                                    </w:t>
      </w:r>
      <w:r w:rsidRPr="00CE1B88"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>2</w:t>
      </w:r>
      <w:r w:rsidR="00C94205"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>.</w:t>
      </w:r>
      <w:r w:rsidRPr="00CE1B88"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> Стандарт товаров</w:t>
      </w:r>
    </w:p>
    <w:p w14:paraId="3E9169AD" w14:textId="77777777" w:rsidR="00205D05" w:rsidRPr="00CE1B88" w:rsidRDefault="00205D05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6B8FE8E9" w14:textId="77777777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2.1 </w:t>
      </w:r>
      <w:r w:rsidRPr="00CE1B88">
        <w:rPr>
          <w:rFonts w:eastAsiaTheme="minorHAnsi"/>
          <w:color w:val="000000" w:themeColor="text1"/>
          <w:sz w:val="24"/>
          <w:szCs w:val="24"/>
          <w:shd w:val="clear" w:color="auto" w:fill="FFFFFF"/>
          <w:lang w:eastAsia="en-US"/>
        </w:rPr>
        <w:t>Знаки пожарной безопасности</w:t>
      </w:r>
      <w:r w:rsidR="006A4A67" w:rsidRPr="00CE1B88">
        <w:rPr>
          <w:rFonts w:eastAsiaTheme="minorHAnsi"/>
          <w:color w:val="000000" w:themeColor="text1"/>
          <w:sz w:val="24"/>
          <w:szCs w:val="24"/>
          <w:shd w:val="clear" w:color="auto" w:fill="FFFFFF"/>
          <w:lang w:eastAsia="en-US"/>
        </w:rPr>
        <w:t>,</w:t>
      </w:r>
      <w:r w:rsidR="006A4A67" w:rsidRPr="00CE1B88">
        <w:rPr>
          <w:rFonts w:eastAsiaTheme="minorHAnsi"/>
          <w:b/>
          <w:color w:val="000000" w:themeColor="text1"/>
          <w:sz w:val="24"/>
          <w:szCs w:val="24"/>
          <w:lang w:eastAsia="en-US"/>
        </w:rPr>
        <w:t xml:space="preserve"> </w:t>
      </w:r>
      <w:r w:rsidR="006A4A67" w:rsidRPr="00CE1B88">
        <w:rPr>
          <w:rFonts w:eastAsiaTheme="minorHAnsi"/>
          <w:color w:val="000000" w:themeColor="text1"/>
          <w:sz w:val="24"/>
          <w:szCs w:val="24"/>
          <w:lang w:eastAsia="en-US"/>
        </w:rPr>
        <w:t>эвакуационные знаки</w:t>
      </w:r>
      <w:r w:rsidRPr="00CE1B88">
        <w:rPr>
          <w:rFonts w:eastAsiaTheme="minorHAnsi"/>
          <w:color w:val="000000" w:themeColor="text1"/>
          <w:sz w:val="24"/>
          <w:szCs w:val="24"/>
          <w:shd w:val="clear" w:color="auto" w:fill="FFFFFF"/>
          <w:lang w:eastAsia="en-US"/>
        </w:rPr>
        <w:t xml:space="preserve"> </w:t>
      </w: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(далее – Товар), поставляемые Поставщиком Заказчику, должны соответствовать требованиям:</w:t>
      </w:r>
    </w:p>
    <w:p w14:paraId="0AE73566" w14:textId="77777777" w:rsidR="00931BBF" w:rsidRPr="00CE1B88" w:rsidRDefault="00931BBF" w:rsidP="00931BBF">
      <w:pPr>
        <w:numPr>
          <w:ilvl w:val="0"/>
          <w:numId w:val="7"/>
        </w:numPr>
        <w:overflowPunct/>
        <w:autoSpaceDE/>
        <w:autoSpaceDN/>
        <w:adjustRightInd/>
        <w:spacing w:after="200" w:line="276" w:lineRule="auto"/>
        <w:ind w:left="0" w:firstLine="0"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действующим государственным и международным стандартам и другим нормативным актам, указанным в разделе 6 настоящего Технического задания; техническим характеристикам, указанным в настоящем Техническом задании и определенным производителями Товаров.</w:t>
      </w:r>
    </w:p>
    <w:p w14:paraId="62F83C2E" w14:textId="43564D0D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2.2 Товар должен быть поставлен Заказчику в период действия договора в рабочие часы Заказчика в строгом соответствии с Приложением №1 к Техническому заданию (Наименование и характеристики поставляемых товаров).</w:t>
      </w:r>
    </w:p>
    <w:p w14:paraId="68299E67" w14:textId="6C053FBD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2.</w:t>
      </w:r>
      <w:r w:rsidR="00C94205">
        <w:rPr>
          <w:rFonts w:eastAsiaTheme="minorHAnsi"/>
          <w:color w:val="000000" w:themeColor="text1"/>
          <w:sz w:val="24"/>
          <w:szCs w:val="24"/>
          <w:lang w:eastAsia="en-US"/>
        </w:rPr>
        <w:t>3</w:t>
      </w: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 Не допускается поставка Товара, имеющего механические и иные виды повреждений и (или) условия хранения которого были нарушены.</w:t>
      </w:r>
    </w:p>
    <w:p w14:paraId="1FAED2A0" w14:textId="4C1AEFBD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2.</w:t>
      </w:r>
      <w:r w:rsidR="00C94205">
        <w:rPr>
          <w:rFonts w:eastAsiaTheme="minorHAnsi"/>
          <w:color w:val="000000" w:themeColor="text1"/>
          <w:sz w:val="24"/>
          <w:szCs w:val="24"/>
          <w:lang w:eastAsia="en-US"/>
        </w:rPr>
        <w:t>4</w:t>
      </w: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 xml:space="preserve"> Поставка Товара Заказчику осуществляется Поставщиком по адресу </w:t>
      </w:r>
      <w:r w:rsidR="00C94205" w:rsidRPr="00CE1B88">
        <w:rPr>
          <w:rFonts w:eastAsiaTheme="minorHAnsi"/>
          <w:color w:val="000000" w:themeColor="text1"/>
          <w:sz w:val="24"/>
          <w:szCs w:val="24"/>
          <w:lang w:eastAsia="en-US"/>
        </w:rPr>
        <w:t>Заказчика,</w:t>
      </w: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 xml:space="preserve"> указанному в настоящем Техническом </w:t>
      </w:r>
      <w:r w:rsidR="00C94205" w:rsidRPr="00CE1B88">
        <w:rPr>
          <w:rFonts w:eastAsiaTheme="minorHAnsi"/>
          <w:color w:val="000000" w:themeColor="text1"/>
          <w:sz w:val="24"/>
          <w:szCs w:val="24"/>
          <w:lang w:eastAsia="en-US"/>
        </w:rPr>
        <w:t>задании.</w:t>
      </w:r>
    </w:p>
    <w:p w14:paraId="10D30B9C" w14:textId="77777777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</w:pPr>
    </w:p>
    <w:p w14:paraId="0B711E17" w14:textId="10849FA4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 xml:space="preserve">                                       3</w:t>
      </w:r>
      <w:r w:rsidR="00C94205"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>.</w:t>
      </w:r>
      <w:r w:rsidRPr="00CE1B88"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> Объем и сроки гарантий качества</w:t>
      </w:r>
    </w:p>
    <w:p w14:paraId="0D9C1799" w14:textId="77777777" w:rsidR="00205D05" w:rsidRPr="00CE1B88" w:rsidRDefault="00205D05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384207BF" w14:textId="6E71DC64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3.1</w:t>
      </w:r>
      <w:r w:rsidR="00C94205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Срок гарантии качества на Товар должен быть 6 (шесть) месяцев с момента подписания уполномоченными представителями Сторон Акта сдачи-приемки Товара.</w:t>
      </w:r>
    </w:p>
    <w:p w14:paraId="583008F2" w14:textId="2EE4C8EA" w:rsidR="00931BBF" w:rsidRPr="00CE1B88" w:rsidRDefault="001F58DA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3.2</w:t>
      </w:r>
      <w:r>
        <w:rPr>
          <w:rFonts w:eastAsiaTheme="minorHAnsi"/>
          <w:color w:val="000000" w:themeColor="text1"/>
          <w:sz w:val="24"/>
          <w:szCs w:val="24"/>
          <w:lang w:eastAsia="en-US"/>
        </w:rPr>
        <w:t xml:space="preserve"> Качество</w:t>
      </w:r>
      <w:r w:rsidR="00931BBF" w:rsidRPr="00CE1B88">
        <w:rPr>
          <w:rFonts w:eastAsiaTheme="minorHAnsi"/>
          <w:color w:val="000000" w:themeColor="text1"/>
          <w:sz w:val="24"/>
          <w:szCs w:val="24"/>
          <w:lang w:eastAsia="en-US"/>
        </w:rPr>
        <w:t xml:space="preserve"> поставляемого Товара должно соответствовать установленным в Российской Федерации государственным стандартам, техническим регламентам или техническим условиям изготовителей поставляемого Товара и требованиям настоящего Технического задания.</w:t>
      </w:r>
    </w:p>
    <w:p w14:paraId="45D40E98" w14:textId="3C34A02E" w:rsidR="00931BBF" w:rsidRPr="00CE1B88" w:rsidRDefault="001F58DA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3.3</w:t>
      </w:r>
      <w:r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В</w:t>
      </w:r>
      <w:r w:rsidR="00931BBF" w:rsidRPr="00CE1B88">
        <w:rPr>
          <w:rFonts w:eastAsiaTheme="minorHAnsi"/>
          <w:color w:val="000000" w:themeColor="text1"/>
          <w:sz w:val="24"/>
          <w:szCs w:val="24"/>
          <w:lang w:eastAsia="en-US"/>
        </w:rPr>
        <w:t xml:space="preserve"> случае поставки некомплектного Товара Поставщик обязан доукомплектовать Товар в течение 5 (пяти) рабочих дней с момента направления Заказчиком требования/уведомления посредством электронной почты или факса.</w:t>
      </w:r>
    </w:p>
    <w:p w14:paraId="7340BF86" w14:textId="5664583E" w:rsidR="00931BBF" w:rsidRPr="00CE1B88" w:rsidRDefault="001F58DA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3.4</w:t>
      </w:r>
      <w:r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В</w:t>
      </w:r>
      <w:r w:rsidR="00931BBF" w:rsidRPr="00CE1B88">
        <w:rPr>
          <w:rFonts w:eastAsiaTheme="minorHAnsi"/>
          <w:color w:val="000000" w:themeColor="text1"/>
          <w:sz w:val="24"/>
          <w:szCs w:val="24"/>
          <w:lang w:eastAsia="en-US"/>
        </w:rPr>
        <w:t xml:space="preserve"> случае поставки некачественного Товара Поставщик обязан за свой счет устранить недостатки Товара в течение 5 (пяти) рабочих дней с момента направления требования/уведомления о них Заказчиком посредством электронной почты или факса.</w:t>
      </w:r>
    </w:p>
    <w:p w14:paraId="16005D83" w14:textId="6B93C284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3.5</w:t>
      </w:r>
      <w:r w:rsidR="00C94205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 xml:space="preserve"> В случае поставки Товара ненадлежащего качества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 в течение 5 (пяти) рабочих дней с момента направления Заказчиком требования/уведомления посредством  электронной почты или </w:t>
      </w: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lastRenderedPageBreak/>
        <w:t>факса Поставщик обязан за свой счет осуществить замену Товара ненадлежащего качества Товаром, соответствующим требованиям настоящего Технического задания.</w:t>
      </w:r>
    </w:p>
    <w:p w14:paraId="2710185F" w14:textId="7BCAF738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 xml:space="preserve">                               4</w:t>
      </w:r>
      <w:r w:rsidR="00C94205"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>.</w:t>
      </w:r>
      <w:r w:rsidRPr="00CE1B88"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> Требования к безопасности товара</w:t>
      </w:r>
    </w:p>
    <w:p w14:paraId="2F83CDAD" w14:textId="77777777" w:rsidR="00205D05" w:rsidRPr="00CE1B88" w:rsidRDefault="00205D05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6E764587" w14:textId="77777777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 xml:space="preserve">4.1 Соответствие Товаров требованиям безопасности подлежит обязательному подтверждению в порядке, предусмотренном законодательством Российской Федерации. </w:t>
      </w:r>
    </w:p>
    <w:p w14:paraId="4A564A86" w14:textId="77777777" w:rsidR="00205D05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 xml:space="preserve">                             </w:t>
      </w:r>
    </w:p>
    <w:p w14:paraId="6B75C188" w14:textId="347B1D00" w:rsidR="00931BBF" w:rsidRPr="00CE1B88" w:rsidRDefault="00205D05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 xml:space="preserve">                                </w:t>
      </w:r>
      <w:r w:rsidR="00931BBF" w:rsidRPr="00CE1B88"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>5</w:t>
      </w:r>
      <w:r w:rsidR="00C94205"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>.</w:t>
      </w:r>
      <w:r w:rsidR="00931BBF" w:rsidRPr="00CE1B88"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> Требования к используемым материалам и оборудованию</w:t>
      </w:r>
    </w:p>
    <w:p w14:paraId="1F8E69DB" w14:textId="77777777" w:rsidR="00205D05" w:rsidRPr="00CE1B88" w:rsidRDefault="00205D05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357FBC51" w14:textId="77777777" w:rsidR="00931BBF" w:rsidRPr="00CE1B88" w:rsidRDefault="00931BBF" w:rsidP="00E51B78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 xml:space="preserve">5.1 Поставка Товара должна осуществляться в оригинальной заводской упаковке, обеспечивающей его сохранность при хранении, транспортировке и погрузочно-разгрузочных работах. </w:t>
      </w:r>
    </w:p>
    <w:p w14:paraId="00684D64" w14:textId="77777777" w:rsidR="00931BBF" w:rsidRPr="00CE1B88" w:rsidRDefault="00931BBF" w:rsidP="00E51B78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5.2. К каждой упаковке с Товаром должна быть приложена опись с наименованием и количеством содержащегося в упаковке Товара.</w:t>
      </w:r>
    </w:p>
    <w:p w14:paraId="3C6DA043" w14:textId="77777777" w:rsidR="00931BBF" w:rsidRPr="00CE1B88" w:rsidRDefault="00931BBF" w:rsidP="00E51B78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5.3 Маркировка упаковки должна строго соответствовать маркировке Товара.</w:t>
      </w:r>
    </w:p>
    <w:p w14:paraId="54AA0740" w14:textId="77777777" w:rsidR="00931BBF" w:rsidRPr="00CE1B88" w:rsidRDefault="00931BBF" w:rsidP="00E51B78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CE1B88">
        <w:rPr>
          <w:rFonts w:eastAsiaTheme="minorHAnsi"/>
          <w:color w:val="000000" w:themeColor="text1"/>
          <w:sz w:val="24"/>
          <w:szCs w:val="24"/>
          <w:lang w:eastAsia="en-US"/>
        </w:rPr>
        <w:t>5.4 Упаковка и маркировка Товара должны соответствовать требованиям нормативных правовых и нормативно технических актов, предъявляемых к упаковке и маркировке данной продукции, а упаковка и маркировка импортного товара – международным стандартам упаковки в соответствии с разделом 6 настоящего Технического задания.</w:t>
      </w:r>
    </w:p>
    <w:p w14:paraId="19E51378" w14:textId="10E77D63" w:rsidR="00CE1B88" w:rsidRPr="00CE1B88" w:rsidRDefault="00CE1B88" w:rsidP="00C94205">
      <w:pPr>
        <w:ind w:right="-1" w:firstLine="426"/>
        <w:jc w:val="center"/>
        <w:rPr>
          <w:color w:val="000000" w:themeColor="text1"/>
          <w:sz w:val="24"/>
          <w:szCs w:val="24"/>
        </w:rPr>
      </w:pPr>
      <w:r w:rsidRPr="00CE1B88">
        <w:rPr>
          <w:b/>
          <w:color w:val="000000" w:themeColor="text1"/>
          <w:sz w:val="24"/>
          <w:szCs w:val="24"/>
        </w:rPr>
        <w:t>6.</w:t>
      </w:r>
      <w:r w:rsidRPr="00CE1B88">
        <w:rPr>
          <w:color w:val="000000" w:themeColor="text1"/>
          <w:sz w:val="24"/>
          <w:szCs w:val="24"/>
        </w:rPr>
        <w:t xml:space="preserve"> </w:t>
      </w:r>
      <w:r w:rsidRPr="00CE1B88">
        <w:rPr>
          <w:b/>
          <w:color w:val="000000" w:themeColor="text1"/>
          <w:sz w:val="24"/>
          <w:szCs w:val="24"/>
        </w:rPr>
        <w:t>Требования к качественным характеристикам</w:t>
      </w:r>
    </w:p>
    <w:p w14:paraId="0428A7AE" w14:textId="77777777" w:rsidR="00CE1B88" w:rsidRPr="00CE1B88" w:rsidRDefault="00CE1B88" w:rsidP="00CE1B88">
      <w:pPr>
        <w:ind w:right="-1" w:firstLine="426"/>
        <w:jc w:val="both"/>
        <w:rPr>
          <w:color w:val="000000" w:themeColor="text1"/>
          <w:sz w:val="24"/>
          <w:szCs w:val="24"/>
        </w:rPr>
      </w:pPr>
      <w:r w:rsidRPr="00CE1B88">
        <w:rPr>
          <w:color w:val="000000" w:themeColor="text1"/>
          <w:sz w:val="24"/>
          <w:szCs w:val="24"/>
        </w:rPr>
        <w:t xml:space="preserve">Товар должен отвечать требованиям, предъявляемым законодательством РФ к товарам, являющимся объектом закупки. </w:t>
      </w:r>
    </w:p>
    <w:p w14:paraId="26B583D2" w14:textId="77777777" w:rsidR="00CE1B88" w:rsidRPr="00CE1B88" w:rsidRDefault="00CE1B88" w:rsidP="00CE1B88">
      <w:pPr>
        <w:ind w:right="-1" w:firstLine="426"/>
        <w:jc w:val="both"/>
        <w:rPr>
          <w:color w:val="000000" w:themeColor="text1"/>
          <w:sz w:val="24"/>
          <w:szCs w:val="24"/>
        </w:rPr>
      </w:pPr>
      <w:r w:rsidRPr="00CE1B88">
        <w:rPr>
          <w:color w:val="000000" w:themeColor="text1"/>
          <w:sz w:val="24"/>
          <w:szCs w:val="24"/>
        </w:rPr>
        <w:t xml:space="preserve">Качество Товара должно соответствовать требованиям завода-изготовителя и иной нормативно-технической документации на данный вид Товаров и подтверждаться при осуществлении поставки документами качества, необходимыми согласно действующему законодательству: </w:t>
      </w:r>
    </w:p>
    <w:p w14:paraId="1C8EDF51" w14:textId="77777777" w:rsidR="00CE1B88" w:rsidRPr="00CE1B88" w:rsidRDefault="00CE1B88" w:rsidP="00CE1B88">
      <w:pPr>
        <w:jc w:val="both"/>
        <w:rPr>
          <w:color w:val="000000" w:themeColor="text1"/>
          <w:sz w:val="24"/>
          <w:szCs w:val="24"/>
        </w:rPr>
      </w:pPr>
      <w:r w:rsidRPr="00CE1B88">
        <w:rPr>
          <w:color w:val="000000" w:themeColor="text1"/>
          <w:sz w:val="24"/>
          <w:szCs w:val="24"/>
        </w:rPr>
        <w:t>-декларациями соответствия (при наличии) или сертификатами соответствия (при наличии), предлагаемыми к поставке Товара.</w:t>
      </w:r>
    </w:p>
    <w:p w14:paraId="3019D99A" w14:textId="77777777" w:rsidR="00CE1B88" w:rsidRPr="00CE1B88" w:rsidRDefault="00CE1B88" w:rsidP="00CE1B88">
      <w:pPr>
        <w:ind w:firstLine="426"/>
        <w:jc w:val="both"/>
        <w:rPr>
          <w:color w:val="000000" w:themeColor="text1"/>
          <w:sz w:val="24"/>
          <w:szCs w:val="24"/>
        </w:rPr>
      </w:pPr>
      <w:r w:rsidRPr="00CE1B88">
        <w:rPr>
          <w:color w:val="000000" w:themeColor="text1"/>
          <w:sz w:val="24"/>
          <w:szCs w:val="24"/>
        </w:rPr>
        <w:t>Качество, безопасность поставляемого товара должно соответствовать:</w:t>
      </w:r>
    </w:p>
    <w:p w14:paraId="6ABDC51B" w14:textId="77777777" w:rsidR="00CE1B88" w:rsidRDefault="00CE1B88" w:rsidP="00CE1B88">
      <w:pPr>
        <w:ind w:firstLine="426"/>
        <w:jc w:val="both"/>
        <w:rPr>
          <w:color w:val="000000" w:themeColor="text1"/>
          <w:sz w:val="24"/>
          <w:szCs w:val="24"/>
        </w:rPr>
      </w:pPr>
      <w:r w:rsidRPr="00CE1B88">
        <w:rPr>
          <w:color w:val="000000" w:themeColor="text1"/>
          <w:sz w:val="24"/>
          <w:szCs w:val="24"/>
        </w:rPr>
        <w:t>-  ГОСТ 12.4.026-2015 «Система стандартов безопасности труда (ССБТ).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</w:t>
      </w:r>
    </w:p>
    <w:p w14:paraId="0D3F86B0" w14:textId="77777777" w:rsidR="00CE1B88" w:rsidRPr="00CE1B88" w:rsidRDefault="00CE1B88" w:rsidP="00CE1B88">
      <w:pPr>
        <w:ind w:firstLine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     ГОСТ 34428-2018 Системы эвакуационные люминесцентные</w:t>
      </w:r>
    </w:p>
    <w:p w14:paraId="591EB44D" w14:textId="6E49C681" w:rsidR="00CE1B88" w:rsidRPr="00CE1B88" w:rsidRDefault="00CE1B88" w:rsidP="00CE1B88">
      <w:pPr>
        <w:ind w:firstLine="426"/>
        <w:jc w:val="both"/>
        <w:rPr>
          <w:color w:val="000000" w:themeColor="text1"/>
          <w:sz w:val="24"/>
          <w:szCs w:val="24"/>
        </w:rPr>
      </w:pPr>
      <w:r w:rsidRPr="00CE1B88">
        <w:rPr>
          <w:color w:val="000000" w:themeColor="text1"/>
          <w:sz w:val="24"/>
          <w:szCs w:val="24"/>
        </w:rPr>
        <w:t xml:space="preserve">Поставщик должен обеспечить упаковку, способную предотвратить его повреждение или порчу во время перевозки. Упаковка должна полностью обеспечивать условия транспортировки, </w:t>
      </w:r>
      <w:r w:rsidR="001F58DA" w:rsidRPr="00CE1B88">
        <w:rPr>
          <w:color w:val="000000" w:themeColor="text1"/>
          <w:sz w:val="24"/>
          <w:szCs w:val="24"/>
        </w:rPr>
        <w:t>предъявляемые</w:t>
      </w:r>
      <w:r w:rsidRPr="00CE1B88">
        <w:rPr>
          <w:color w:val="000000" w:themeColor="text1"/>
          <w:sz w:val="24"/>
          <w:szCs w:val="24"/>
        </w:rPr>
        <w:t xml:space="preserve"> к данному виду продукции. Вся упаковка должна соответствовать требованиям части 2 статьи 481 Гражданского кодекса РФ. Поставляемый товар должен быть новым, не должен иметь дефектов, связанных с работой по его изготовлению, либо проявляющихся в результате действия или упущения Производителя и/или упущения Поставщика.</w:t>
      </w:r>
      <w:r w:rsidRPr="00CE1B88">
        <w:rPr>
          <w:sz w:val="24"/>
          <w:szCs w:val="24"/>
        </w:rPr>
        <w:t xml:space="preserve"> </w:t>
      </w:r>
      <w:r w:rsidRPr="00CE1B88">
        <w:rPr>
          <w:color w:val="000000" w:themeColor="text1"/>
          <w:sz w:val="24"/>
          <w:szCs w:val="24"/>
        </w:rPr>
        <w:t>При поставке некачественного Товара срок его замены на Товар надлежащего качества осуществляется Поставщиком в течение 15 (пятнадцати) рабочих дней.</w:t>
      </w:r>
    </w:p>
    <w:p w14:paraId="09F7C7D1" w14:textId="77777777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</w:pPr>
    </w:p>
    <w:p w14:paraId="01B9483D" w14:textId="77777777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3C14FF30" w14:textId="77777777" w:rsidR="00931BBF" w:rsidRPr="00CE1B88" w:rsidRDefault="00931BBF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57033683" w14:textId="77777777" w:rsidR="00D53AF4" w:rsidRPr="00CE1B88" w:rsidRDefault="00D53AF4" w:rsidP="00D53AF4">
      <w:pPr>
        <w:overflowPunct/>
        <w:autoSpaceDE/>
        <w:autoSpaceDN/>
        <w:adjustRightInd/>
        <w:spacing w:after="200" w:line="276" w:lineRule="auto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314F28DE" w14:textId="77777777" w:rsidR="00D53AF4" w:rsidRPr="00931BBF" w:rsidRDefault="00D53AF4" w:rsidP="00D53AF4">
      <w:pPr>
        <w:overflowPunct/>
        <w:autoSpaceDE/>
        <w:autoSpaceDN/>
        <w:adjustRightInd/>
        <w:spacing w:after="200" w:line="276" w:lineRule="auto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44DF87FE" w14:textId="77777777" w:rsidR="00D53AF4" w:rsidRPr="00931BBF" w:rsidRDefault="00D53AF4" w:rsidP="00931BBF">
      <w:pPr>
        <w:overflowPunct/>
        <w:autoSpaceDE/>
        <w:autoSpaceDN/>
        <w:adjustRightInd/>
        <w:jc w:val="both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  <w:sectPr w:rsidR="00D53AF4" w:rsidRPr="00931BBF" w:rsidSect="00D66120">
          <w:pgSz w:w="11906" w:h="16838"/>
          <w:pgMar w:top="567" w:right="850" w:bottom="993" w:left="1701" w:header="708" w:footer="708" w:gutter="0"/>
          <w:cols w:space="708"/>
          <w:docGrid w:linePitch="360"/>
        </w:sectPr>
      </w:pPr>
    </w:p>
    <w:p w14:paraId="4E70EFB8" w14:textId="77777777" w:rsidR="00931BBF" w:rsidRPr="00931BBF" w:rsidRDefault="00931BBF" w:rsidP="00931BBF">
      <w:pPr>
        <w:shd w:val="clear" w:color="auto" w:fill="FFFFFF"/>
        <w:overflowPunct/>
        <w:autoSpaceDE/>
        <w:autoSpaceDN/>
        <w:adjustRightInd/>
        <w:spacing w:after="150"/>
        <w:jc w:val="right"/>
        <w:textAlignment w:val="auto"/>
        <w:rPr>
          <w:b/>
          <w:bCs/>
          <w:color w:val="000000" w:themeColor="text1"/>
          <w:sz w:val="24"/>
          <w:szCs w:val="24"/>
        </w:rPr>
      </w:pPr>
      <w:r w:rsidRPr="00931BBF">
        <w:rPr>
          <w:b/>
          <w:bCs/>
          <w:color w:val="000000" w:themeColor="text1"/>
          <w:sz w:val="24"/>
          <w:szCs w:val="24"/>
        </w:rPr>
        <w:lastRenderedPageBreak/>
        <w:t>Приложение № 1 к Техническому заданию</w:t>
      </w:r>
    </w:p>
    <w:p w14:paraId="5DA93484" w14:textId="77777777" w:rsidR="00931BBF" w:rsidRPr="00931BBF" w:rsidRDefault="00931BBF" w:rsidP="00931BBF">
      <w:pPr>
        <w:shd w:val="clear" w:color="auto" w:fill="FFFFFF"/>
        <w:overflowPunct/>
        <w:autoSpaceDE/>
        <w:autoSpaceDN/>
        <w:adjustRightInd/>
        <w:spacing w:after="150"/>
        <w:jc w:val="right"/>
        <w:textAlignment w:val="auto"/>
        <w:rPr>
          <w:b/>
          <w:bCs/>
          <w:color w:val="000000" w:themeColor="text1"/>
          <w:sz w:val="24"/>
          <w:szCs w:val="24"/>
        </w:rPr>
      </w:pPr>
    </w:p>
    <w:p w14:paraId="3F50A184" w14:textId="77777777" w:rsidR="00931BBF" w:rsidRPr="00931BBF" w:rsidRDefault="00931BBF" w:rsidP="00931BBF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b/>
          <w:color w:val="000000" w:themeColor="text1"/>
          <w:sz w:val="24"/>
          <w:szCs w:val="24"/>
        </w:rPr>
      </w:pPr>
      <w:r w:rsidRPr="00931BBF">
        <w:rPr>
          <w:b/>
          <w:color w:val="000000" w:themeColor="text1"/>
          <w:sz w:val="24"/>
          <w:szCs w:val="24"/>
        </w:rPr>
        <w:t>НАИМЕНОВАНИЕ И ХАРАКТЕРИСТИКИ ПОСТАВЛЯЕМЫХ ТОВАРОВ</w:t>
      </w:r>
    </w:p>
    <w:p w14:paraId="13511E92" w14:textId="77777777" w:rsidR="00931BBF" w:rsidRPr="00931BBF" w:rsidRDefault="00931BBF" w:rsidP="00931BBF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b/>
          <w:color w:val="000000" w:themeColor="text1"/>
          <w:sz w:val="24"/>
          <w:szCs w:val="24"/>
        </w:rPr>
      </w:pP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5953"/>
        <w:gridCol w:w="992"/>
        <w:gridCol w:w="709"/>
      </w:tblGrid>
      <w:tr w:rsidR="00931BBF" w:rsidRPr="00931BBF" w14:paraId="49FCB99B" w14:textId="77777777" w:rsidTr="00954217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14:paraId="2A0E83CF" w14:textId="77777777" w:rsidR="00931BBF" w:rsidRPr="00931BBF" w:rsidRDefault="00931BBF" w:rsidP="00931BB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 w:themeColor="text1"/>
                <w:sz w:val="24"/>
                <w:szCs w:val="24"/>
              </w:rPr>
            </w:pPr>
            <w:bookmarkStart w:id="0" w:name="_Hlk241147187"/>
            <w:r w:rsidRPr="00931BBF">
              <w:rPr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9E35B98" w14:textId="6B182F99" w:rsidR="00931BBF" w:rsidRPr="00931BBF" w:rsidRDefault="00F04CFD" w:rsidP="00931BB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Код знака </w:t>
            </w:r>
            <w:r w:rsidR="00931BBF" w:rsidRPr="00931BBF">
              <w:rPr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23D7CF4" w14:textId="77777777" w:rsidR="00931BBF" w:rsidRPr="00931BBF" w:rsidRDefault="00931BBF" w:rsidP="00931BB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 w:themeColor="text1"/>
                <w:sz w:val="24"/>
                <w:szCs w:val="24"/>
              </w:rPr>
            </w:pPr>
            <w:r w:rsidRPr="00931BBF">
              <w:rPr>
                <w:b/>
                <w:color w:val="000000" w:themeColor="text1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BEF9952" w14:textId="77777777" w:rsidR="00931BBF" w:rsidRPr="00931BBF" w:rsidRDefault="00931BBF" w:rsidP="00931BB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 w:themeColor="text1"/>
                <w:sz w:val="24"/>
                <w:szCs w:val="24"/>
              </w:rPr>
            </w:pPr>
            <w:r w:rsidRPr="00931BBF">
              <w:rPr>
                <w:b/>
                <w:color w:val="000000" w:themeColor="text1"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D9C237" w14:textId="77777777" w:rsidR="00931BBF" w:rsidRPr="00931BBF" w:rsidRDefault="00931BBF" w:rsidP="00931BB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 w:themeColor="text1"/>
                <w:sz w:val="24"/>
                <w:szCs w:val="24"/>
              </w:rPr>
            </w:pPr>
            <w:r w:rsidRPr="00931BBF">
              <w:rPr>
                <w:b/>
                <w:color w:val="000000" w:themeColor="text1"/>
                <w:sz w:val="24"/>
                <w:szCs w:val="24"/>
              </w:rPr>
              <w:t>Ед. изм.</w:t>
            </w:r>
          </w:p>
        </w:tc>
      </w:tr>
      <w:tr w:rsidR="00931BBF" w:rsidRPr="00931BBF" w14:paraId="608A2FCD" w14:textId="77777777" w:rsidTr="00954217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14:paraId="7F69526F" w14:textId="77777777" w:rsidR="00931BBF" w:rsidRPr="00931BBF" w:rsidRDefault="00931BBF" w:rsidP="00931BBF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68C7872" w14:textId="19E6DE8B" w:rsidR="00931BBF" w:rsidRPr="00931BBF" w:rsidRDefault="001F58DA" w:rsidP="00931BBF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E1</w:t>
            </w:r>
            <w:r w:rsidR="00DC71C6">
              <w:rPr>
                <w:color w:val="000000" w:themeColor="text1"/>
                <w:sz w:val="24"/>
                <w:szCs w:val="24"/>
              </w:rPr>
              <w:t>3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«</w:t>
            </w:r>
            <w:r w:rsidRPr="00931BBF">
              <w:rPr>
                <w:color w:val="000000" w:themeColor="text1"/>
                <w:sz w:val="24"/>
                <w:szCs w:val="24"/>
              </w:rPr>
              <w:t>Направление к эвакуационному выходу по лестнице вниз</w:t>
            </w:r>
            <w:r w:rsidR="00DC71C6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AD199BD" w14:textId="366BEF54" w:rsidR="00DC71C6" w:rsidRPr="00931BBF" w:rsidRDefault="00DC71C6" w:rsidP="00DC71C6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Знак E1</w:t>
            </w:r>
            <w:r>
              <w:rPr>
                <w:color w:val="000000" w:themeColor="text1"/>
                <w:sz w:val="24"/>
                <w:szCs w:val="24"/>
              </w:rPr>
              <w:t>3: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Направление к эвакуационному выходу по лестнице вниз </w:t>
            </w:r>
          </w:p>
          <w:p w14:paraId="4603ADDE" w14:textId="77777777" w:rsidR="00DC71C6" w:rsidRDefault="00DC71C6" w:rsidP="00DC71C6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 xml:space="preserve">На лестничных площадках и стенах, прилегающих к лестничному маршу. </w:t>
            </w:r>
          </w:p>
          <w:p w14:paraId="1631FF0F" w14:textId="63ACFD26" w:rsidR="00DC71C6" w:rsidRPr="00931BBF" w:rsidRDefault="00DC71C6" w:rsidP="00DC71C6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Материал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самоклеящаяся полимерная пленка</w:t>
            </w:r>
          </w:p>
          <w:p w14:paraId="17129B06" w14:textId="6675AF82" w:rsidR="00DC71C6" w:rsidRPr="00931BBF" w:rsidRDefault="00DC71C6" w:rsidP="00DC71C6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Размер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200х200мм</w:t>
            </w:r>
          </w:p>
          <w:p w14:paraId="3FD1EDFA" w14:textId="77777777" w:rsidR="00DC71C6" w:rsidRPr="00931BBF" w:rsidRDefault="00DC71C6" w:rsidP="00DC71C6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Тип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э</w:t>
            </w:r>
            <w:r w:rsidRPr="00931BBF">
              <w:rPr>
                <w:color w:val="000000" w:themeColor="text1"/>
                <w:sz w:val="24"/>
                <w:szCs w:val="24"/>
              </w:rPr>
              <w:t>вакуационные</w:t>
            </w:r>
          </w:p>
          <w:p w14:paraId="5BEC7642" w14:textId="30669E78" w:rsidR="00931BBF" w:rsidRPr="00931BBF" w:rsidRDefault="00DC71C6" w:rsidP="00DC71C6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Нормативный документ</w:t>
            </w:r>
            <w:r>
              <w:rPr>
                <w:color w:val="000000" w:themeColor="text1"/>
                <w:sz w:val="24"/>
                <w:szCs w:val="24"/>
              </w:rPr>
              <w:t xml:space="preserve">: </w:t>
            </w:r>
            <w:r w:rsidRPr="00931BBF">
              <w:rPr>
                <w:color w:val="000000" w:themeColor="text1"/>
                <w:sz w:val="24"/>
                <w:szCs w:val="24"/>
              </w:rPr>
              <w:t>ГОСТ 12.4.026-2015,</w:t>
            </w:r>
            <w:r w:rsidRPr="00931BB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ГОСТ 34428-2018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819DFE" w14:textId="4A92778F" w:rsidR="00931BBF" w:rsidRPr="00931BBF" w:rsidRDefault="005E2A44" w:rsidP="00931BB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96CEDA" w14:textId="73CC5ACF" w:rsidR="00931BBF" w:rsidRPr="00931BBF" w:rsidRDefault="00DC71C6" w:rsidP="00931BB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</w:tr>
      <w:tr w:rsidR="00931BBF" w:rsidRPr="00931BBF" w14:paraId="253B89FE" w14:textId="77777777" w:rsidTr="00954217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14:paraId="68A6E358" w14:textId="73A8718F" w:rsidR="00931BBF" w:rsidRPr="00931BBF" w:rsidRDefault="00DC71C6" w:rsidP="00931BBF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6C9017" w14:textId="48F44BF1" w:rsidR="00931BBF" w:rsidRPr="00931BBF" w:rsidRDefault="00931BBF" w:rsidP="00931BBF">
            <w:pPr>
              <w:overflowPunct/>
              <w:autoSpaceDE/>
              <w:autoSpaceDN/>
              <w:adjustRightInd/>
              <w:textAlignment w:val="auto"/>
              <w:rPr>
                <w:noProof/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E</w:t>
            </w:r>
            <w:r w:rsidR="005E2A44">
              <w:rPr>
                <w:color w:val="000000" w:themeColor="text1"/>
                <w:sz w:val="24"/>
                <w:szCs w:val="24"/>
              </w:rPr>
              <w:t>03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</w:t>
            </w:r>
            <w:r w:rsidR="005E2A44" w:rsidRPr="005E2A44">
              <w:rPr>
                <w:color w:val="000000" w:themeColor="text1"/>
                <w:sz w:val="24"/>
                <w:szCs w:val="24"/>
              </w:rPr>
              <w:t>«</w:t>
            </w:r>
            <w:r w:rsidR="005E2A44" w:rsidRPr="005E2A44">
              <w:rPr>
                <w:sz w:val="24"/>
                <w:szCs w:val="24"/>
              </w:rPr>
              <w:t>Направление к эвакуационному выходу направо»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0E0BC7E" w14:textId="09BFFEC9" w:rsidR="00931BBF" w:rsidRPr="00931BBF" w:rsidRDefault="00931BBF" w:rsidP="00931BBF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Знак E</w:t>
            </w:r>
            <w:r w:rsidR="005E2A44">
              <w:rPr>
                <w:color w:val="000000" w:themeColor="text1"/>
                <w:sz w:val="24"/>
                <w:szCs w:val="24"/>
              </w:rPr>
              <w:t>03</w:t>
            </w:r>
            <w:r w:rsidR="00124201">
              <w:rPr>
                <w:color w:val="000000" w:themeColor="text1"/>
                <w:sz w:val="24"/>
                <w:szCs w:val="24"/>
              </w:rPr>
              <w:t>: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Направление к эвакуационному выходу </w:t>
            </w:r>
            <w:r w:rsidR="005E2A44">
              <w:rPr>
                <w:color w:val="000000" w:themeColor="text1"/>
                <w:sz w:val="24"/>
                <w:szCs w:val="24"/>
              </w:rPr>
              <w:t>направо</w:t>
            </w:r>
          </w:p>
          <w:p w14:paraId="4D47AF62" w14:textId="3D50F938" w:rsidR="005E2A44" w:rsidRPr="005E2A44" w:rsidRDefault="005E2A44" w:rsidP="00DC71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E2A44">
              <w:rPr>
                <w:sz w:val="24"/>
                <w:szCs w:val="24"/>
              </w:rPr>
              <w:t>На стенах помещений для указания направления движения к эвакуационному выходу</w:t>
            </w:r>
            <w:r>
              <w:rPr>
                <w:sz w:val="24"/>
                <w:szCs w:val="24"/>
              </w:rPr>
              <w:t>.</w:t>
            </w:r>
          </w:p>
          <w:p w14:paraId="0D2B0BDF" w14:textId="31CAD485" w:rsidR="00DC71C6" w:rsidRPr="00931BBF" w:rsidRDefault="00931BBF" w:rsidP="00DC71C6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Материал</w:t>
            </w:r>
            <w:r w:rsidR="00124201">
              <w:rPr>
                <w:color w:val="000000" w:themeColor="text1"/>
                <w:sz w:val="24"/>
                <w:szCs w:val="24"/>
              </w:rPr>
              <w:t>: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</w:t>
            </w:r>
            <w:r w:rsidR="00DC71C6">
              <w:rPr>
                <w:color w:val="000000" w:themeColor="text1"/>
                <w:sz w:val="24"/>
                <w:szCs w:val="24"/>
              </w:rPr>
              <w:t>самоклеящаяся полимерная пленка</w:t>
            </w:r>
          </w:p>
          <w:p w14:paraId="47485FF8" w14:textId="54634807" w:rsidR="00931BBF" w:rsidRPr="00931BBF" w:rsidRDefault="00931BBF" w:rsidP="00931BBF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Размер</w:t>
            </w:r>
            <w:r w:rsidR="00124201">
              <w:rPr>
                <w:color w:val="000000" w:themeColor="text1"/>
                <w:sz w:val="24"/>
                <w:szCs w:val="24"/>
              </w:rPr>
              <w:t>:</w:t>
            </w:r>
            <w:r w:rsidR="00124201" w:rsidRPr="00931BBF">
              <w:rPr>
                <w:color w:val="000000" w:themeColor="text1"/>
                <w:sz w:val="24"/>
                <w:szCs w:val="24"/>
              </w:rPr>
              <w:t xml:space="preserve"> </w:t>
            </w:r>
            <w:r w:rsidR="005E2A44">
              <w:rPr>
                <w:color w:val="000000" w:themeColor="text1"/>
                <w:sz w:val="24"/>
                <w:szCs w:val="24"/>
              </w:rPr>
              <w:t>3</w:t>
            </w:r>
            <w:r w:rsidR="00124201">
              <w:rPr>
                <w:color w:val="000000" w:themeColor="text1"/>
                <w:sz w:val="24"/>
                <w:szCs w:val="24"/>
              </w:rPr>
              <w:t>00х</w:t>
            </w:r>
            <w:r w:rsidR="005E2A44">
              <w:rPr>
                <w:color w:val="000000" w:themeColor="text1"/>
                <w:sz w:val="24"/>
                <w:szCs w:val="24"/>
              </w:rPr>
              <w:t>15</w:t>
            </w:r>
            <w:r w:rsidR="00124201">
              <w:rPr>
                <w:color w:val="000000" w:themeColor="text1"/>
                <w:sz w:val="24"/>
                <w:szCs w:val="24"/>
              </w:rPr>
              <w:t>0мм</w:t>
            </w:r>
          </w:p>
          <w:p w14:paraId="3E96898E" w14:textId="77777777" w:rsidR="00931BBF" w:rsidRPr="00931BBF" w:rsidRDefault="00931BBF" w:rsidP="00931BBF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Тип</w:t>
            </w:r>
            <w:r w:rsidR="00124201">
              <w:rPr>
                <w:color w:val="000000" w:themeColor="text1"/>
                <w:sz w:val="24"/>
                <w:szCs w:val="24"/>
              </w:rPr>
              <w:t>: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</w:t>
            </w:r>
            <w:r w:rsidR="00124201">
              <w:rPr>
                <w:color w:val="000000" w:themeColor="text1"/>
                <w:sz w:val="24"/>
                <w:szCs w:val="24"/>
              </w:rPr>
              <w:t>э</w:t>
            </w:r>
            <w:r w:rsidRPr="00931BBF">
              <w:rPr>
                <w:color w:val="000000" w:themeColor="text1"/>
                <w:sz w:val="24"/>
                <w:szCs w:val="24"/>
              </w:rPr>
              <w:t>вакуационные</w:t>
            </w:r>
          </w:p>
          <w:p w14:paraId="06946BB4" w14:textId="1A64E276" w:rsidR="00931BBF" w:rsidRPr="00931BBF" w:rsidRDefault="00931BBF" w:rsidP="005E2A44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Нормативный документ</w:t>
            </w:r>
            <w:r w:rsidR="00124201">
              <w:rPr>
                <w:color w:val="000000" w:themeColor="text1"/>
                <w:sz w:val="24"/>
                <w:szCs w:val="24"/>
              </w:rPr>
              <w:t>:</w:t>
            </w:r>
            <w:r w:rsidR="007306D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31BBF">
              <w:rPr>
                <w:color w:val="000000" w:themeColor="text1"/>
                <w:sz w:val="24"/>
                <w:szCs w:val="24"/>
              </w:rPr>
              <w:t>ГОСТ 12.4.026-2015,</w:t>
            </w:r>
            <w:r w:rsidRPr="00931BB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ГОСТ 34428-2018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F48D5E" w14:textId="7F47311E" w:rsidR="00931BBF" w:rsidRPr="00931BBF" w:rsidRDefault="005E2A44" w:rsidP="00931BB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E012BB" w14:textId="77777777" w:rsidR="00931BBF" w:rsidRPr="00931BBF" w:rsidRDefault="00931BBF" w:rsidP="00931BB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31BBF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</w:tr>
      <w:tr w:rsidR="005E2A44" w:rsidRPr="00931BBF" w14:paraId="564EFD58" w14:textId="77777777" w:rsidTr="00954217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14:paraId="452F1BD3" w14:textId="2F5A0F5B" w:rsidR="005E2A44" w:rsidRDefault="005E2A44" w:rsidP="00931BBF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4B4D56" w14:textId="5F124766" w:rsidR="005E2A44" w:rsidRPr="00931BBF" w:rsidRDefault="005E2A44" w:rsidP="00931BBF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E</w:t>
            </w:r>
            <w:r>
              <w:rPr>
                <w:color w:val="000000" w:themeColor="text1"/>
                <w:sz w:val="24"/>
                <w:szCs w:val="24"/>
              </w:rPr>
              <w:t>04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5E2A44">
              <w:rPr>
                <w:color w:val="000000" w:themeColor="text1"/>
                <w:sz w:val="24"/>
                <w:szCs w:val="24"/>
              </w:rPr>
              <w:t>«</w:t>
            </w:r>
            <w:r w:rsidRPr="005E2A44">
              <w:rPr>
                <w:sz w:val="24"/>
                <w:szCs w:val="24"/>
              </w:rPr>
              <w:t xml:space="preserve">Направление к эвакуационному выходу </w:t>
            </w:r>
            <w:r>
              <w:rPr>
                <w:sz w:val="24"/>
                <w:szCs w:val="24"/>
              </w:rPr>
              <w:t>налево</w:t>
            </w:r>
            <w:r w:rsidRPr="005E2A44">
              <w:rPr>
                <w:sz w:val="24"/>
                <w:szCs w:val="24"/>
              </w:rPr>
              <w:t>»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56EC1E7" w14:textId="346234FE" w:rsidR="005E2A44" w:rsidRPr="00931BBF" w:rsidRDefault="005E2A44" w:rsidP="005E2A44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Знак E</w:t>
            </w:r>
            <w:r>
              <w:rPr>
                <w:color w:val="000000" w:themeColor="text1"/>
                <w:sz w:val="24"/>
                <w:szCs w:val="24"/>
              </w:rPr>
              <w:t>04: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Направление к эвакуационному выходу </w:t>
            </w:r>
            <w:r>
              <w:rPr>
                <w:color w:val="000000" w:themeColor="text1"/>
                <w:sz w:val="24"/>
                <w:szCs w:val="24"/>
              </w:rPr>
              <w:t>налево</w:t>
            </w:r>
          </w:p>
          <w:p w14:paraId="451196C8" w14:textId="77777777" w:rsidR="005E2A44" w:rsidRPr="005E2A44" w:rsidRDefault="005E2A44" w:rsidP="005E2A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5E2A44">
              <w:rPr>
                <w:sz w:val="24"/>
                <w:szCs w:val="24"/>
              </w:rPr>
              <w:t>На стенах помещений для указания направления движения к эвакуационному выходу</w:t>
            </w:r>
            <w:r>
              <w:rPr>
                <w:sz w:val="24"/>
                <w:szCs w:val="24"/>
              </w:rPr>
              <w:t>.</w:t>
            </w:r>
          </w:p>
          <w:p w14:paraId="4ED244A8" w14:textId="77777777" w:rsidR="005E2A44" w:rsidRPr="00931BBF" w:rsidRDefault="005E2A44" w:rsidP="005E2A44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Материал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самоклеящаяся полимерная пленка</w:t>
            </w:r>
          </w:p>
          <w:p w14:paraId="73A0BE3D" w14:textId="77777777" w:rsidR="005E2A44" w:rsidRPr="00931BBF" w:rsidRDefault="005E2A44" w:rsidP="005E2A44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Размер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300х150мм</w:t>
            </w:r>
          </w:p>
          <w:p w14:paraId="78AF28DC" w14:textId="77777777" w:rsidR="005E2A44" w:rsidRPr="00931BBF" w:rsidRDefault="005E2A44" w:rsidP="005E2A44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Тип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э</w:t>
            </w:r>
            <w:r w:rsidRPr="00931BBF">
              <w:rPr>
                <w:color w:val="000000" w:themeColor="text1"/>
                <w:sz w:val="24"/>
                <w:szCs w:val="24"/>
              </w:rPr>
              <w:t>вакуационные</w:t>
            </w:r>
          </w:p>
          <w:p w14:paraId="52E2B45B" w14:textId="2B5085EF" w:rsidR="005E2A44" w:rsidRPr="00931BBF" w:rsidRDefault="005E2A44" w:rsidP="005E2A44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Нормативный документ</w:t>
            </w:r>
            <w:r>
              <w:rPr>
                <w:color w:val="000000" w:themeColor="text1"/>
                <w:sz w:val="24"/>
                <w:szCs w:val="24"/>
              </w:rPr>
              <w:t xml:space="preserve">: </w:t>
            </w:r>
            <w:r w:rsidRPr="00931BBF">
              <w:rPr>
                <w:color w:val="000000" w:themeColor="text1"/>
                <w:sz w:val="24"/>
                <w:szCs w:val="24"/>
              </w:rPr>
              <w:t>ГОСТ 12.4.026-2015,</w:t>
            </w:r>
            <w:r w:rsidRPr="00931BBF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ГОСТ 34428-2018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2DF846" w14:textId="662C8D22" w:rsidR="005E2A44" w:rsidRDefault="005E2A44" w:rsidP="00931BB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9A80E1" w14:textId="6E3C1E92" w:rsidR="005E2A44" w:rsidRPr="00931BBF" w:rsidRDefault="005E2A44" w:rsidP="00931BB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</w:tr>
      <w:tr w:rsidR="00931BBF" w:rsidRPr="00931BBF" w14:paraId="692979F0" w14:textId="77777777" w:rsidTr="00954217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14:paraId="7829AB10" w14:textId="77777777" w:rsidR="00931BBF" w:rsidRPr="00931BBF" w:rsidRDefault="00931BBF" w:rsidP="00931BBF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948430" w14:textId="5B49EEA4" w:rsidR="00931BBF" w:rsidRPr="00931BBF" w:rsidRDefault="00931BBF" w:rsidP="00931BBF">
            <w:pPr>
              <w:overflowPunct/>
              <w:autoSpaceDE/>
              <w:autoSpaceDN/>
              <w:adjustRightInd/>
              <w:textAlignment w:val="auto"/>
              <w:rPr>
                <w:noProof/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 xml:space="preserve">F04 </w:t>
            </w:r>
            <w:r w:rsidR="000F50FC">
              <w:rPr>
                <w:color w:val="000000" w:themeColor="text1"/>
                <w:sz w:val="24"/>
                <w:szCs w:val="24"/>
              </w:rPr>
              <w:t>«</w:t>
            </w:r>
            <w:r w:rsidRPr="00931BBF">
              <w:rPr>
                <w:color w:val="000000" w:themeColor="text1"/>
                <w:sz w:val="24"/>
                <w:szCs w:val="24"/>
              </w:rPr>
              <w:t>Огнетушитель</w:t>
            </w:r>
            <w:r w:rsidR="000F50FC">
              <w:rPr>
                <w:color w:val="000000" w:themeColor="text1"/>
                <w:sz w:val="24"/>
                <w:szCs w:val="24"/>
              </w:rPr>
              <w:t>»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A7534D8" w14:textId="1C89CEFD" w:rsidR="006926BF" w:rsidRDefault="00931BBF" w:rsidP="00931BBF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Знак F04</w:t>
            </w:r>
            <w:r w:rsidR="00124201">
              <w:rPr>
                <w:color w:val="000000" w:themeColor="text1"/>
                <w:sz w:val="24"/>
                <w:szCs w:val="24"/>
              </w:rPr>
              <w:t>: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Огнетушитель </w:t>
            </w:r>
            <w:r w:rsidRPr="00931BBF">
              <w:rPr>
                <w:color w:val="000000" w:themeColor="text1"/>
                <w:sz w:val="24"/>
                <w:szCs w:val="24"/>
              </w:rPr>
              <w:br/>
            </w:r>
            <w:r w:rsidR="005E2A44">
              <w:rPr>
                <w:color w:val="000000" w:themeColor="text1"/>
                <w:sz w:val="24"/>
                <w:szCs w:val="24"/>
              </w:rPr>
              <w:t>В местах размещения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огнетушителя.</w:t>
            </w:r>
          </w:p>
          <w:p w14:paraId="4D790468" w14:textId="77777777" w:rsidR="006926BF" w:rsidRPr="00931BBF" w:rsidRDefault="006926BF" w:rsidP="006926BF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Материал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самоклеящаяся полимерная пленка</w:t>
            </w:r>
          </w:p>
          <w:p w14:paraId="69A01D8C" w14:textId="6DD68AC3" w:rsidR="00931BBF" w:rsidRPr="00931BBF" w:rsidRDefault="00931BBF" w:rsidP="00931BBF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Размер</w:t>
            </w:r>
            <w:r w:rsidR="006926BF">
              <w:rPr>
                <w:color w:val="000000" w:themeColor="text1"/>
                <w:sz w:val="24"/>
                <w:szCs w:val="24"/>
              </w:rPr>
              <w:t>:</w:t>
            </w:r>
            <w:r w:rsidR="0012420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31BBF">
              <w:rPr>
                <w:color w:val="000000" w:themeColor="text1"/>
                <w:sz w:val="24"/>
                <w:szCs w:val="24"/>
              </w:rPr>
              <w:t>200х200</w:t>
            </w:r>
            <w:r w:rsidR="00124201">
              <w:rPr>
                <w:color w:val="000000" w:themeColor="text1"/>
                <w:sz w:val="24"/>
                <w:szCs w:val="24"/>
              </w:rPr>
              <w:t>мм.</w:t>
            </w:r>
          </w:p>
          <w:p w14:paraId="3E9A644B" w14:textId="77777777" w:rsidR="00931BBF" w:rsidRPr="00931BBF" w:rsidRDefault="00931BBF" w:rsidP="00637612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Нормативный документ</w:t>
            </w:r>
            <w:r w:rsidR="00124201">
              <w:rPr>
                <w:color w:val="000000" w:themeColor="text1"/>
                <w:sz w:val="24"/>
                <w:szCs w:val="24"/>
              </w:rPr>
              <w:t>: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ГОСТ 12.4.026-2015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066252" w14:textId="72173818" w:rsidR="00931BBF" w:rsidRPr="00931BBF" w:rsidRDefault="00142BCC" w:rsidP="00931BB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F6ABCC" w14:textId="77777777" w:rsidR="00931BBF" w:rsidRPr="00931BBF" w:rsidRDefault="00931BBF" w:rsidP="00931BB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31BBF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</w:tr>
      <w:tr w:rsidR="00931BBF" w:rsidRPr="00931BBF" w14:paraId="3E965AD8" w14:textId="77777777" w:rsidTr="00954217">
        <w:trPr>
          <w:trHeight w:val="20"/>
        </w:trPr>
        <w:tc>
          <w:tcPr>
            <w:tcW w:w="567" w:type="dxa"/>
            <w:shd w:val="clear" w:color="auto" w:fill="auto"/>
            <w:vAlign w:val="center"/>
          </w:tcPr>
          <w:p w14:paraId="7737DB4E" w14:textId="77777777" w:rsidR="00931BBF" w:rsidRPr="00931BBF" w:rsidRDefault="00931BBF" w:rsidP="00931BBF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E5277D" w14:textId="3E54FA92" w:rsidR="00931BBF" w:rsidRPr="00931BBF" w:rsidRDefault="00931BBF" w:rsidP="000F50FC">
            <w:pPr>
              <w:overflowPunct/>
              <w:autoSpaceDE/>
              <w:autoSpaceDN/>
              <w:adjustRightInd/>
              <w:textAlignment w:val="auto"/>
              <w:rPr>
                <w:noProof/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F</w:t>
            </w:r>
            <w:r w:rsidR="006926BF" w:rsidRPr="00931BBF">
              <w:rPr>
                <w:color w:val="000000" w:themeColor="text1"/>
                <w:sz w:val="24"/>
                <w:szCs w:val="24"/>
              </w:rPr>
              <w:t xml:space="preserve">02 </w:t>
            </w:r>
            <w:r w:rsidR="006926BF">
              <w:rPr>
                <w:color w:val="000000" w:themeColor="text1"/>
                <w:sz w:val="24"/>
                <w:szCs w:val="24"/>
              </w:rPr>
              <w:t>«</w:t>
            </w:r>
            <w:r w:rsidR="000F50FC">
              <w:rPr>
                <w:color w:val="000000" w:themeColor="text1"/>
                <w:sz w:val="24"/>
                <w:szCs w:val="24"/>
              </w:rPr>
              <w:t>Пожарный кран»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628AC78" w14:textId="38A71E0A" w:rsidR="00B13852" w:rsidRDefault="00931BBF" w:rsidP="00931BBF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Знак F02</w:t>
            </w:r>
            <w:r w:rsidR="00124201">
              <w:rPr>
                <w:color w:val="000000" w:themeColor="text1"/>
                <w:sz w:val="24"/>
                <w:szCs w:val="24"/>
              </w:rPr>
              <w:t>: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Пожарный кран </w:t>
            </w:r>
            <w:r w:rsidR="006926BF">
              <w:rPr>
                <w:color w:val="000000" w:themeColor="text1"/>
                <w:sz w:val="24"/>
                <w:szCs w:val="24"/>
              </w:rPr>
              <w:t>(ПК)</w:t>
            </w:r>
          </w:p>
          <w:p w14:paraId="08AFFA97" w14:textId="6C667EF6" w:rsidR="006926BF" w:rsidRDefault="006926BF" w:rsidP="00931BB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26BF">
              <w:rPr>
                <w:sz w:val="24"/>
                <w:szCs w:val="24"/>
              </w:rPr>
              <w:t>В местах нахождения комплекта пожарного крана с пожарным рукавом и стволом</w:t>
            </w:r>
            <w:r>
              <w:rPr>
                <w:sz w:val="24"/>
                <w:szCs w:val="24"/>
              </w:rPr>
              <w:t>.</w:t>
            </w:r>
          </w:p>
          <w:p w14:paraId="2AEC1C9D" w14:textId="77777777" w:rsidR="006926BF" w:rsidRPr="00931BBF" w:rsidRDefault="006926BF" w:rsidP="006926BF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Материал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самоклеящаяся полимерная пленка</w:t>
            </w:r>
          </w:p>
          <w:p w14:paraId="716D4B10" w14:textId="3E4C1AE1" w:rsidR="00931BBF" w:rsidRPr="00931BBF" w:rsidRDefault="00931BBF" w:rsidP="00931BBF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>Размер</w:t>
            </w:r>
            <w:r w:rsidR="00637612">
              <w:rPr>
                <w:color w:val="000000" w:themeColor="text1"/>
                <w:sz w:val="24"/>
                <w:szCs w:val="24"/>
              </w:rPr>
              <w:t>: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200х200</w:t>
            </w:r>
            <w:r w:rsidR="00637612">
              <w:rPr>
                <w:color w:val="000000" w:themeColor="text1"/>
                <w:sz w:val="24"/>
                <w:szCs w:val="24"/>
              </w:rPr>
              <w:t xml:space="preserve"> мм</w:t>
            </w:r>
          </w:p>
          <w:p w14:paraId="08E58BFE" w14:textId="087F9BD9" w:rsidR="00931BBF" w:rsidRPr="00931BBF" w:rsidRDefault="00F64BC5" w:rsidP="00637612">
            <w:pPr>
              <w:overflowPunct/>
              <w:autoSpaceDE/>
              <w:autoSpaceDN/>
              <w:adjustRightInd/>
              <w:textAlignment w:val="auto"/>
              <w:rPr>
                <w:color w:val="000000" w:themeColor="text1"/>
                <w:sz w:val="24"/>
                <w:szCs w:val="24"/>
              </w:rPr>
            </w:pPr>
            <w:r w:rsidRPr="00931BBF">
              <w:rPr>
                <w:color w:val="000000" w:themeColor="text1"/>
                <w:sz w:val="24"/>
                <w:szCs w:val="24"/>
              </w:rPr>
              <w:t xml:space="preserve">Нормативный </w:t>
            </w:r>
            <w:r w:rsidR="006926BF" w:rsidRPr="00931BBF">
              <w:rPr>
                <w:color w:val="000000" w:themeColor="text1"/>
                <w:sz w:val="24"/>
                <w:szCs w:val="24"/>
              </w:rPr>
              <w:t>документ: ГОСТ</w:t>
            </w:r>
            <w:r w:rsidRPr="00931BBF">
              <w:rPr>
                <w:color w:val="000000" w:themeColor="text1"/>
                <w:sz w:val="24"/>
                <w:szCs w:val="24"/>
              </w:rPr>
              <w:t xml:space="preserve"> 12.4.026-2015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384764" w14:textId="52134AA4" w:rsidR="00931BBF" w:rsidRPr="00931BBF" w:rsidRDefault="006926BF" w:rsidP="009A403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C90059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17C968" w14:textId="77777777" w:rsidR="00931BBF" w:rsidRPr="00931BBF" w:rsidRDefault="00931BBF" w:rsidP="00931BB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31BBF">
              <w:rPr>
                <w:color w:val="000000" w:themeColor="text1"/>
                <w:sz w:val="24"/>
                <w:szCs w:val="24"/>
              </w:rPr>
              <w:t>шт</w:t>
            </w:r>
            <w:proofErr w:type="spellEnd"/>
          </w:p>
        </w:tc>
      </w:tr>
      <w:bookmarkEnd w:id="0"/>
    </w:tbl>
    <w:p w14:paraId="5658002F" w14:textId="77777777" w:rsidR="00205D05" w:rsidRDefault="00205D05" w:rsidP="00D53AF4">
      <w:pPr>
        <w:rPr>
          <w:rFonts w:ascii="Minion" w:eastAsiaTheme="minorHAnsi" w:hAnsi="Minion"/>
          <w:noProof/>
          <w:szCs w:val="28"/>
          <w:lang w:eastAsia="en-US"/>
        </w:rPr>
      </w:pPr>
    </w:p>
    <w:p w14:paraId="29456C14" w14:textId="77777777" w:rsidR="005522ED" w:rsidRPr="00205D05" w:rsidRDefault="005522ED" w:rsidP="005522ED">
      <w:pPr>
        <w:overflowPunct/>
        <w:autoSpaceDE/>
        <w:autoSpaceDN/>
        <w:adjustRightInd/>
        <w:spacing w:after="200" w:line="276" w:lineRule="auto"/>
        <w:textAlignment w:val="auto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4FCA251E" w14:textId="77777777" w:rsidR="00582F04" w:rsidRPr="00931BBF" w:rsidRDefault="00582F04" w:rsidP="00D3186E">
      <w:pPr>
        <w:tabs>
          <w:tab w:val="left" w:pos="284"/>
        </w:tabs>
        <w:ind w:left="1134" w:right="707"/>
        <w:rPr>
          <w:color w:val="000000" w:themeColor="text1"/>
          <w:sz w:val="24"/>
          <w:szCs w:val="24"/>
        </w:rPr>
      </w:pPr>
    </w:p>
    <w:sectPr w:rsidR="00582F04" w:rsidRPr="00931BBF" w:rsidSect="00D3186E">
      <w:pgSz w:w="11906" w:h="16838"/>
      <w:pgMar w:top="992" w:right="1133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nion">
    <w:altName w:val="Times New Roman"/>
    <w:charset w:val="CC"/>
    <w:family w:val="roman"/>
    <w:pitch w:val="variable"/>
    <w:sig w:usb0="00000001" w:usb1="5000E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144" w:legacyIndent="0"/>
      <w:lvlJc w:val="left"/>
    </w:lvl>
    <w:lvl w:ilvl="1">
      <w:start w:val="1"/>
      <w:numFmt w:val="decimal"/>
      <w:pStyle w:val="2"/>
      <w:lvlText w:val="%1.%2"/>
      <w:legacy w:legacy="1" w:legacySpace="144" w:legacyIndent="0"/>
      <w:lvlJc w:val="left"/>
    </w:lvl>
    <w:lvl w:ilvl="2">
      <w:start w:val="1"/>
      <w:numFmt w:val="decimal"/>
      <w:pStyle w:val="3"/>
      <w:lvlText w:val="%1.%2.%3"/>
      <w:legacy w:legacy="1" w:legacySpace="144" w:legacyIndent="0"/>
      <w:lvlJc w:val="left"/>
    </w:lvl>
    <w:lvl w:ilvl="3">
      <w:start w:val="1"/>
      <w:numFmt w:val="decimal"/>
      <w:pStyle w:val="4"/>
      <w:lvlText w:val="%1.%2.%3.%4"/>
      <w:legacy w:legacy="1" w:legacySpace="144" w:legacyIndent="0"/>
      <w:lvlJc w:val="left"/>
    </w:lvl>
    <w:lvl w:ilvl="4">
      <w:start w:val="1"/>
      <w:numFmt w:val="decimal"/>
      <w:pStyle w:val="5"/>
      <w:lvlText w:val="%1.%2.%3.%4.%5"/>
      <w:legacy w:legacy="1" w:legacySpace="144" w:legacyIndent="0"/>
      <w:lvlJc w:val="left"/>
    </w:lvl>
    <w:lvl w:ilvl="5">
      <w:start w:val="1"/>
      <w:numFmt w:val="decimal"/>
      <w:pStyle w:val="6"/>
      <w:lvlText w:val="%1.%2.%3.%4.%5.%6"/>
      <w:legacy w:legacy="1" w:legacySpace="144" w:legacyIndent="0"/>
      <w:lvlJc w:val="left"/>
    </w:lvl>
    <w:lvl w:ilvl="6">
      <w:start w:val="1"/>
      <w:numFmt w:val="decimal"/>
      <w:pStyle w:val="7"/>
      <w:lvlText w:val="%1.%2.%3.%4.%5.%6.%7"/>
      <w:legacy w:legacy="1" w:legacySpace="144" w:legacyIndent="0"/>
      <w:lvlJc w:val="left"/>
    </w:lvl>
    <w:lvl w:ilvl="7">
      <w:start w:val="1"/>
      <w:numFmt w:val="decimal"/>
      <w:pStyle w:val="8"/>
      <w:lvlText w:val="%1.%2.%3.%4.%5.%6.%7.%8"/>
      <w:legacy w:legacy="1" w:legacySpace="144" w:legacyIndent="0"/>
      <w:lvlJc w:val="left"/>
    </w:lvl>
    <w:lvl w:ilvl="8">
      <w:start w:val="1"/>
      <w:numFmt w:val="decimal"/>
      <w:pStyle w:val="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46840AC"/>
    <w:multiLevelType w:val="multilevel"/>
    <w:tmpl w:val="6F081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D4242C"/>
    <w:multiLevelType w:val="multilevel"/>
    <w:tmpl w:val="C860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8E7B6D"/>
    <w:multiLevelType w:val="hybridMultilevel"/>
    <w:tmpl w:val="3F54C29A"/>
    <w:lvl w:ilvl="0" w:tplc="BF4EB2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C6A44"/>
    <w:multiLevelType w:val="multilevel"/>
    <w:tmpl w:val="FEB2B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6E0592"/>
    <w:multiLevelType w:val="hybridMultilevel"/>
    <w:tmpl w:val="A3D6D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B305D"/>
    <w:multiLevelType w:val="multilevel"/>
    <w:tmpl w:val="292E5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F923CA"/>
    <w:multiLevelType w:val="hybridMultilevel"/>
    <w:tmpl w:val="6C5EB3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5673D5B"/>
    <w:multiLevelType w:val="hybridMultilevel"/>
    <w:tmpl w:val="F8322A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8"/>
  </w:num>
  <w:num w:numId="6">
    <w:abstractNumId w:val="2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15FF"/>
    <w:rsid w:val="00085271"/>
    <w:rsid w:val="000E5CF9"/>
    <w:rsid w:val="000F50FC"/>
    <w:rsid w:val="00124201"/>
    <w:rsid w:val="00142BCC"/>
    <w:rsid w:val="001A5D32"/>
    <w:rsid w:val="001E54D9"/>
    <w:rsid w:val="001F58DA"/>
    <w:rsid w:val="00205D05"/>
    <w:rsid w:val="00206C70"/>
    <w:rsid w:val="002108A6"/>
    <w:rsid w:val="0022052E"/>
    <w:rsid w:val="002416F0"/>
    <w:rsid w:val="003559C5"/>
    <w:rsid w:val="00367CA6"/>
    <w:rsid w:val="003A3A48"/>
    <w:rsid w:val="003C1158"/>
    <w:rsid w:val="003C3915"/>
    <w:rsid w:val="003E0273"/>
    <w:rsid w:val="004200B8"/>
    <w:rsid w:val="004221FD"/>
    <w:rsid w:val="00453FA2"/>
    <w:rsid w:val="00494250"/>
    <w:rsid w:val="004B7FD1"/>
    <w:rsid w:val="005517F9"/>
    <w:rsid w:val="005522ED"/>
    <w:rsid w:val="00557A48"/>
    <w:rsid w:val="00572914"/>
    <w:rsid w:val="00582F04"/>
    <w:rsid w:val="005A7CDE"/>
    <w:rsid w:val="005B6355"/>
    <w:rsid w:val="005C5E3A"/>
    <w:rsid w:val="005E2A44"/>
    <w:rsid w:val="006256C8"/>
    <w:rsid w:val="006315FF"/>
    <w:rsid w:val="00637612"/>
    <w:rsid w:val="0065435C"/>
    <w:rsid w:val="006926BF"/>
    <w:rsid w:val="006A4A67"/>
    <w:rsid w:val="006B2298"/>
    <w:rsid w:val="007306DF"/>
    <w:rsid w:val="0075751A"/>
    <w:rsid w:val="00791DAA"/>
    <w:rsid w:val="007D4249"/>
    <w:rsid w:val="00837E3F"/>
    <w:rsid w:val="00876A4C"/>
    <w:rsid w:val="008C4E66"/>
    <w:rsid w:val="00931BBF"/>
    <w:rsid w:val="009A4034"/>
    <w:rsid w:val="00A10B7A"/>
    <w:rsid w:val="00A762B9"/>
    <w:rsid w:val="00B13852"/>
    <w:rsid w:val="00B510E9"/>
    <w:rsid w:val="00B76766"/>
    <w:rsid w:val="00BA21AE"/>
    <w:rsid w:val="00C51BA7"/>
    <w:rsid w:val="00C85549"/>
    <w:rsid w:val="00C90059"/>
    <w:rsid w:val="00C94205"/>
    <w:rsid w:val="00CE1B88"/>
    <w:rsid w:val="00CF2FB2"/>
    <w:rsid w:val="00D3186E"/>
    <w:rsid w:val="00D32C0A"/>
    <w:rsid w:val="00D53AF4"/>
    <w:rsid w:val="00DA52E8"/>
    <w:rsid w:val="00DC71C6"/>
    <w:rsid w:val="00E26210"/>
    <w:rsid w:val="00E51B78"/>
    <w:rsid w:val="00E64619"/>
    <w:rsid w:val="00F04CFD"/>
    <w:rsid w:val="00F05FB2"/>
    <w:rsid w:val="00F615C0"/>
    <w:rsid w:val="00F64BC5"/>
    <w:rsid w:val="00FA71A1"/>
    <w:rsid w:val="00FD462F"/>
    <w:rsid w:val="00FF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7C1B5"/>
  <w15:docId w15:val="{E03ACD2C-6562-4F57-AE6B-6854CEA4A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6B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7CDE"/>
    <w:pPr>
      <w:keepNext/>
      <w:widowControl w:val="0"/>
      <w:numPr>
        <w:numId w:val="2"/>
      </w:numPr>
      <w:overflowPunct/>
      <w:autoSpaceDE/>
      <w:autoSpaceDN/>
      <w:adjustRightInd/>
      <w:spacing w:before="240" w:line="260" w:lineRule="atLeast"/>
      <w:textAlignment w:val="auto"/>
      <w:outlineLvl w:val="0"/>
    </w:pPr>
    <w:rPr>
      <w:rFonts w:ascii="Minion" w:hAnsi="Minion"/>
      <w:i/>
      <w:noProof/>
      <w:sz w:val="22"/>
      <w:lang w:val="en-GB"/>
    </w:rPr>
  </w:style>
  <w:style w:type="paragraph" w:styleId="2">
    <w:name w:val="heading 2"/>
    <w:basedOn w:val="1"/>
    <w:next w:val="a"/>
    <w:link w:val="20"/>
    <w:qFormat/>
    <w:rsid w:val="005A7CDE"/>
    <w:pPr>
      <w:numPr>
        <w:ilvl w:val="1"/>
      </w:numPr>
      <w:outlineLvl w:val="1"/>
    </w:pPr>
  </w:style>
  <w:style w:type="paragraph" w:styleId="3">
    <w:name w:val="heading 3"/>
    <w:basedOn w:val="2"/>
    <w:next w:val="a"/>
    <w:link w:val="30"/>
    <w:qFormat/>
    <w:rsid w:val="005A7CDE"/>
    <w:pPr>
      <w:numPr>
        <w:ilvl w:val="2"/>
      </w:numPr>
      <w:outlineLvl w:val="2"/>
    </w:pPr>
  </w:style>
  <w:style w:type="paragraph" w:styleId="4">
    <w:name w:val="heading 4"/>
    <w:basedOn w:val="3"/>
    <w:next w:val="a"/>
    <w:link w:val="40"/>
    <w:qFormat/>
    <w:rsid w:val="005A7CDE"/>
    <w:pPr>
      <w:numPr>
        <w:ilvl w:val="3"/>
      </w:numPr>
      <w:outlineLvl w:val="3"/>
    </w:pPr>
  </w:style>
  <w:style w:type="paragraph" w:styleId="5">
    <w:name w:val="heading 5"/>
    <w:basedOn w:val="4"/>
    <w:next w:val="a"/>
    <w:link w:val="50"/>
    <w:qFormat/>
    <w:rsid w:val="005A7CDE"/>
    <w:pPr>
      <w:numPr>
        <w:ilvl w:val="4"/>
      </w:numPr>
      <w:outlineLvl w:val="4"/>
    </w:pPr>
  </w:style>
  <w:style w:type="paragraph" w:styleId="6">
    <w:name w:val="heading 6"/>
    <w:basedOn w:val="5"/>
    <w:next w:val="a"/>
    <w:link w:val="60"/>
    <w:qFormat/>
    <w:rsid w:val="005A7CDE"/>
    <w:pPr>
      <w:numPr>
        <w:ilvl w:val="5"/>
      </w:numPr>
      <w:outlineLvl w:val="5"/>
    </w:pPr>
  </w:style>
  <w:style w:type="paragraph" w:styleId="7">
    <w:name w:val="heading 7"/>
    <w:basedOn w:val="6"/>
    <w:next w:val="a"/>
    <w:link w:val="70"/>
    <w:qFormat/>
    <w:rsid w:val="005A7CDE"/>
    <w:pPr>
      <w:numPr>
        <w:ilvl w:val="6"/>
      </w:numPr>
      <w:outlineLvl w:val="6"/>
    </w:pPr>
  </w:style>
  <w:style w:type="paragraph" w:styleId="8">
    <w:name w:val="heading 8"/>
    <w:basedOn w:val="7"/>
    <w:next w:val="a"/>
    <w:link w:val="80"/>
    <w:qFormat/>
    <w:rsid w:val="005A7CDE"/>
    <w:pPr>
      <w:numPr>
        <w:ilvl w:val="7"/>
      </w:numPr>
      <w:outlineLvl w:val="7"/>
    </w:pPr>
  </w:style>
  <w:style w:type="paragraph" w:styleId="9">
    <w:name w:val="heading 9"/>
    <w:basedOn w:val="8"/>
    <w:next w:val="a"/>
    <w:link w:val="90"/>
    <w:qFormat/>
    <w:rsid w:val="005A7CDE"/>
    <w:pPr>
      <w:numPr>
        <w:ilvl w:val="8"/>
      </w:numPr>
      <w:tabs>
        <w:tab w:val="num" w:pos="360"/>
      </w:tabs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35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A7CDE"/>
    <w:rPr>
      <w:rFonts w:ascii="Minion" w:eastAsia="Times New Roman" w:hAnsi="Minion" w:cs="Times New Roman"/>
      <w:i/>
      <w:noProof/>
      <w:szCs w:val="20"/>
      <w:lang w:val="en-GB" w:eastAsia="ru-RU"/>
    </w:rPr>
  </w:style>
  <w:style w:type="character" w:customStyle="1" w:styleId="20">
    <w:name w:val="Заголовок 2 Знак"/>
    <w:basedOn w:val="a0"/>
    <w:link w:val="2"/>
    <w:rsid w:val="005A7CDE"/>
    <w:rPr>
      <w:rFonts w:ascii="Minion" w:eastAsia="Times New Roman" w:hAnsi="Minion" w:cs="Times New Roman"/>
      <w:i/>
      <w:noProof/>
      <w:szCs w:val="20"/>
      <w:lang w:val="en-GB" w:eastAsia="ru-RU"/>
    </w:rPr>
  </w:style>
  <w:style w:type="character" w:customStyle="1" w:styleId="30">
    <w:name w:val="Заголовок 3 Знак"/>
    <w:basedOn w:val="a0"/>
    <w:link w:val="3"/>
    <w:rsid w:val="005A7CDE"/>
    <w:rPr>
      <w:rFonts w:ascii="Minion" w:eastAsia="Times New Roman" w:hAnsi="Minion" w:cs="Times New Roman"/>
      <w:i/>
      <w:noProof/>
      <w:szCs w:val="20"/>
      <w:lang w:val="en-GB" w:eastAsia="ru-RU"/>
    </w:rPr>
  </w:style>
  <w:style w:type="character" w:customStyle="1" w:styleId="40">
    <w:name w:val="Заголовок 4 Знак"/>
    <w:basedOn w:val="a0"/>
    <w:link w:val="4"/>
    <w:rsid w:val="005A7CDE"/>
    <w:rPr>
      <w:rFonts w:ascii="Minion" w:eastAsia="Times New Roman" w:hAnsi="Minion" w:cs="Times New Roman"/>
      <w:i/>
      <w:noProof/>
      <w:szCs w:val="20"/>
      <w:lang w:val="en-GB" w:eastAsia="ru-RU"/>
    </w:rPr>
  </w:style>
  <w:style w:type="character" w:customStyle="1" w:styleId="50">
    <w:name w:val="Заголовок 5 Знак"/>
    <w:basedOn w:val="a0"/>
    <w:link w:val="5"/>
    <w:rsid w:val="005A7CDE"/>
    <w:rPr>
      <w:rFonts w:ascii="Minion" w:eastAsia="Times New Roman" w:hAnsi="Minion" w:cs="Times New Roman"/>
      <w:i/>
      <w:noProof/>
      <w:szCs w:val="20"/>
      <w:lang w:val="en-GB" w:eastAsia="ru-RU"/>
    </w:rPr>
  </w:style>
  <w:style w:type="character" w:customStyle="1" w:styleId="60">
    <w:name w:val="Заголовок 6 Знак"/>
    <w:basedOn w:val="a0"/>
    <w:link w:val="6"/>
    <w:rsid w:val="005A7CDE"/>
    <w:rPr>
      <w:rFonts w:ascii="Minion" w:eastAsia="Times New Roman" w:hAnsi="Minion" w:cs="Times New Roman"/>
      <w:i/>
      <w:noProof/>
      <w:szCs w:val="20"/>
      <w:lang w:val="en-GB" w:eastAsia="ru-RU"/>
    </w:rPr>
  </w:style>
  <w:style w:type="character" w:customStyle="1" w:styleId="70">
    <w:name w:val="Заголовок 7 Знак"/>
    <w:basedOn w:val="a0"/>
    <w:link w:val="7"/>
    <w:rsid w:val="005A7CDE"/>
    <w:rPr>
      <w:rFonts w:ascii="Minion" w:eastAsia="Times New Roman" w:hAnsi="Minion" w:cs="Times New Roman"/>
      <w:i/>
      <w:noProof/>
      <w:szCs w:val="20"/>
      <w:lang w:val="en-GB" w:eastAsia="ru-RU"/>
    </w:rPr>
  </w:style>
  <w:style w:type="character" w:customStyle="1" w:styleId="80">
    <w:name w:val="Заголовок 8 Знак"/>
    <w:basedOn w:val="a0"/>
    <w:link w:val="8"/>
    <w:rsid w:val="005A7CDE"/>
    <w:rPr>
      <w:rFonts w:ascii="Minion" w:eastAsia="Times New Roman" w:hAnsi="Minion" w:cs="Times New Roman"/>
      <w:i/>
      <w:noProof/>
      <w:szCs w:val="20"/>
      <w:lang w:val="en-GB" w:eastAsia="ru-RU"/>
    </w:rPr>
  </w:style>
  <w:style w:type="character" w:customStyle="1" w:styleId="90">
    <w:name w:val="Заголовок 9 Знак"/>
    <w:basedOn w:val="a0"/>
    <w:link w:val="9"/>
    <w:rsid w:val="005A7CDE"/>
    <w:rPr>
      <w:rFonts w:ascii="Minion" w:eastAsia="Times New Roman" w:hAnsi="Minion" w:cs="Times New Roman"/>
      <w:i/>
      <w:noProof/>
      <w:szCs w:val="20"/>
      <w:lang w:val="en-GB" w:eastAsia="ru-RU"/>
    </w:rPr>
  </w:style>
  <w:style w:type="paragraph" w:styleId="a4">
    <w:name w:val="Normal (Web)"/>
    <w:basedOn w:val="a"/>
    <w:unhideWhenUsed/>
    <w:rsid w:val="005A7CD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table" w:styleId="a5">
    <w:name w:val="Table Grid"/>
    <w:basedOn w:val="a1"/>
    <w:rsid w:val="00582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FD4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rsid w:val="00FD46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7FD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7FD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2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Кулиш Ольга</dc:creator>
  <cp:lastModifiedBy>PC5</cp:lastModifiedBy>
  <cp:revision>10</cp:revision>
  <cp:lastPrinted>2023-07-31T04:20:00Z</cp:lastPrinted>
  <dcterms:created xsi:type="dcterms:W3CDTF">2023-08-15T06:21:00Z</dcterms:created>
  <dcterms:modified xsi:type="dcterms:W3CDTF">2026-10-05T13:06:00Z</dcterms:modified>
</cp:coreProperties>
</file>