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27.51.24.110-Электрочайники/27.51.24.110-00000008-Электрочайник бытовой/11.209.02.03.03.06.007-Электрочайник бытовой, мощность 2000  -  3000 (Вт)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Электрочайник бытовой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Нержавеющая сталь, Пластик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Мощность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2000≤ 3000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Ватт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мерной шкалы уровня воды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съемного фильтра-сетки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≥1.7&lt;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нагревательного элемента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Дисковый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Функция автоматического отключения при закипании воды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Функция автоматического отключения при отсутствии воды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27.51.24.110-Электрочайники/27.51.24.110-00000008-Электрочайник бытовой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