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144A1" w14:textId="77777777" w:rsidR="00A31592" w:rsidRPr="005E2161" w:rsidRDefault="00A31592" w:rsidP="00A31592">
      <w:pPr>
        <w:pageBreakBefore/>
        <w:jc w:val="right"/>
      </w:pPr>
      <w:r w:rsidRPr="005E2161">
        <w:t>Приложение 5 к контракту</w:t>
      </w:r>
    </w:p>
    <w:p w14:paraId="175280C6" w14:textId="77777777" w:rsidR="00A31592" w:rsidRPr="005E2161" w:rsidRDefault="00A31592" w:rsidP="00A31592">
      <w:pPr>
        <w:spacing w:before="180"/>
        <w:ind w:firstLine="562"/>
        <w:jc w:val="right"/>
      </w:pPr>
      <w:r w:rsidRPr="005E2161">
        <w:t>от «____» ___________ 20___г. № ___________</w:t>
      </w:r>
    </w:p>
    <w:p w14:paraId="5322ECD1" w14:textId="77777777" w:rsidR="00A31592" w:rsidRPr="00B77138" w:rsidRDefault="00A31592" w:rsidP="00A31592">
      <w:pPr>
        <w:tabs>
          <w:tab w:val="left" w:pos="3720"/>
        </w:tabs>
        <w:spacing w:line="240" w:lineRule="exact"/>
        <w:jc w:val="center"/>
        <w:rPr>
          <w:b/>
          <w:caps/>
          <w:sz w:val="20"/>
        </w:rPr>
      </w:pPr>
    </w:p>
    <w:p w14:paraId="057243E3" w14:textId="77777777" w:rsidR="008A7684" w:rsidRDefault="008A7684" w:rsidP="00AE7A05">
      <w:pPr>
        <w:jc w:val="center"/>
        <w:rPr>
          <w:b/>
          <w:szCs w:val="24"/>
        </w:rPr>
      </w:pPr>
    </w:p>
    <w:p w14:paraId="4601B322" w14:textId="175726A5" w:rsidR="00AE7A05" w:rsidRPr="00C30547" w:rsidRDefault="007F3C8E" w:rsidP="00AE7A05">
      <w:pPr>
        <w:jc w:val="center"/>
        <w:rPr>
          <w:b/>
          <w:szCs w:val="24"/>
        </w:rPr>
      </w:pPr>
      <w:r>
        <w:rPr>
          <w:b/>
          <w:szCs w:val="24"/>
        </w:rPr>
        <w:t>Описание объекта закупки (т</w:t>
      </w:r>
      <w:r w:rsidR="00AE7A05" w:rsidRPr="00C30547">
        <w:rPr>
          <w:b/>
          <w:szCs w:val="24"/>
        </w:rPr>
        <w:t>ехническое задание</w:t>
      </w:r>
      <w:r>
        <w:rPr>
          <w:b/>
          <w:szCs w:val="24"/>
        </w:rPr>
        <w:t>)</w:t>
      </w:r>
    </w:p>
    <w:p w14:paraId="4DA0B584" w14:textId="77777777" w:rsidR="00E3716B" w:rsidRPr="00E3716B" w:rsidRDefault="00E3716B" w:rsidP="00E3716B">
      <w:pPr>
        <w:spacing w:line="276" w:lineRule="auto"/>
        <w:jc w:val="center"/>
        <w:rPr>
          <w:b/>
        </w:rPr>
      </w:pPr>
      <w:bookmarkStart w:id="0" w:name="_GoBack"/>
      <w:bookmarkEnd w:id="0"/>
      <w:r w:rsidRPr="00E3716B">
        <w:rPr>
          <w:b/>
          <w:szCs w:val="24"/>
        </w:rPr>
        <w:t>Оказание услуг по испытанию пожарной лестницы и замене личины двери</w:t>
      </w:r>
    </w:p>
    <w:p w14:paraId="1D43BAA6" w14:textId="6E0EECD6" w:rsidR="003B7F51" w:rsidRPr="00DC68D5" w:rsidRDefault="00F33DE0" w:rsidP="00E3716B">
      <w:pPr>
        <w:pStyle w:val="a5"/>
        <w:numPr>
          <w:ilvl w:val="0"/>
          <w:numId w:val="11"/>
        </w:numPr>
        <w:spacing w:line="276" w:lineRule="auto"/>
        <w:jc w:val="both"/>
        <w:rPr>
          <w:b/>
        </w:rPr>
      </w:pPr>
      <w:r w:rsidRPr="00DC68D5">
        <w:rPr>
          <w:b/>
        </w:rPr>
        <w:t>Общие требования</w:t>
      </w:r>
    </w:p>
    <w:p w14:paraId="1189F092" w14:textId="3C0355E3" w:rsidR="00B3719E" w:rsidRDefault="00B3719E" w:rsidP="00B3719E">
      <w:pPr>
        <w:spacing w:line="276" w:lineRule="auto"/>
        <w:jc w:val="both"/>
        <w:rPr>
          <w:bCs/>
        </w:rPr>
      </w:pPr>
      <w:r w:rsidRPr="005762A4">
        <w:rPr>
          <w:b/>
        </w:rPr>
        <w:t>КОЗ</w:t>
      </w:r>
      <w:r w:rsidR="005762A4">
        <w:rPr>
          <w:b/>
        </w:rPr>
        <w:t xml:space="preserve"> </w:t>
      </w:r>
      <w:r w:rsidR="005762A4" w:rsidRPr="005762A4">
        <w:rPr>
          <w:b/>
        </w:rPr>
        <w:t>2</w:t>
      </w:r>
      <w:r w:rsidRPr="005762A4">
        <w:rPr>
          <w:b/>
        </w:rPr>
        <w:t xml:space="preserve">: </w:t>
      </w:r>
      <w:r w:rsidR="00115AA3" w:rsidRPr="00115AA3">
        <w:rPr>
          <w:bCs/>
        </w:rPr>
        <w:t>21.202.02.03.01.05.012</w:t>
      </w:r>
      <w:r w:rsidR="005762A4" w:rsidRPr="005762A4">
        <w:rPr>
          <w:bCs/>
        </w:rPr>
        <w:t xml:space="preserve">- </w:t>
      </w:r>
      <w:r w:rsidR="00115AA3" w:rsidRPr="00115AA3">
        <w:rPr>
          <w:bCs/>
        </w:rPr>
        <w:t>Услуги по техническому обслуживанию и текущему ремонту систем пожаротушения</w:t>
      </w:r>
    </w:p>
    <w:p w14:paraId="2CECB013" w14:textId="7434B78F" w:rsidR="00AA09AC" w:rsidRDefault="005762A4" w:rsidP="00BF494C">
      <w:pPr>
        <w:spacing w:line="276" w:lineRule="auto"/>
        <w:jc w:val="both"/>
      </w:pPr>
      <w:r>
        <w:rPr>
          <w:b/>
        </w:rPr>
        <w:t xml:space="preserve">КТРУ: </w:t>
      </w:r>
      <w:r w:rsidR="00115AA3" w:rsidRPr="00115AA3">
        <w:t>80.20.10.000-00000003 - Услуги систем обеспечения безопасности</w:t>
      </w:r>
    </w:p>
    <w:p w14:paraId="2572E70C" w14:textId="56807C07" w:rsidR="00AE0D22" w:rsidRDefault="00AE0D22" w:rsidP="00BF494C">
      <w:pPr>
        <w:spacing w:line="276" w:lineRule="auto"/>
        <w:jc w:val="both"/>
      </w:pPr>
      <w:r w:rsidRPr="00AE0D22">
        <w:rPr>
          <w:b/>
        </w:rPr>
        <w:t>КОЗ 2</w:t>
      </w:r>
      <w:r>
        <w:t xml:space="preserve">: </w:t>
      </w:r>
      <w:r w:rsidRPr="00AE0D22">
        <w:t>21.202.02.02.02.03.004 - Услуги по техническому обслуживанию и текущему ремонту замков</w:t>
      </w:r>
    </w:p>
    <w:p w14:paraId="1A2303C5" w14:textId="2874BC63" w:rsidR="00AE0D22" w:rsidRPr="0036777E" w:rsidRDefault="00AE0D22" w:rsidP="00BF494C">
      <w:pPr>
        <w:spacing w:line="276" w:lineRule="auto"/>
        <w:jc w:val="both"/>
      </w:pPr>
      <w:r w:rsidRPr="00AE0D22">
        <w:rPr>
          <w:b/>
        </w:rPr>
        <w:t>КТРУ</w:t>
      </w:r>
      <w:r>
        <w:t xml:space="preserve">: </w:t>
      </w:r>
      <w:r w:rsidRPr="00AE0D22">
        <w:t>95.29.10.000-00000004-Услуги по ремонту прочих предметов личного потребления и бытовых товаров</w:t>
      </w:r>
    </w:p>
    <w:p w14:paraId="5D402FFA" w14:textId="79ED3BEF" w:rsidR="00DC68D5" w:rsidRDefault="00C30547" w:rsidP="00BF494C">
      <w:pPr>
        <w:spacing w:line="276" w:lineRule="auto"/>
        <w:jc w:val="both"/>
        <w:rPr>
          <w:bCs/>
          <w:spacing w:val="-2"/>
          <w:szCs w:val="24"/>
        </w:rPr>
      </w:pPr>
      <w:r>
        <w:rPr>
          <w:b/>
        </w:rPr>
        <w:t>Наименование учреждение:</w:t>
      </w:r>
      <w:r>
        <w:t xml:space="preserve"> </w:t>
      </w:r>
      <w:r w:rsidR="002C46E9">
        <w:rPr>
          <w:bCs/>
          <w:spacing w:val="-2"/>
          <w:szCs w:val="24"/>
        </w:rPr>
        <w:t xml:space="preserve">МУДО Удельнинский центр внешкольной работы </w:t>
      </w:r>
    </w:p>
    <w:p w14:paraId="4E621B90" w14:textId="2C347383" w:rsidR="00C30547" w:rsidRPr="00D95BB7" w:rsidRDefault="00C30547" w:rsidP="00B62F4E">
      <w:pPr>
        <w:spacing w:line="276" w:lineRule="auto"/>
        <w:jc w:val="both"/>
      </w:pPr>
      <w:r w:rsidRPr="00C30547">
        <w:rPr>
          <w:b/>
        </w:rPr>
        <w:t>Сроки оказания услуг:</w:t>
      </w:r>
      <w:r>
        <w:t xml:space="preserve"> </w:t>
      </w:r>
      <w:r w:rsidR="00D95BB7">
        <w:t>в соответствии с Приложением 2 к Контракту.</w:t>
      </w:r>
    </w:p>
    <w:p w14:paraId="169F8500" w14:textId="77777777" w:rsidR="000031FC" w:rsidRDefault="00C30547" w:rsidP="003F1095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BF494C">
        <w:rPr>
          <w:rFonts w:eastAsia="DejaVu Sans"/>
          <w:b/>
        </w:rPr>
        <w:t>Место оказания услуг:</w:t>
      </w:r>
      <w:r w:rsidRPr="00BF494C">
        <w:t xml:space="preserve"> </w:t>
      </w:r>
      <w:bookmarkStart w:id="1" w:name="Par712"/>
      <w:bookmarkEnd w:id="1"/>
    </w:p>
    <w:p w14:paraId="3101C380" w14:textId="24A94C0A" w:rsidR="0036777E" w:rsidRDefault="002C46E9" w:rsidP="002C46E9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pacing w:val="-2"/>
          <w:szCs w:val="24"/>
        </w:rPr>
      </w:pPr>
      <w:r w:rsidRPr="002C46E9">
        <w:rPr>
          <w:bCs/>
          <w:spacing w:val="-2"/>
          <w:szCs w:val="24"/>
        </w:rPr>
        <w:t xml:space="preserve">Московская область, муниципальный округ Раменский, поселок городского типа Удельная, улица Октябрьская, строение 15/1а </w:t>
      </w:r>
    </w:p>
    <w:p w14:paraId="6BDB3BAC" w14:textId="548D1ADD" w:rsidR="00C30547" w:rsidRDefault="00C30547" w:rsidP="003F1095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6F9AF46B" w14:textId="77777777" w:rsidR="00C30547" w:rsidRDefault="00C30547" w:rsidP="003F1095">
      <w:pPr>
        <w:jc w:val="both"/>
        <w:rPr>
          <w:b/>
          <w:szCs w:val="24"/>
        </w:rPr>
      </w:pPr>
      <w:r>
        <w:rPr>
          <w:b/>
          <w:szCs w:val="24"/>
        </w:rPr>
        <w:t>2. Требования к оказанию услуг</w:t>
      </w:r>
    </w:p>
    <w:p w14:paraId="2E813D5B" w14:textId="68C901EC" w:rsidR="00C14E97" w:rsidRDefault="00CE75EB" w:rsidP="003F1095">
      <w:pPr>
        <w:tabs>
          <w:tab w:val="left" w:pos="720"/>
        </w:tabs>
        <w:ind w:firstLine="567"/>
        <w:jc w:val="both"/>
        <w:rPr>
          <w:b/>
          <w:szCs w:val="24"/>
        </w:rPr>
      </w:pPr>
      <w:r>
        <w:rPr>
          <w:szCs w:val="24"/>
        </w:rPr>
        <w:t>2.</w:t>
      </w:r>
      <w:r w:rsidR="0005686F">
        <w:rPr>
          <w:szCs w:val="24"/>
        </w:rPr>
        <w:t>1</w:t>
      </w:r>
      <w:r>
        <w:rPr>
          <w:szCs w:val="24"/>
        </w:rPr>
        <w:t xml:space="preserve">. </w:t>
      </w:r>
      <w:r w:rsidR="00D70D4B" w:rsidRPr="009269DA">
        <w:rPr>
          <w:lang w:eastAsia="en-US"/>
        </w:rPr>
        <w:t>Наличие соответствующей записи в реестре лицензий</w:t>
      </w:r>
      <w:r w:rsidR="00D70D4B" w:rsidRPr="009269DA">
        <w:rPr>
          <w:b/>
          <w:szCs w:val="24"/>
        </w:rPr>
        <w:t xml:space="preserve"> </w:t>
      </w:r>
      <w:r w:rsidR="00A93E77" w:rsidRPr="00A93E77">
        <w:rPr>
          <w:b/>
          <w:szCs w:val="24"/>
        </w:rPr>
        <w:t>в соответствии с пунктом 15 части 1 статьи 12 Федерального закона от 04.05.2011 № 99-ФЗ «О лицензировании отдельных видов деятельности» и постановлением Правительства Российской Федерации от 28.07.2020 № 1128 «Об утверждении Положения о лицензировании деятельности по монтажу, техническому обслуживанию и ремонту средств обеспечения пожарной бе</w:t>
      </w:r>
      <w:r w:rsidR="00A93E77">
        <w:rPr>
          <w:b/>
          <w:szCs w:val="24"/>
        </w:rPr>
        <w:t>зопасности зданий и сооружений»</w:t>
      </w:r>
      <w:r w:rsidR="00D662F0">
        <w:rPr>
          <w:b/>
          <w:szCs w:val="24"/>
        </w:rPr>
        <w:t>.</w:t>
      </w:r>
      <w:r w:rsidR="009918E6">
        <w:rPr>
          <w:b/>
          <w:szCs w:val="24"/>
        </w:rPr>
        <w:t xml:space="preserve"> </w:t>
      </w:r>
    </w:p>
    <w:p w14:paraId="41CF4CAA" w14:textId="36F9F6E3" w:rsidR="00750114" w:rsidRDefault="00D662F0" w:rsidP="003F1095">
      <w:pPr>
        <w:tabs>
          <w:tab w:val="left" w:pos="720"/>
        </w:tabs>
        <w:ind w:firstLine="567"/>
        <w:jc w:val="both"/>
        <w:rPr>
          <w:b/>
          <w:szCs w:val="24"/>
        </w:rPr>
      </w:pPr>
      <w:r>
        <w:rPr>
          <w:iCs/>
          <w:szCs w:val="24"/>
        </w:rPr>
        <w:t xml:space="preserve">Виды </w:t>
      </w:r>
      <w:r w:rsidR="009918E6">
        <w:rPr>
          <w:iCs/>
          <w:szCs w:val="24"/>
        </w:rPr>
        <w:t>услуг:</w:t>
      </w:r>
    </w:p>
    <w:p w14:paraId="30C35528" w14:textId="0D8E537D" w:rsidR="00AA20D2" w:rsidRDefault="00AA20D2" w:rsidP="003F1095">
      <w:pPr>
        <w:tabs>
          <w:tab w:val="left" w:pos="720"/>
        </w:tabs>
        <w:ind w:firstLine="567"/>
        <w:jc w:val="both"/>
        <w:rPr>
          <w:b/>
        </w:rPr>
      </w:pPr>
      <w:r>
        <w:rPr>
          <w:b/>
        </w:rPr>
        <w:t xml:space="preserve">- </w:t>
      </w:r>
      <w:r w:rsidRPr="00AA20D2">
        <w:rPr>
          <w:b/>
        </w:rPr>
        <w:t>Выполнение работ по огнезащите материалов, изделий и конструкций.</w:t>
      </w:r>
    </w:p>
    <w:p w14:paraId="71DCA90D" w14:textId="2B62FE65" w:rsidR="000B7851" w:rsidRPr="00B43CCE" w:rsidRDefault="00504786" w:rsidP="003F1095">
      <w:pPr>
        <w:tabs>
          <w:tab w:val="left" w:pos="720"/>
        </w:tabs>
        <w:ind w:firstLine="567"/>
        <w:jc w:val="both"/>
        <w:rPr>
          <w:szCs w:val="24"/>
        </w:rPr>
      </w:pPr>
      <w:r w:rsidRPr="00B43CCE">
        <w:rPr>
          <w:rFonts w:eastAsia="Calibri"/>
          <w:lang w:eastAsia="en-US"/>
        </w:rPr>
        <w:t>Услуги должны оказываться в соответствии с требованиями</w:t>
      </w:r>
      <w:r w:rsidR="00B43CCE" w:rsidRPr="00B43CCE">
        <w:rPr>
          <w:rFonts w:eastAsia="Calibri"/>
          <w:lang w:eastAsia="en-US"/>
        </w:rPr>
        <w:t xml:space="preserve"> действующего законодательства</w:t>
      </w:r>
      <w:r w:rsidRPr="00B43CCE">
        <w:rPr>
          <w:rFonts w:eastAsia="Calibri"/>
          <w:lang w:eastAsia="en-US"/>
        </w:rPr>
        <w:t xml:space="preserve">, регламентирующий данный вид деятельности.  </w:t>
      </w:r>
    </w:p>
    <w:p w14:paraId="38A8C4B9" w14:textId="73ABEF84" w:rsidR="00CE75EB" w:rsidRPr="00AA09AC" w:rsidRDefault="00CE75EB" w:rsidP="003F1095">
      <w:pPr>
        <w:pStyle w:val="a5"/>
        <w:numPr>
          <w:ilvl w:val="1"/>
          <w:numId w:val="10"/>
        </w:numPr>
        <w:tabs>
          <w:tab w:val="left" w:pos="1080"/>
          <w:tab w:val="num" w:pos="1429"/>
        </w:tabs>
        <w:ind w:left="0" w:firstLine="567"/>
        <w:jc w:val="both"/>
        <w:rPr>
          <w:szCs w:val="24"/>
        </w:rPr>
      </w:pPr>
      <w:r w:rsidRPr="00AA09AC">
        <w:rPr>
          <w:szCs w:val="24"/>
        </w:rPr>
        <w:t>Услуги на объектах могут оказываться в период рабочего времени с 8-00 до 16-00 по рабочим дням с соблюдением техники безопасности и противопожарных мероприятий</w:t>
      </w:r>
    </w:p>
    <w:p w14:paraId="3D8FC3C0" w14:textId="086C516F" w:rsidR="00CE75EB" w:rsidRPr="00AA09AC" w:rsidRDefault="00CE75EB" w:rsidP="003F1095">
      <w:pPr>
        <w:tabs>
          <w:tab w:val="left" w:pos="1080"/>
        </w:tabs>
        <w:ind w:firstLine="567"/>
        <w:jc w:val="both"/>
        <w:rPr>
          <w:szCs w:val="24"/>
        </w:rPr>
      </w:pPr>
      <w:r w:rsidRPr="00AA09AC">
        <w:rPr>
          <w:szCs w:val="24"/>
        </w:rPr>
        <w:t>2.</w:t>
      </w:r>
      <w:r w:rsidR="000B7851" w:rsidRPr="00AA09AC">
        <w:rPr>
          <w:szCs w:val="24"/>
        </w:rPr>
        <w:t>4</w:t>
      </w:r>
      <w:r w:rsidRPr="00AA09AC">
        <w:rPr>
          <w:szCs w:val="24"/>
        </w:rPr>
        <w:t xml:space="preserve">. Услуги по </w:t>
      </w:r>
      <w:r w:rsidR="0005686F" w:rsidRPr="00AA09AC">
        <w:rPr>
          <w:szCs w:val="24"/>
        </w:rPr>
        <w:t>проведению противопожарных мероприятий</w:t>
      </w:r>
      <w:r w:rsidRPr="00AA09AC">
        <w:rPr>
          <w:szCs w:val="24"/>
        </w:rPr>
        <w:t xml:space="preserve"> должны </w:t>
      </w:r>
      <w:r w:rsidR="0005686F" w:rsidRPr="00AA09AC">
        <w:rPr>
          <w:szCs w:val="24"/>
        </w:rPr>
        <w:t>оказываться</w:t>
      </w:r>
      <w:r w:rsidRPr="00AA09AC">
        <w:rPr>
          <w:szCs w:val="24"/>
        </w:rPr>
        <w:t xml:space="preserve"> в соответствии</w:t>
      </w:r>
      <w:r w:rsidR="00BF494C" w:rsidRPr="00AA09AC">
        <w:rPr>
          <w:szCs w:val="24"/>
        </w:rPr>
        <w:t xml:space="preserve"> </w:t>
      </w:r>
      <w:r w:rsidRPr="00AA09AC">
        <w:rPr>
          <w:szCs w:val="24"/>
        </w:rPr>
        <w:t xml:space="preserve">с требованиями «Правил противопожарного режима в Российской Федерации», утвержденных постановлением Правительства РФ </w:t>
      </w:r>
      <w:r w:rsidR="00A0558A" w:rsidRPr="00AA09AC">
        <w:rPr>
          <w:szCs w:val="24"/>
        </w:rPr>
        <w:t>от 16 сентября 2020 г. N 1479.</w:t>
      </w:r>
      <w:r w:rsidRPr="00AA09AC">
        <w:rPr>
          <w:szCs w:val="24"/>
        </w:rPr>
        <w:t xml:space="preserve"> </w:t>
      </w:r>
    </w:p>
    <w:p w14:paraId="4F556EB9" w14:textId="4A6765E1" w:rsidR="00CE75EB" w:rsidRPr="00AA09AC" w:rsidRDefault="00CE75EB" w:rsidP="003F1095">
      <w:pPr>
        <w:tabs>
          <w:tab w:val="left" w:pos="720"/>
          <w:tab w:val="left" w:pos="1080"/>
          <w:tab w:val="num" w:pos="1571"/>
        </w:tabs>
        <w:ind w:firstLine="567"/>
        <w:jc w:val="both"/>
        <w:rPr>
          <w:szCs w:val="24"/>
        </w:rPr>
      </w:pPr>
      <w:r w:rsidRPr="00AA09AC">
        <w:rPr>
          <w:szCs w:val="24"/>
        </w:rPr>
        <w:t>2.</w:t>
      </w:r>
      <w:r w:rsidR="000B7851" w:rsidRPr="00AA09AC">
        <w:rPr>
          <w:szCs w:val="24"/>
        </w:rPr>
        <w:t>5</w:t>
      </w:r>
      <w:r w:rsidRPr="00AA09AC">
        <w:rPr>
          <w:szCs w:val="24"/>
        </w:rPr>
        <w:t>. Исполнитель должен гарантировать качество оказания услуг</w:t>
      </w:r>
      <w:r w:rsidR="000B7851" w:rsidRPr="00AA09AC">
        <w:rPr>
          <w:szCs w:val="24"/>
        </w:rPr>
        <w:t xml:space="preserve">, </w:t>
      </w:r>
      <w:r w:rsidR="000B7851" w:rsidRPr="00AA09AC">
        <w:rPr>
          <w:lang w:eastAsia="en-US"/>
        </w:rPr>
        <w:t>соблюдать требования к безопасности выполнения работ в соответствии с действующими законодательными и нормативными документами на территории РФ.</w:t>
      </w:r>
      <w:r w:rsidRPr="00AA09AC">
        <w:rPr>
          <w:szCs w:val="24"/>
        </w:rPr>
        <w:t xml:space="preserve"> </w:t>
      </w:r>
    </w:p>
    <w:p w14:paraId="04B6FA32" w14:textId="0819B632" w:rsidR="000B7851" w:rsidRPr="00B02423" w:rsidRDefault="00CE75EB" w:rsidP="003F1095">
      <w:pPr>
        <w:ind w:firstLine="567"/>
        <w:jc w:val="both"/>
        <w:rPr>
          <w:strike/>
          <w:szCs w:val="24"/>
        </w:rPr>
      </w:pPr>
      <w:r>
        <w:rPr>
          <w:szCs w:val="24"/>
        </w:rPr>
        <w:t>2.</w:t>
      </w:r>
      <w:r w:rsidR="00255AF4">
        <w:rPr>
          <w:szCs w:val="24"/>
        </w:rPr>
        <w:t>6</w:t>
      </w:r>
      <w:r>
        <w:rPr>
          <w:szCs w:val="24"/>
        </w:rPr>
        <w:t>. </w:t>
      </w:r>
      <w:r w:rsidR="000B7851" w:rsidRPr="000B7851">
        <w:rPr>
          <w:szCs w:val="24"/>
        </w:rPr>
        <w:t xml:space="preserve">Исполнитель несет полную ответственность за действия либо бездействие повлекшие за собой </w:t>
      </w:r>
      <w:r w:rsidR="000B7851" w:rsidRPr="00B02423">
        <w:rPr>
          <w:szCs w:val="24"/>
        </w:rPr>
        <w:t>причинение материального ущерба Заказчику, либо третьим лицам</w:t>
      </w:r>
      <w:r w:rsidR="00706196" w:rsidRPr="00B02423">
        <w:rPr>
          <w:szCs w:val="24"/>
        </w:rPr>
        <w:t>, и возмещает причинённый ущерб.</w:t>
      </w:r>
    </w:p>
    <w:p w14:paraId="7AA8F327" w14:textId="0FF65348" w:rsidR="000B7851" w:rsidRPr="00B02423" w:rsidRDefault="000B7851" w:rsidP="003F1095">
      <w:pPr>
        <w:ind w:firstLine="567"/>
        <w:jc w:val="both"/>
        <w:rPr>
          <w:szCs w:val="24"/>
        </w:rPr>
      </w:pPr>
      <w:r w:rsidRPr="00B02423">
        <w:rPr>
          <w:szCs w:val="24"/>
        </w:rPr>
        <w:t>2.</w:t>
      </w:r>
      <w:r w:rsidR="00255AF4">
        <w:rPr>
          <w:szCs w:val="24"/>
        </w:rPr>
        <w:t>7</w:t>
      </w:r>
      <w:r w:rsidRPr="00B02423">
        <w:rPr>
          <w:szCs w:val="24"/>
        </w:rPr>
        <w:t>. Исполнитель обязан:</w:t>
      </w:r>
    </w:p>
    <w:p w14:paraId="13117CD9" w14:textId="18E11F73" w:rsidR="000B7851" w:rsidRPr="00B02423" w:rsidRDefault="009269DA" w:rsidP="003F1095">
      <w:pPr>
        <w:ind w:firstLine="567"/>
        <w:jc w:val="both"/>
        <w:rPr>
          <w:szCs w:val="24"/>
        </w:rPr>
      </w:pPr>
      <w:r>
        <w:rPr>
          <w:szCs w:val="24"/>
        </w:rPr>
        <w:t xml:space="preserve">- </w:t>
      </w:r>
      <w:r>
        <w:rPr>
          <w:szCs w:val="24"/>
        </w:rPr>
        <w:tab/>
        <w:t xml:space="preserve">обеспечивать </w:t>
      </w:r>
      <w:r w:rsidR="000B7851" w:rsidRPr="00B02423">
        <w:rPr>
          <w:szCs w:val="24"/>
        </w:rPr>
        <w:t>сотрудников инструментом, приспособлениями и необходимым оборудованием, спецодеждой и средствами индивидуальной защиты;</w:t>
      </w:r>
    </w:p>
    <w:p w14:paraId="78A8950B" w14:textId="766AB25E" w:rsidR="00B02423" w:rsidRDefault="00B02423" w:rsidP="006B420B">
      <w:pPr>
        <w:jc w:val="both"/>
        <w:rPr>
          <w:b/>
          <w:lang w:eastAsia="en-US"/>
        </w:rPr>
      </w:pPr>
    </w:p>
    <w:p w14:paraId="7DC10FD7" w14:textId="77777777" w:rsidR="00207F35" w:rsidRDefault="00207F35" w:rsidP="003F1095">
      <w:pPr>
        <w:ind w:firstLine="567"/>
        <w:jc w:val="center"/>
        <w:rPr>
          <w:b/>
          <w:lang w:eastAsia="en-US"/>
        </w:rPr>
      </w:pPr>
    </w:p>
    <w:p w14:paraId="264FC984" w14:textId="77777777" w:rsidR="00207F35" w:rsidRDefault="00207F35" w:rsidP="003F1095">
      <w:pPr>
        <w:ind w:firstLine="567"/>
        <w:jc w:val="center"/>
        <w:rPr>
          <w:b/>
          <w:lang w:eastAsia="en-US"/>
        </w:rPr>
      </w:pPr>
    </w:p>
    <w:p w14:paraId="405492A9" w14:textId="77777777" w:rsidR="00207F35" w:rsidRDefault="00207F35" w:rsidP="003F1095">
      <w:pPr>
        <w:ind w:firstLine="567"/>
        <w:jc w:val="center"/>
        <w:rPr>
          <w:b/>
          <w:lang w:eastAsia="en-US"/>
        </w:rPr>
      </w:pPr>
    </w:p>
    <w:p w14:paraId="02D88A37" w14:textId="77777777" w:rsidR="00207F35" w:rsidRDefault="00207F35" w:rsidP="003F1095">
      <w:pPr>
        <w:ind w:firstLine="567"/>
        <w:jc w:val="center"/>
        <w:rPr>
          <w:b/>
          <w:lang w:eastAsia="en-US"/>
        </w:rPr>
      </w:pPr>
    </w:p>
    <w:p w14:paraId="1C18D02F" w14:textId="77777777" w:rsidR="00207F35" w:rsidRDefault="00207F35" w:rsidP="003F1095">
      <w:pPr>
        <w:ind w:firstLine="567"/>
        <w:jc w:val="center"/>
        <w:rPr>
          <w:b/>
          <w:lang w:eastAsia="en-US"/>
        </w:rPr>
      </w:pPr>
    </w:p>
    <w:p w14:paraId="70D525A9" w14:textId="77777777" w:rsidR="00207F35" w:rsidRDefault="00207F35" w:rsidP="003F1095">
      <w:pPr>
        <w:ind w:firstLine="567"/>
        <w:jc w:val="center"/>
        <w:rPr>
          <w:b/>
          <w:lang w:eastAsia="en-US"/>
        </w:rPr>
      </w:pPr>
    </w:p>
    <w:p w14:paraId="330DA15F" w14:textId="77777777" w:rsidR="00207F35" w:rsidRDefault="00207F35" w:rsidP="003F1095">
      <w:pPr>
        <w:ind w:firstLine="567"/>
        <w:jc w:val="center"/>
        <w:rPr>
          <w:b/>
          <w:lang w:eastAsia="en-US"/>
        </w:rPr>
      </w:pPr>
    </w:p>
    <w:p w14:paraId="6BAE2190" w14:textId="3C12A9EC" w:rsidR="000031FC" w:rsidRDefault="007004B4" w:rsidP="003F1095">
      <w:pPr>
        <w:ind w:firstLine="567"/>
        <w:jc w:val="center"/>
        <w:rPr>
          <w:szCs w:val="24"/>
        </w:rPr>
      </w:pPr>
      <w:r w:rsidRPr="00706196">
        <w:rPr>
          <w:b/>
          <w:lang w:eastAsia="en-US"/>
        </w:rPr>
        <w:lastRenderedPageBreak/>
        <w:t xml:space="preserve">3. </w:t>
      </w:r>
      <w:r w:rsidR="000031FC" w:rsidRPr="005F76CD">
        <w:rPr>
          <w:b/>
          <w:lang w:eastAsia="en-US"/>
        </w:rPr>
        <w:t>Перечень оказываемых услуг:</w:t>
      </w:r>
    </w:p>
    <w:p w14:paraId="13739B89" w14:textId="77F87152" w:rsidR="004A40D1" w:rsidRDefault="004A40D1" w:rsidP="00F7491A">
      <w:pPr>
        <w:rPr>
          <w:rFonts w:eastAsia="Calibri"/>
          <w:b/>
          <w:bCs/>
          <w:lang w:eastAsia="en-US"/>
        </w:rPr>
      </w:pPr>
    </w:p>
    <w:p w14:paraId="29F03B1F" w14:textId="77777777" w:rsidR="004A40D1" w:rsidRDefault="004A40D1" w:rsidP="00663008">
      <w:pPr>
        <w:jc w:val="center"/>
        <w:rPr>
          <w:rFonts w:eastAsia="Calibri"/>
          <w:b/>
          <w:bCs/>
          <w:lang w:eastAsia="en-US"/>
        </w:rPr>
      </w:pPr>
    </w:p>
    <w:p w14:paraId="046F4534" w14:textId="2CF47CCC" w:rsidR="004A40D1" w:rsidRDefault="00C66178" w:rsidP="002C46E9">
      <w:pPr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Ремонт и и</w:t>
      </w:r>
      <w:r w:rsidR="00663008">
        <w:rPr>
          <w:rFonts w:eastAsia="Calibri"/>
          <w:b/>
          <w:bCs/>
          <w:lang w:eastAsia="en-US"/>
        </w:rPr>
        <w:t>спытание наружных пожарных лестниц</w:t>
      </w:r>
    </w:p>
    <w:p w14:paraId="3A647C4B" w14:textId="77777777" w:rsidR="00207F35" w:rsidRDefault="00207F35" w:rsidP="002C46E9">
      <w:pPr>
        <w:jc w:val="center"/>
        <w:rPr>
          <w:rFonts w:eastAsia="Calibri"/>
          <w:b/>
          <w:bCs/>
          <w:lang w:eastAsia="en-US"/>
        </w:rPr>
      </w:pPr>
    </w:p>
    <w:tbl>
      <w:tblPr>
        <w:tblW w:w="8129" w:type="dxa"/>
        <w:tblInd w:w="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3"/>
        <w:gridCol w:w="1770"/>
        <w:gridCol w:w="2096"/>
        <w:gridCol w:w="1805"/>
        <w:gridCol w:w="1805"/>
      </w:tblGrid>
      <w:tr w:rsidR="004A40D1" w:rsidRPr="006B420B" w14:paraId="497C2DCE" w14:textId="77777777" w:rsidTr="004A40D1">
        <w:trPr>
          <w:trHeight w:val="360"/>
        </w:trPr>
        <w:tc>
          <w:tcPr>
            <w:tcW w:w="653" w:type="dxa"/>
          </w:tcPr>
          <w:p w14:paraId="3BBE88D9" w14:textId="77777777" w:rsidR="004A40D1" w:rsidRPr="006B420B" w:rsidRDefault="004A40D1" w:rsidP="00BD0358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>№ п/п</w:t>
            </w:r>
          </w:p>
        </w:tc>
        <w:tc>
          <w:tcPr>
            <w:tcW w:w="1770" w:type="dxa"/>
          </w:tcPr>
          <w:p w14:paraId="1794C613" w14:textId="77777777" w:rsidR="004A40D1" w:rsidRPr="006B420B" w:rsidRDefault="004A40D1" w:rsidP="00BD0358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>Наименование учреждения</w:t>
            </w:r>
          </w:p>
        </w:tc>
        <w:tc>
          <w:tcPr>
            <w:tcW w:w="2096" w:type="dxa"/>
          </w:tcPr>
          <w:p w14:paraId="417F8731" w14:textId="77777777" w:rsidR="004A40D1" w:rsidRPr="006B420B" w:rsidRDefault="004A40D1" w:rsidP="00BD0358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>Адрес оказания услуг</w:t>
            </w:r>
          </w:p>
        </w:tc>
        <w:tc>
          <w:tcPr>
            <w:tcW w:w="1805" w:type="dxa"/>
          </w:tcPr>
          <w:p w14:paraId="5332FA2B" w14:textId="53A3473E" w:rsidR="004A40D1" w:rsidRPr="006B420B" w:rsidRDefault="004A40D1" w:rsidP="00BD0358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 xml:space="preserve">Кол-во  </w:t>
            </w:r>
            <w:r>
              <w:rPr>
                <w:sz w:val="22"/>
                <w:szCs w:val="22"/>
              </w:rPr>
              <w:t>точек проверки</w:t>
            </w:r>
          </w:p>
        </w:tc>
        <w:tc>
          <w:tcPr>
            <w:tcW w:w="1805" w:type="dxa"/>
          </w:tcPr>
          <w:p w14:paraId="65B41AFC" w14:textId="77777777" w:rsidR="004A40D1" w:rsidRPr="006B420B" w:rsidRDefault="004A40D1" w:rsidP="00BD0358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 xml:space="preserve">Периодичность  </w:t>
            </w:r>
          </w:p>
        </w:tc>
      </w:tr>
      <w:tr w:rsidR="004A40D1" w:rsidRPr="006B420B" w14:paraId="5B977924" w14:textId="77777777" w:rsidTr="004A40D1">
        <w:trPr>
          <w:trHeight w:val="360"/>
        </w:trPr>
        <w:tc>
          <w:tcPr>
            <w:tcW w:w="653" w:type="dxa"/>
          </w:tcPr>
          <w:p w14:paraId="3BF62622" w14:textId="77777777" w:rsidR="004A40D1" w:rsidRPr="006B420B" w:rsidRDefault="004A40D1" w:rsidP="00BD0358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>1</w:t>
            </w:r>
          </w:p>
        </w:tc>
        <w:tc>
          <w:tcPr>
            <w:tcW w:w="1770" w:type="dxa"/>
          </w:tcPr>
          <w:p w14:paraId="6D21A836" w14:textId="2501E0BC" w:rsidR="004A40D1" w:rsidRPr="006B420B" w:rsidRDefault="00C66178" w:rsidP="00BD0358">
            <w:pPr>
              <w:tabs>
                <w:tab w:val="left" w:pos="259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МУДО Удельнинский центр внешкольной работы </w:t>
            </w:r>
          </w:p>
        </w:tc>
        <w:tc>
          <w:tcPr>
            <w:tcW w:w="2096" w:type="dxa"/>
          </w:tcPr>
          <w:p w14:paraId="3F3F12DB" w14:textId="1103BFC5" w:rsidR="004A40D1" w:rsidRPr="006B420B" w:rsidRDefault="00AC412B" w:rsidP="00BD0358">
            <w:pPr>
              <w:tabs>
                <w:tab w:val="left" w:pos="2595"/>
              </w:tabs>
              <w:rPr>
                <w:sz w:val="22"/>
                <w:szCs w:val="22"/>
              </w:rPr>
            </w:pPr>
            <w:r w:rsidRPr="00AC412B">
              <w:rPr>
                <w:sz w:val="22"/>
                <w:szCs w:val="22"/>
              </w:rPr>
              <w:t>Московская область, муниципальный округ Раменский, поселок городского типа Удельная, улица Октябрьская, строение 15/1а</w:t>
            </w:r>
          </w:p>
        </w:tc>
        <w:tc>
          <w:tcPr>
            <w:tcW w:w="1805" w:type="dxa"/>
          </w:tcPr>
          <w:p w14:paraId="17558B8F" w14:textId="6C54FD5C" w:rsidR="004A40D1" w:rsidRPr="006B420B" w:rsidRDefault="004A40D1" w:rsidP="00BD03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05" w:type="dxa"/>
          </w:tcPr>
          <w:p w14:paraId="47D79C87" w14:textId="76C5D9C6" w:rsidR="00C66178" w:rsidRPr="006B420B" w:rsidRDefault="004A40D1" w:rsidP="00C66178">
            <w:pPr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 xml:space="preserve">1 раз </w:t>
            </w:r>
          </w:p>
          <w:p w14:paraId="359CCDFF" w14:textId="4CAF8A53" w:rsidR="004A40D1" w:rsidRPr="006B420B" w:rsidRDefault="004A40D1" w:rsidP="00BD035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64F9B1A" w14:textId="77777777" w:rsidR="002C46E9" w:rsidRDefault="002C46E9" w:rsidP="005F76CD">
      <w:pPr>
        <w:pStyle w:val="a3"/>
      </w:pPr>
      <w:r>
        <w:t xml:space="preserve">   </w:t>
      </w:r>
    </w:p>
    <w:p w14:paraId="1C628D97" w14:textId="77777777" w:rsidR="002C46E9" w:rsidRDefault="002C46E9" w:rsidP="005F76CD">
      <w:pPr>
        <w:pStyle w:val="a3"/>
      </w:pPr>
    </w:p>
    <w:p w14:paraId="0F6ACAB7" w14:textId="44FB412F" w:rsidR="002C46E9" w:rsidRDefault="002C46E9" w:rsidP="002C46E9">
      <w:pPr>
        <w:pStyle w:val="a3"/>
        <w:jc w:val="center"/>
        <w:rPr>
          <w:b/>
          <w:lang w:eastAsia="en-US"/>
        </w:rPr>
      </w:pPr>
      <w:r w:rsidRPr="002C46E9">
        <w:rPr>
          <w:b/>
        </w:rPr>
        <w:t>Замена личины двери на Цилиндровый механизм ключ/вертушка</w:t>
      </w:r>
    </w:p>
    <w:p w14:paraId="76008B6D" w14:textId="0DF1CF42" w:rsidR="002C46E9" w:rsidRDefault="002C46E9" w:rsidP="002C46E9">
      <w:pPr>
        <w:rPr>
          <w:lang w:eastAsia="en-US"/>
        </w:rPr>
      </w:pPr>
    </w:p>
    <w:p w14:paraId="237EA912" w14:textId="77777777" w:rsidR="002C46E9" w:rsidRDefault="002C46E9" w:rsidP="002C46E9">
      <w:pPr>
        <w:tabs>
          <w:tab w:val="left" w:pos="1812"/>
        </w:tabs>
        <w:rPr>
          <w:lang w:eastAsia="en-US"/>
        </w:rPr>
      </w:pPr>
      <w:r>
        <w:rPr>
          <w:lang w:eastAsia="en-US"/>
        </w:rPr>
        <w:tab/>
      </w:r>
    </w:p>
    <w:tbl>
      <w:tblPr>
        <w:tblW w:w="8129" w:type="dxa"/>
        <w:tblInd w:w="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3"/>
        <w:gridCol w:w="1770"/>
        <w:gridCol w:w="2096"/>
        <w:gridCol w:w="1805"/>
        <w:gridCol w:w="1805"/>
      </w:tblGrid>
      <w:tr w:rsidR="002C46E9" w:rsidRPr="006B420B" w14:paraId="3B1688F1" w14:textId="77777777" w:rsidTr="003952D5">
        <w:trPr>
          <w:trHeight w:val="360"/>
        </w:trPr>
        <w:tc>
          <w:tcPr>
            <w:tcW w:w="653" w:type="dxa"/>
          </w:tcPr>
          <w:p w14:paraId="4D28D13C" w14:textId="77777777" w:rsidR="002C46E9" w:rsidRPr="006B420B" w:rsidRDefault="002C46E9" w:rsidP="003952D5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>№ п/п</w:t>
            </w:r>
          </w:p>
        </w:tc>
        <w:tc>
          <w:tcPr>
            <w:tcW w:w="1770" w:type="dxa"/>
          </w:tcPr>
          <w:p w14:paraId="31EFBF64" w14:textId="77777777" w:rsidR="002C46E9" w:rsidRPr="006B420B" w:rsidRDefault="002C46E9" w:rsidP="003952D5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>Наименование учреждения</w:t>
            </w:r>
          </w:p>
        </w:tc>
        <w:tc>
          <w:tcPr>
            <w:tcW w:w="2096" w:type="dxa"/>
          </w:tcPr>
          <w:p w14:paraId="558E3BF0" w14:textId="77777777" w:rsidR="002C46E9" w:rsidRPr="006B420B" w:rsidRDefault="002C46E9" w:rsidP="003952D5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>Адрес оказания услуг</w:t>
            </w:r>
          </w:p>
        </w:tc>
        <w:tc>
          <w:tcPr>
            <w:tcW w:w="1805" w:type="dxa"/>
          </w:tcPr>
          <w:p w14:paraId="4C9E5382" w14:textId="20B0453B" w:rsidR="002C46E9" w:rsidRPr="006B420B" w:rsidRDefault="002C46E9" w:rsidP="002C46E9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 xml:space="preserve">Кол-во  </w:t>
            </w:r>
          </w:p>
        </w:tc>
        <w:tc>
          <w:tcPr>
            <w:tcW w:w="1805" w:type="dxa"/>
          </w:tcPr>
          <w:p w14:paraId="70F67C96" w14:textId="77777777" w:rsidR="002C46E9" w:rsidRPr="006B420B" w:rsidRDefault="002C46E9" w:rsidP="003952D5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 xml:space="preserve">Периодичность  </w:t>
            </w:r>
          </w:p>
        </w:tc>
      </w:tr>
      <w:tr w:rsidR="002C46E9" w:rsidRPr="006B420B" w14:paraId="48452BDB" w14:textId="77777777" w:rsidTr="003952D5">
        <w:trPr>
          <w:trHeight w:val="360"/>
        </w:trPr>
        <w:tc>
          <w:tcPr>
            <w:tcW w:w="653" w:type="dxa"/>
          </w:tcPr>
          <w:p w14:paraId="6A906887" w14:textId="77777777" w:rsidR="002C46E9" w:rsidRPr="006B420B" w:rsidRDefault="002C46E9" w:rsidP="003952D5">
            <w:pPr>
              <w:tabs>
                <w:tab w:val="left" w:pos="2595"/>
              </w:tabs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>1</w:t>
            </w:r>
          </w:p>
        </w:tc>
        <w:tc>
          <w:tcPr>
            <w:tcW w:w="1770" w:type="dxa"/>
          </w:tcPr>
          <w:p w14:paraId="41070139" w14:textId="77777777" w:rsidR="002C46E9" w:rsidRPr="006B420B" w:rsidRDefault="002C46E9" w:rsidP="003952D5">
            <w:pPr>
              <w:tabs>
                <w:tab w:val="left" w:pos="259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МУДО Удельнинский центр внешкольной работы </w:t>
            </w:r>
          </w:p>
        </w:tc>
        <w:tc>
          <w:tcPr>
            <w:tcW w:w="2096" w:type="dxa"/>
          </w:tcPr>
          <w:p w14:paraId="44C6BD0D" w14:textId="77777777" w:rsidR="002C46E9" w:rsidRPr="006B420B" w:rsidRDefault="002C46E9" w:rsidP="003952D5">
            <w:pPr>
              <w:tabs>
                <w:tab w:val="left" w:pos="2595"/>
              </w:tabs>
              <w:rPr>
                <w:sz w:val="22"/>
                <w:szCs w:val="22"/>
              </w:rPr>
            </w:pPr>
            <w:r w:rsidRPr="00AC412B">
              <w:rPr>
                <w:sz w:val="22"/>
                <w:szCs w:val="22"/>
              </w:rPr>
              <w:t>Московская область, муниципальный округ Раменский, поселок городского типа Удельная, улица Октябрьская, строение 15/1а</w:t>
            </w:r>
          </w:p>
        </w:tc>
        <w:tc>
          <w:tcPr>
            <w:tcW w:w="1805" w:type="dxa"/>
          </w:tcPr>
          <w:p w14:paraId="174F714B" w14:textId="6A3EC199" w:rsidR="002C46E9" w:rsidRPr="006B420B" w:rsidRDefault="002C46E9" w:rsidP="003952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05" w:type="dxa"/>
          </w:tcPr>
          <w:p w14:paraId="5DBA0E5B" w14:textId="77777777" w:rsidR="002C46E9" w:rsidRPr="006B420B" w:rsidRDefault="002C46E9" w:rsidP="003952D5">
            <w:pPr>
              <w:jc w:val="center"/>
              <w:rPr>
                <w:sz w:val="22"/>
                <w:szCs w:val="22"/>
              </w:rPr>
            </w:pPr>
            <w:r w:rsidRPr="006B420B">
              <w:rPr>
                <w:sz w:val="22"/>
                <w:szCs w:val="22"/>
              </w:rPr>
              <w:t xml:space="preserve">1 раз </w:t>
            </w:r>
          </w:p>
          <w:p w14:paraId="45C5972B" w14:textId="77777777" w:rsidR="002C46E9" w:rsidRPr="006B420B" w:rsidRDefault="002C46E9" w:rsidP="003952D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0A8D7CB" w14:textId="243F17BE" w:rsidR="002C46E9" w:rsidRDefault="002C46E9" w:rsidP="002C46E9">
      <w:pPr>
        <w:tabs>
          <w:tab w:val="left" w:pos="1812"/>
        </w:tabs>
        <w:rPr>
          <w:lang w:eastAsia="en-US"/>
        </w:rPr>
      </w:pPr>
    </w:p>
    <w:p w14:paraId="0554C67E" w14:textId="204F93F6" w:rsidR="004A40D1" w:rsidRPr="002C46E9" w:rsidRDefault="002C46E9" w:rsidP="002C46E9">
      <w:pPr>
        <w:tabs>
          <w:tab w:val="left" w:pos="1812"/>
        </w:tabs>
        <w:rPr>
          <w:lang w:eastAsia="en-US"/>
        </w:rPr>
        <w:sectPr w:rsidR="004A40D1" w:rsidRPr="002C46E9" w:rsidSect="004A40D1">
          <w:pgSz w:w="11906" w:h="16838"/>
          <w:pgMar w:top="1134" w:right="425" w:bottom="1134" w:left="709" w:header="709" w:footer="709" w:gutter="0"/>
          <w:cols w:space="708"/>
          <w:docGrid w:linePitch="360"/>
        </w:sectPr>
      </w:pPr>
      <w:r>
        <w:rPr>
          <w:lang w:eastAsia="en-US"/>
        </w:rPr>
        <w:tab/>
      </w:r>
    </w:p>
    <w:tbl>
      <w:tblPr>
        <w:tblStyle w:val="a7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418"/>
        <w:gridCol w:w="1559"/>
        <w:gridCol w:w="9781"/>
      </w:tblGrid>
      <w:tr w:rsidR="002926AC" w:rsidRPr="008A0FB0" w14:paraId="60831C25" w14:textId="77777777" w:rsidTr="00B02423">
        <w:tc>
          <w:tcPr>
            <w:tcW w:w="568" w:type="dxa"/>
          </w:tcPr>
          <w:p w14:paraId="49CF162F" w14:textId="3A029068" w:rsidR="002926AC" w:rsidRPr="008A0FB0" w:rsidRDefault="002926AC" w:rsidP="005F76CD">
            <w:pPr>
              <w:pStyle w:val="a3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lastRenderedPageBreak/>
              <w:t>№п/п</w:t>
            </w:r>
          </w:p>
        </w:tc>
        <w:tc>
          <w:tcPr>
            <w:tcW w:w="1984" w:type="dxa"/>
          </w:tcPr>
          <w:p w14:paraId="2892F353" w14:textId="2B5E24C5" w:rsidR="002926AC" w:rsidRPr="008A0FB0" w:rsidRDefault="002926AC" w:rsidP="005F76CD">
            <w:pPr>
              <w:pStyle w:val="a3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>Наименование услуги</w:t>
            </w:r>
          </w:p>
        </w:tc>
        <w:tc>
          <w:tcPr>
            <w:tcW w:w="1418" w:type="dxa"/>
          </w:tcPr>
          <w:p w14:paraId="288D805C" w14:textId="55B562C5" w:rsidR="002926AC" w:rsidRPr="008A0FB0" w:rsidRDefault="002926AC" w:rsidP="005F76CD">
            <w:pPr>
              <w:pStyle w:val="a3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>Ед. измерения</w:t>
            </w:r>
          </w:p>
        </w:tc>
        <w:tc>
          <w:tcPr>
            <w:tcW w:w="1559" w:type="dxa"/>
          </w:tcPr>
          <w:p w14:paraId="57820EA8" w14:textId="6D7766EE" w:rsidR="002926AC" w:rsidRPr="008A0FB0" w:rsidRDefault="00936FF9" w:rsidP="005F76CD">
            <w:pPr>
              <w:pStyle w:val="a3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>К</w:t>
            </w:r>
            <w:r w:rsidR="002926AC" w:rsidRPr="008A0FB0">
              <w:rPr>
                <w:b/>
                <w:sz w:val="22"/>
                <w:szCs w:val="22"/>
                <w:lang w:eastAsia="en-US"/>
              </w:rPr>
              <w:t>оличество</w:t>
            </w:r>
          </w:p>
        </w:tc>
        <w:tc>
          <w:tcPr>
            <w:tcW w:w="9781" w:type="dxa"/>
          </w:tcPr>
          <w:p w14:paraId="4763F38C" w14:textId="676C2F9D" w:rsidR="002926AC" w:rsidRPr="008A0FB0" w:rsidRDefault="002926AC" w:rsidP="00936FF9">
            <w:pPr>
              <w:pStyle w:val="a3"/>
              <w:jc w:val="center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>Краткая характеристика оказываемых услуг</w:t>
            </w:r>
          </w:p>
        </w:tc>
      </w:tr>
      <w:tr w:rsidR="002926AC" w:rsidRPr="008A0FB0" w14:paraId="13FBE5E9" w14:textId="77777777" w:rsidTr="008A0FB0">
        <w:trPr>
          <w:trHeight w:val="6397"/>
        </w:trPr>
        <w:tc>
          <w:tcPr>
            <w:tcW w:w="568" w:type="dxa"/>
          </w:tcPr>
          <w:p w14:paraId="0F675854" w14:textId="136E312A" w:rsidR="002926AC" w:rsidRPr="008A0FB0" w:rsidRDefault="002926AC" w:rsidP="005F76CD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1</w:t>
            </w:r>
            <w:r w:rsidR="00AA20D2" w:rsidRPr="008A0FB0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984" w:type="dxa"/>
          </w:tcPr>
          <w:p w14:paraId="1D745242" w14:textId="77777777" w:rsidR="002926AC" w:rsidRPr="008A0FB0" w:rsidRDefault="002926AC" w:rsidP="005F76CD">
            <w:pPr>
              <w:pStyle w:val="a3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 xml:space="preserve">Техническое обслуживание огнетушителей </w:t>
            </w:r>
          </w:p>
          <w:p w14:paraId="0AB457E0" w14:textId="12845EFC" w:rsidR="002926AC" w:rsidRPr="008A0FB0" w:rsidRDefault="002926AC" w:rsidP="005F76CD">
            <w:pPr>
              <w:pStyle w:val="a3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439BD92F" w14:textId="77777777" w:rsidR="002926AC" w:rsidRPr="008A0FB0" w:rsidRDefault="002926AC" w:rsidP="005F76CD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559" w:type="dxa"/>
          </w:tcPr>
          <w:p w14:paraId="4CE7AB60" w14:textId="6EF0E0FC" w:rsidR="002926AC" w:rsidRPr="008A0FB0" w:rsidRDefault="004A40D1" w:rsidP="00A96E5E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9781" w:type="dxa"/>
          </w:tcPr>
          <w:p w14:paraId="40220166" w14:textId="231936B5" w:rsidR="002926AC" w:rsidRPr="008A0FB0" w:rsidRDefault="002926AC" w:rsidP="005F76CD">
            <w:pPr>
              <w:ind w:firstLine="184"/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1) Внешний осмотр:</w:t>
            </w:r>
          </w:p>
          <w:p w14:paraId="739C73FA" w14:textId="77777777" w:rsidR="002926AC" w:rsidRPr="008A0FB0" w:rsidRDefault="002926AC" w:rsidP="005F76CD">
            <w:pPr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- проверка комплектации огнетушителя и состояние места его установки (заметность огнетушителя или указателя места его установки, возможность свободного подхода к нему);</w:t>
            </w:r>
          </w:p>
          <w:p w14:paraId="541A3A6D" w14:textId="77777777" w:rsidR="002926AC" w:rsidRPr="008A0FB0" w:rsidRDefault="002926AC" w:rsidP="005F76CD">
            <w:pPr>
              <w:ind w:firstLine="184"/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- наличие вмятин, сколов, глубоких царапин на корпусе, узлах управления, гайках и головке огнетушителя;</w:t>
            </w:r>
          </w:p>
          <w:p w14:paraId="0D404423" w14:textId="77777777" w:rsidR="002926AC" w:rsidRPr="008A0FB0" w:rsidRDefault="002926AC" w:rsidP="005F76CD">
            <w:pPr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- состояние защитных и лакокрасочных покрытий;</w:t>
            </w:r>
          </w:p>
          <w:p w14:paraId="7582B2B3" w14:textId="77777777" w:rsidR="002926AC" w:rsidRPr="008A0FB0" w:rsidRDefault="002926AC" w:rsidP="005F76CD">
            <w:pPr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- наличие четкой и понятной инструкции;</w:t>
            </w:r>
          </w:p>
          <w:p w14:paraId="320E81E0" w14:textId="77777777" w:rsidR="002926AC" w:rsidRPr="008A0FB0" w:rsidRDefault="002926AC" w:rsidP="005F76CD">
            <w:pPr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- наличие опломбированного предохранительного устройства;</w:t>
            </w:r>
          </w:p>
          <w:p w14:paraId="71994A29" w14:textId="77777777" w:rsidR="002926AC" w:rsidRPr="008A0FB0" w:rsidRDefault="002926AC" w:rsidP="005F76CD">
            <w:pPr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- исправность манометра или индикатора давления (если он предусмотрен конструкцией огнетушителя), наличие необходимого клейма и величину давления в огнетушителе закачного типа или в газовом баллоне;</w:t>
            </w:r>
          </w:p>
          <w:p w14:paraId="20BEF44B" w14:textId="77777777" w:rsidR="002926AC" w:rsidRPr="008A0FB0" w:rsidRDefault="002926AC" w:rsidP="005F76CD">
            <w:pPr>
              <w:ind w:firstLine="184"/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- массу огнетушителя, а также массу ОТВ в огнетушителе (последнюю определяют расчетным путем);</w:t>
            </w:r>
          </w:p>
          <w:p w14:paraId="58AE9C37" w14:textId="1A8A31BA" w:rsidR="002926AC" w:rsidRPr="008A0FB0" w:rsidRDefault="002926AC" w:rsidP="005F76CD">
            <w:pPr>
              <w:ind w:firstLine="184"/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- состояние гибкого шланга (при его наличии) и распылителя ОТВ (наличие механических повреждений, следов коррозии, литейного отслоя или других предметов, препятствующих свободному выходу ОТВ из огнетушителя);</w:t>
            </w:r>
          </w:p>
          <w:p w14:paraId="0010FF7F" w14:textId="77777777" w:rsidR="002926AC" w:rsidRPr="008A0FB0" w:rsidRDefault="002926AC" w:rsidP="005F76CD">
            <w:pPr>
              <w:pStyle w:val="a3"/>
              <w:ind w:firstLine="184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- состояние ходовой части и надежность крепления корпуса огнетушителя на тележке (для передвижного огнетушителя), на стене или в пожарном шкафу (для переносного огнетушителя).</w:t>
            </w:r>
          </w:p>
          <w:p w14:paraId="56BEE136" w14:textId="2C8DE295" w:rsidR="002926AC" w:rsidRPr="008A0FB0" w:rsidRDefault="002926AC" w:rsidP="005F76CD">
            <w:pPr>
              <w:pStyle w:val="a3"/>
              <w:ind w:firstLine="184"/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2) Проверка контроля величины утечки вытесняющего газа из газового баллона или ОТВ из газового огнетушителя путем взвешивания.</w:t>
            </w:r>
          </w:p>
          <w:p w14:paraId="024108D1" w14:textId="1C221C6F" w:rsidR="002926AC" w:rsidRPr="008A0FB0" w:rsidRDefault="002926AC" w:rsidP="008A0FB0">
            <w:pPr>
              <w:pStyle w:val="a3"/>
              <w:ind w:firstLine="184"/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3) Проверка основных эксплуатационных параметров огнетушащего порошка (внешний вид, наличие комков или посторонних предметов, сыпучесть при пересыпании рукой, возможность разрушения небольших комков до пылевидного состояния при их падении с высоты 20 см, содержание влаги и дисперсность).</w:t>
            </w:r>
          </w:p>
        </w:tc>
      </w:tr>
      <w:tr w:rsidR="002926AC" w:rsidRPr="008A0FB0" w14:paraId="4E6B2685" w14:textId="77777777" w:rsidTr="00B02423">
        <w:tc>
          <w:tcPr>
            <w:tcW w:w="568" w:type="dxa"/>
          </w:tcPr>
          <w:p w14:paraId="62332CF7" w14:textId="381EDF6D" w:rsidR="002926AC" w:rsidRPr="008A0FB0" w:rsidRDefault="002926AC" w:rsidP="00AA20D2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2</w:t>
            </w:r>
            <w:r w:rsidR="00AA20D2" w:rsidRPr="008A0FB0">
              <w:rPr>
                <w:sz w:val="22"/>
                <w:szCs w:val="22"/>
                <w:lang w:eastAsia="en-US"/>
              </w:rPr>
              <w:t>.</w:t>
            </w:r>
            <w:r w:rsidR="00E34091" w:rsidRPr="008A0FB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84" w:type="dxa"/>
          </w:tcPr>
          <w:p w14:paraId="6050F823" w14:textId="64B8B84F" w:rsidR="002926AC" w:rsidRPr="008A0FB0" w:rsidRDefault="002926AC" w:rsidP="005F76CD">
            <w:pPr>
              <w:pStyle w:val="a3"/>
              <w:spacing w:after="0"/>
              <w:rPr>
                <w:b/>
                <w:sz w:val="22"/>
                <w:szCs w:val="22"/>
                <w:lang w:eastAsia="en-US"/>
              </w:rPr>
            </w:pPr>
            <w:bookmarkStart w:id="2" w:name="_Hlk112750638"/>
            <w:r w:rsidRPr="008A0FB0">
              <w:rPr>
                <w:b/>
                <w:sz w:val="22"/>
                <w:szCs w:val="22"/>
                <w:lang w:eastAsia="en-US"/>
              </w:rPr>
              <w:t xml:space="preserve">Испытание пожарных гидрантов </w:t>
            </w:r>
            <w:bookmarkEnd w:id="2"/>
            <w:r w:rsidRPr="008A0FB0">
              <w:rPr>
                <w:b/>
                <w:sz w:val="22"/>
                <w:szCs w:val="22"/>
                <w:lang w:eastAsia="en-US"/>
              </w:rPr>
              <w:t>(наружная</w:t>
            </w:r>
          </w:p>
          <w:p w14:paraId="1D4C52F3" w14:textId="05E2CEAB" w:rsidR="002926AC" w:rsidRPr="008A0FB0" w:rsidRDefault="002926AC" w:rsidP="005F76CD">
            <w:pPr>
              <w:pStyle w:val="a3"/>
              <w:spacing w:after="0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 xml:space="preserve">водоотдача) </w:t>
            </w:r>
          </w:p>
        </w:tc>
        <w:tc>
          <w:tcPr>
            <w:tcW w:w="1418" w:type="dxa"/>
          </w:tcPr>
          <w:p w14:paraId="1416EDE6" w14:textId="43798FAA" w:rsidR="002926AC" w:rsidRPr="008A0FB0" w:rsidRDefault="002926AC" w:rsidP="005F76CD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559" w:type="dxa"/>
          </w:tcPr>
          <w:p w14:paraId="4EB15E2E" w14:textId="33F2E70A" w:rsidR="002926AC" w:rsidRPr="008A0FB0" w:rsidRDefault="002926AC" w:rsidP="005F76CD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1" w:type="dxa"/>
          </w:tcPr>
          <w:p w14:paraId="3E333AFF" w14:textId="61916CF8" w:rsidR="002926AC" w:rsidRPr="008A0FB0" w:rsidRDefault="002926AC" w:rsidP="005F76CD">
            <w:pPr>
              <w:pStyle w:val="a3"/>
              <w:jc w:val="both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Результат оказанных услуг по испытанию пожарного гидранта должен быть представлен в виде протокола (акта) с указанием технических характеристик гидранта, расхода, давления воды, номера пожарного крана (гидранта), его местонахождения, а также рекомендаций по результатам испытаний.</w:t>
            </w:r>
          </w:p>
        </w:tc>
      </w:tr>
      <w:tr w:rsidR="00936FF9" w:rsidRPr="008A0FB0" w14:paraId="5003298B" w14:textId="77777777" w:rsidTr="00B02423">
        <w:tc>
          <w:tcPr>
            <w:tcW w:w="568" w:type="dxa"/>
          </w:tcPr>
          <w:p w14:paraId="083E1D22" w14:textId="4BAFE0C7" w:rsidR="00936FF9" w:rsidRPr="008A0FB0" w:rsidRDefault="00B51075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3</w:t>
            </w:r>
            <w:r w:rsidR="00AA20D2" w:rsidRPr="008A0FB0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984" w:type="dxa"/>
          </w:tcPr>
          <w:p w14:paraId="51F05F8B" w14:textId="07336756" w:rsidR="00936FF9" w:rsidRPr="008A0FB0" w:rsidRDefault="00936FF9" w:rsidP="003842C5">
            <w:pPr>
              <w:pStyle w:val="a3"/>
              <w:spacing w:after="0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>Перезарядка ОП-4  и гидравлическое испытание огнетушителей</w:t>
            </w:r>
          </w:p>
        </w:tc>
        <w:tc>
          <w:tcPr>
            <w:tcW w:w="1418" w:type="dxa"/>
          </w:tcPr>
          <w:p w14:paraId="0D8E2833" w14:textId="70448477" w:rsidR="00936FF9" w:rsidRPr="008A0FB0" w:rsidRDefault="00936FF9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559" w:type="dxa"/>
          </w:tcPr>
          <w:p w14:paraId="21A8D1B2" w14:textId="15DB70C6" w:rsidR="00936FF9" w:rsidRPr="008A0FB0" w:rsidRDefault="004A40D1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781" w:type="dxa"/>
            <w:vMerge w:val="restart"/>
          </w:tcPr>
          <w:p w14:paraId="75A153C1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 xml:space="preserve">После перезарядки делать отметки на огнетушителях о проведённой перезарядке наклейкой этикеток с защитным покрытием с четко читаемой и сохраняющейся длительное время информацией о выполненных работах (дата их проведения, марка заряженного в огнетушитель ОТВ, название организации и её юридический адрес, фамилия и инициалы исполнителей). Проводить замену основных надписей маркировки и пиктограмм, показывающих порядок приведения огнетушителей в </w:t>
            </w:r>
            <w:r w:rsidRPr="008A0FB0">
              <w:rPr>
                <w:color w:val="000000"/>
                <w:sz w:val="22"/>
                <w:szCs w:val="22"/>
              </w:rPr>
              <w:lastRenderedPageBreak/>
              <w:t>действие, проводить опломбирование запускающего или запорно-пускового устройства огнетушителя одноразовой пластиковой номерной контрольной пломбой роторного типа.</w:t>
            </w:r>
          </w:p>
          <w:p w14:paraId="4917115E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Гидравлическое испытание:</w:t>
            </w:r>
          </w:p>
          <w:p w14:paraId="15021F8A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Освобождение огнетушителя от остатков огнетушащего вещества.</w:t>
            </w:r>
          </w:p>
          <w:p w14:paraId="0D80A330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Полная разборка.</w:t>
            </w:r>
          </w:p>
          <w:p w14:paraId="1B0128CE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Продувка огнетушителя.</w:t>
            </w:r>
          </w:p>
          <w:p w14:paraId="16871B70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Заполнение водой.</w:t>
            </w:r>
          </w:p>
          <w:p w14:paraId="58345ECB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Выдерживание под пробным давлением.</w:t>
            </w:r>
          </w:p>
          <w:p w14:paraId="6C257A0B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Проверка отсутствия течи.</w:t>
            </w:r>
          </w:p>
          <w:p w14:paraId="74C7F234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Опорожнение огнетушителя.</w:t>
            </w:r>
          </w:p>
          <w:p w14:paraId="35A3989F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Сушка горячим воздухом.</w:t>
            </w:r>
          </w:p>
          <w:p w14:paraId="6022DC9C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Выбивание на корпусе огнетушителя сведений о проведенном гидравлическом испытании.</w:t>
            </w:r>
          </w:p>
          <w:p w14:paraId="34762623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Занесение сведений о гидравлическом испытании в журнал.</w:t>
            </w:r>
          </w:p>
          <w:p w14:paraId="33A1E1E9" w14:textId="77777777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Зарядка огнетушителя.</w:t>
            </w:r>
          </w:p>
          <w:p w14:paraId="648150BC" w14:textId="64646F46" w:rsidR="00936FF9" w:rsidRPr="008A0FB0" w:rsidRDefault="00936FF9" w:rsidP="00936FF9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Опломбирование, наклеивание бирки со сведениями о проведенном гидравлическом испытании корпуса огнетушителя.</w:t>
            </w:r>
          </w:p>
        </w:tc>
      </w:tr>
      <w:tr w:rsidR="00936FF9" w:rsidRPr="008A0FB0" w14:paraId="7B3FC1E0" w14:textId="77777777" w:rsidTr="00B02423">
        <w:tc>
          <w:tcPr>
            <w:tcW w:w="568" w:type="dxa"/>
          </w:tcPr>
          <w:p w14:paraId="0D96FCA0" w14:textId="333575AC" w:rsidR="00936FF9" w:rsidRPr="008A0FB0" w:rsidRDefault="00B51075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lastRenderedPageBreak/>
              <w:t>4</w:t>
            </w:r>
            <w:r w:rsidR="00AA20D2" w:rsidRPr="008A0FB0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984" w:type="dxa"/>
          </w:tcPr>
          <w:p w14:paraId="7466394C" w14:textId="086CBBE7" w:rsidR="00936FF9" w:rsidRPr="008A0FB0" w:rsidRDefault="00936FF9" w:rsidP="003842C5">
            <w:pPr>
              <w:pStyle w:val="a3"/>
              <w:spacing w:after="0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>Перезарядка ОП-5 и гидравлическое испытание огнетушителей</w:t>
            </w:r>
          </w:p>
        </w:tc>
        <w:tc>
          <w:tcPr>
            <w:tcW w:w="1418" w:type="dxa"/>
          </w:tcPr>
          <w:p w14:paraId="10B11B23" w14:textId="605B3269" w:rsidR="00936FF9" w:rsidRPr="008A0FB0" w:rsidRDefault="00936FF9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559" w:type="dxa"/>
          </w:tcPr>
          <w:p w14:paraId="756AD15F" w14:textId="08F21196" w:rsidR="00936FF9" w:rsidRPr="008A0FB0" w:rsidRDefault="004A40D1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781" w:type="dxa"/>
            <w:vMerge/>
          </w:tcPr>
          <w:p w14:paraId="1DEF2A8A" w14:textId="77777777" w:rsidR="00936FF9" w:rsidRPr="008A0FB0" w:rsidRDefault="00936FF9" w:rsidP="006E5D3E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936FF9" w:rsidRPr="008A0FB0" w14:paraId="34E8CF8A" w14:textId="77777777" w:rsidTr="00B02423">
        <w:tc>
          <w:tcPr>
            <w:tcW w:w="568" w:type="dxa"/>
          </w:tcPr>
          <w:p w14:paraId="034886C4" w14:textId="2B271FBB" w:rsidR="00936FF9" w:rsidRPr="008A0FB0" w:rsidRDefault="00B51075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lastRenderedPageBreak/>
              <w:t>5</w:t>
            </w:r>
            <w:r w:rsidR="00AA20D2" w:rsidRPr="008A0FB0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984" w:type="dxa"/>
          </w:tcPr>
          <w:p w14:paraId="1066B79E" w14:textId="1E9CEF06" w:rsidR="00936FF9" w:rsidRPr="008A0FB0" w:rsidRDefault="00936FF9" w:rsidP="00936FF9">
            <w:pPr>
              <w:pStyle w:val="a3"/>
              <w:spacing w:after="0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>Перезарядка ОУ-5 и гидравлическое испытание огнетушителей</w:t>
            </w:r>
          </w:p>
        </w:tc>
        <w:tc>
          <w:tcPr>
            <w:tcW w:w="1418" w:type="dxa"/>
            <w:shd w:val="clear" w:color="auto" w:fill="auto"/>
          </w:tcPr>
          <w:p w14:paraId="4F9ED488" w14:textId="4C11BC1C" w:rsidR="00936FF9" w:rsidRPr="008A0FB0" w:rsidRDefault="00936FF9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559" w:type="dxa"/>
          </w:tcPr>
          <w:p w14:paraId="1B4C55BA" w14:textId="18E2492F" w:rsidR="00936FF9" w:rsidRPr="008A0FB0" w:rsidRDefault="004A40D1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781" w:type="dxa"/>
            <w:vMerge/>
          </w:tcPr>
          <w:p w14:paraId="5A817EC2" w14:textId="77777777" w:rsidR="00936FF9" w:rsidRPr="008A0FB0" w:rsidRDefault="00936FF9" w:rsidP="006E5D3E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F871CE" w:rsidRPr="008A0FB0" w14:paraId="0C487C02" w14:textId="77777777" w:rsidTr="00B02423">
        <w:tc>
          <w:tcPr>
            <w:tcW w:w="568" w:type="dxa"/>
          </w:tcPr>
          <w:p w14:paraId="42555FD7" w14:textId="6D3988CD" w:rsidR="00F871CE" w:rsidRPr="008A0FB0" w:rsidRDefault="00B51075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6</w:t>
            </w:r>
            <w:r w:rsidR="00F871CE" w:rsidRPr="008A0FB0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984" w:type="dxa"/>
          </w:tcPr>
          <w:p w14:paraId="604AA37B" w14:textId="7DC4EBA0" w:rsidR="00F871CE" w:rsidRPr="008A0FB0" w:rsidRDefault="00644E02" w:rsidP="00F871CE">
            <w:pPr>
              <w:pStyle w:val="a3"/>
              <w:spacing w:after="0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>Проверка деревянных конструкций огнезащитного состава</w:t>
            </w:r>
          </w:p>
        </w:tc>
        <w:tc>
          <w:tcPr>
            <w:tcW w:w="1418" w:type="dxa"/>
            <w:shd w:val="clear" w:color="auto" w:fill="auto"/>
          </w:tcPr>
          <w:p w14:paraId="2A6E8080" w14:textId="641779E0" w:rsidR="00F871CE" w:rsidRPr="008A0FB0" w:rsidRDefault="00F871CE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rFonts w:eastAsia="Calibri"/>
                <w:sz w:val="22"/>
                <w:szCs w:val="22"/>
                <w:lang w:eastAsia="en-US"/>
              </w:rPr>
              <w:t>Кв.метр</w:t>
            </w:r>
          </w:p>
        </w:tc>
        <w:tc>
          <w:tcPr>
            <w:tcW w:w="1559" w:type="dxa"/>
          </w:tcPr>
          <w:p w14:paraId="6C4467AB" w14:textId="66E2203C" w:rsidR="00F871CE" w:rsidRPr="008A0FB0" w:rsidRDefault="00B51075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4264,00</w:t>
            </w:r>
          </w:p>
        </w:tc>
        <w:tc>
          <w:tcPr>
            <w:tcW w:w="9781" w:type="dxa"/>
          </w:tcPr>
          <w:p w14:paraId="602FA086" w14:textId="480E4348" w:rsidR="008A0FB0" w:rsidRPr="008A0FB0" w:rsidRDefault="008A0FB0" w:rsidP="008A0FB0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Проверка деревянных конструкций огнезащитного состава включает в себя:</w:t>
            </w:r>
          </w:p>
          <w:p w14:paraId="1E2E2F91" w14:textId="5EE93696" w:rsidR="008A0FB0" w:rsidRPr="008A0FB0" w:rsidRDefault="008A0FB0" w:rsidP="008A0FB0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1. Визуальный контроль. В его ходе выявляются необработанные места, отслоения, распухания, трещины и другие дефекты защитного покрытия. Осуществляется также замер параметров слоя.</w:t>
            </w:r>
          </w:p>
          <w:p w14:paraId="6CE37CF4" w14:textId="77777777" w:rsidR="008A0FB0" w:rsidRPr="008A0FB0" w:rsidRDefault="008A0FB0" w:rsidP="008A0FB0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В акте визуального осмотра эксперты указывают показатели внешнего вида, отмечают условия эксплуатации, степень их соответствия требованиям технической и иной нормативной документации. В акте фиксируются также все обнаруженные повреждения и отклонения от стандартов.</w:t>
            </w:r>
          </w:p>
          <w:p w14:paraId="6E3D8E14" w14:textId="0F0EDE82" w:rsidR="008A0FB0" w:rsidRPr="008A0FB0" w:rsidRDefault="008A0FB0" w:rsidP="008A0FB0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2. Экспресс-метод. В его ходе берут образцы пропиток древесины, красок металлов и других огнезащитных средств для исследований в сертифицированной лаборатории. Пробы имеют достаточные для исследований размеры, отбирают их на разных участках конструкций и объекта. Испытания образцов проводятся по принятым методикам с помощью приборов ПМП.</w:t>
            </w:r>
          </w:p>
          <w:p w14:paraId="4A8095C4" w14:textId="77777777" w:rsidR="008A0FB0" w:rsidRPr="008A0FB0" w:rsidRDefault="008A0FB0" w:rsidP="008A0FB0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По итогам испытаний по определенному образцу оформляется акт, в котором отображаются подробные данные.</w:t>
            </w:r>
          </w:p>
          <w:p w14:paraId="41FE6DD3" w14:textId="77777777" w:rsidR="008A0FB0" w:rsidRPr="008A0FB0" w:rsidRDefault="008A0FB0" w:rsidP="008A0FB0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В ходе проверки в документах указывается:</w:t>
            </w:r>
          </w:p>
          <w:p w14:paraId="58C80786" w14:textId="77777777" w:rsidR="008A0FB0" w:rsidRPr="008A0FB0" w:rsidRDefault="008A0FB0" w:rsidP="008A0FB0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дата огнезащитной обработки;</w:t>
            </w:r>
          </w:p>
          <w:p w14:paraId="0CD591A6" w14:textId="77777777" w:rsidR="008A0FB0" w:rsidRPr="008A0FB0" w:rsidRDefault="008A0FB0" w:rsidP="008A0FB0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конструкции, которые были обработаны;</w:t>
            </w:r>
          </w:p>
          <w:p w14:paraId="78414B58" w14:textId="77777777" w:rsidR="008A0FB0" w:rsidRPr="008A0FB0" w:rsidRDefault="008A0FB0" w:rsidP="008A0FB0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использованные огнезащитные составы;</w:t>
            </w:r>
          </w:p>
          <w:p w14:paraId="1749FBAB" w14:textId="7BF45817" w:rsidR="00F871CE" w:rsidRPr="008A0FB0" w:rsidRDefault="008A0FB0" w:rsidP="008A0FB0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название и данные организации, проводившей обработку.</w:t>
            </w:r>
          </w:p>
        </w:tc>
      </w:tr>
      <w:tr w:rsidR="00B51075" w:rsidRPr="008A0FB0" w14:paraId="61B67F73" w14:textId="77777777" w:rsidTr="00B02423">
        <w:tc>
          <w:tcPr>
            <w:tcW w:w="568" w:type="dxa"/>
          </w:tcPr>
          <w:p w14:paraId="37F92ABF" w14:textId="238A1C8F" w:rsidR="00B51075" w:rsidRPr="008A0FB0" w:rsidRDefault="00B51075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lastRenderedPageBreak/>
              <w:t>7.</w:t>
            </w:r>
          </w:p>
        </w:tc>
        <w:tc>
          <w:tcPr>
            <w:tcW w:w="1984" w:type="dxa"/>
          </w:tcPr>
          <w:p w14:paraId="6CE9B9BA" w14:textId="0963542B" w:rsidR="00B51075" w:rsidRPr="008A0FB0" w:rsidRDefault="00B51075" w:rsidP="00F871CE">
            <w:pPr>
              <w:pStyle w:val="a3"/>
              <w:spacing w:after="0"/>
              <w:rPr>
                <w:b/>
                <w:sz w:val="22"/>
                <w:szCs w:val="22"/>
                <w:lang w:eastAsia="en-US"/>
              </w:rPr>
            </w:pPr>
            <w:r w:rsidRPr="008A0FB0">
              <w:rPr>
                <w:b/>
                <w:sz w:val="22"/>
                <w:szCs w:val="22"/>
                <w:lang w:eastAsia="en-US"/>
              </w:rPr>
              <w:t>Испытание наружных пожарных лестниц</w:t>
            </w:r>
          </w:p>
        </w:tc>
        <w:tc>
          <w:tcPr>
            <w:tcW w:w="1418" w:type="dxa"/>
            <w:shd w:val="clear" w:color="auto" w:fill="auto"/>
          </w:tcPr>
          <w:p w14:paraId="5D86F454" w14:textId="250D8692" w:rsidR="00B51075" w:rsidRPr="008A0FB0" w:rsidRDefault="00B51075" w:rsidP="003842C5">
            <w:pPr>
              <w:pStyle w:val="a3"/>
              <w:rPr>
                <w:rFonts w:eastAsia="Calibri"/>
                <w:sz w:val="22"/>
                <w:szCs w:val="22"/>
                <w:lang w:eastAsia="en-US"/>
              </w:rPr>
            </w:pPr>
            <w:r w:rsidRPr="008A0FB0">
              <w:rPr>
                <w:rFonts w:eastAsia="Calibri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1559" w:type="dxa"/>
          </w:tcPr>
          <w:p w14:paraId="1D5819C0" w14:textId="12F059BF" w:rsidR="00B51075" w:rsidRPr="008A0FB0" w:rsidRDefault="00B51075" w:rsidP="003842C5">
            <w:pPr>
              <w:pStyle w:val="a3"/>
              <w:rPr>
                <w:sz w:val="22"/>
                <w:szCs w:val="22"/>
                <w:lang w:eastAsia="en-US"/>
              </w:rPr>
            </w:pPr>
            <w:r w:rsidRPr="008A0FB0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781" w:type="dxa"/>
          </w:tcPr>
          <w:p w14:paraId="534D9295" w14:textId="07B8C1A2" w:rsidR="005A4B51" w:rsidRPr="008A0FB0" w:rsidRDefault="005A4B51" w:rsidP="005A4B51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1. Требования к качеству оказания услуг и к техническим характеристикам:</w:t>
            </w:r>
          </w:p>
          <w:p w14:paraId="4908A5E6" w14:textId="17D1D03D" w:rsidR="005A4B51" w:rsidRPr="008A0FB0" w:rsidRDefault="005A4B51" w:rsidP="005A4B51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 xml:space="preserve">Испытание пожарных лестниц в соответствии с Правилами противопожарного режима в Российской Федерации, утвержденные постановлением Правительства Российской Федерации от 16.09.2020г. №1479,  Федеральным законом от 22 июля 2008 года № 123-ФЗ «Технический регламент о требованиях пожарной безопасности», ГОСТ Р 53254-2009 «Техника пожарная. Лестницы пожарные наружные стационарные. Ограждение кровли. Общие технические требования. Методы испытаний». </w:t>
            </w:r>
          </w:p>
          <w:p w14:paraId="6BD13162" w14:textId="100D1FDE" w:rsidR="005A4B51" w:rsidRPr="008A0FB0" w:rsidRDefault="005A4B51" w:rsidP="005A4B51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2. Требования к безопасности оказания услуг:</w:t>
            </w:r>
          </w:p>
          <w:p w14:paraId="35115A12" w14:textId="39D4784E" w:rsidR="005A4B51" w:rsidRPr="008A0FB0" w:rsidRDefault="005A4B51" w:rsidP="005A4B51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Соблюдение норм действующего законодательства Российской Федерации, включая законодательство об охране труда, об охране окружающей среды, пожарной безопасности, иные нормативные акты, действующие на объекте (территории) выполнения работ, а также стандарты, регламенты, инструкции и иные локальные документы в области ПБ, ОТ и ОС Заказчика.</w:t>
            </w:r>
          </w:p>
          <w:p w14:paraId="75B9316A" w14:textId="64E0DEA3" w:rsidR="005A4B51" w:rsidRPr="008A0FB0" w:rsidRDefault="005A4B51" w:rsidP="005A4B51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2. Требования к результатам оказания услуг:</w:t>
            </w:r>
          </w:p>
          <w:p w14:paraId="5CA99748" w14:textId="0575FC3C" w:rsidR="005A4B51" w:rsidRPr="008A0FB0" w:rsidRDefault="005A4B51" w:rsidP="005A4B51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 xml:space="preserve">По результатам испытания Исполнитель должен предоставить техническую отчетную документацию по наружным пожарным лестницам, наружным открытым лестницам, предназначенных для эвакуации людей из зданий при пожаре и ограждений на крышах: </w:t>
            </w:r>
          </w:p>
          <w:p w14:paraId="711D9506" w14:textId="3D589ED6" w:rsidR="005A4B51" w:rsidRPr="008A0FB0" w:rsidRDefault="005A4B51" w:rsidP="005A4B51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протоколы испытаний;</w:t>
            </w:r>
          </w:p>
          <w:p w14:paraId="16EAE84A" w14:textId="5F01989D" w:rsidR="005A4B51" w:rsidRPr="008A0FB0" w:rsidRDefault="005A4B51" w:rsidP="005A4B51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акты испытаний;</w:t>
            </w:r>
          </w:p>
          <w:p w14:paraId="4CDE21F1" w14:textId="487F4DEE" w:rsidR="005A4B51" w:rsidRPr="008A0FB0" w:rsidRDefault="005A4B51" w:rsidP="005A4B51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- дефектная ведомость с рекомендациями по устранению дефектов (недостатков) и дальнейшей эксплуатации (при наличии)</w:t>
            </w:r>
          </w:p>
          <w:p w14:paraId="57E0AF6B" w14:textId="482C8A11" w:rsidR="00B51075" w:rsidRPr="008A0FB0" w:rsidRDefault="005A4B51" w:rsidP="005A4B51">
            <w:pPr>
              <w:keepNext w:val="0"/>
              <w:keepLines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8A0FB0">
              <w:rPr>
                <w:color w:val="000000"/>
                <w:sz w:val="22"/>
                <w:szCs w:val="22"/>
              </w:rPr>
              <w:t>На лестницы должны быть вывешены таблички (бирки) с указанием информации о дате и результатах испытаний.</w:t>
            </w:r>
          </w:p>
        </w:tc>
      </w:tr>
    </w:tbl>
    <w:p w14:paraId="43353AED" w14:textId="0CA4E824" w:rsidR="00F125B6" w:rsidRDefault="005356C8"/>
    <w:sectPr w:rsidR="00F125B6" w:rsidSect="004A40D1">
      <w:pgSz w:w="16838" w:h="11906" w:orient="landscape"/>
      <w:pgMar w:top="709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5B782" w14:textId="77777777" w:rsidR="005356C8" w:rsidRDefault="005356C8" w:rsidP="000F6585">
      <w:r>
        <w:separator/>
      </w:r>
    </w:p>
  </w:endnote>
  <w:endnote w:type="continuationSeparator" w:id="0">
    <w:p w14:paraId="08848B56" w14:textId="77777777" w:rsidR="005356C8" w:rsidRDefault="005356C8" w:rsidP="000F6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B54B5" w14:textId="77777777" w:rsidR="005356C8" w:rsidRDefault="005356C8" w:rsidP="000F6585">
      <w:r>
        <w:separator/>
      </w:r>
    </w:p>
  </w:footnote>
  <w:footnote w:type="continuationSeparator" w:id="0">
    <w:p w14:paraId="20479A65" w14:textId="77777777" w:rsidR="005356C8" w:rsidRDefault="005356C8" w:rsidP="000F6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E084E"/>
    <w:multiLevelType w:val="multilevel"/>
    <w:tmpl w:val="8F18341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1" w15:restartNumberingAfterBreak="0">
    <w:nsid w:val="181E7E8B"/>
    <w:multiLevelType w:val="hybridMultilevel"/>
    <w:tmpl w:val="7F32F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53609"/>
    <w:multiLevelType w:val="hybridMultilevel"/>
    <w:tmpl w:val="2C064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15BB6"/>
    <w:multiLevelType w:val="multilevel"/>
    <w:tmpl w:val="4BA0B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204A0D"/>
    <w:multiLevelType w:val="multilevel"/>
    <w:tmpl w:val="420676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36D95F09"/>
    <w:multiLevelType w:val="hybridMultilevel"/>
    <w:tmpl w:val="F41452A8"/>
    <w:lvl w:ilvl="0" w:tplc="511C0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B6DA7"/>
    <w:multiLevelType w:val="multilevel"/>
    <w:tmpl w:val="923E0206"/>
    <w:lvl w:ilvl="0">
      <w:start w:val="1"/>
      <w:numFmt w:val="decimal"/>
      <w:lvlText w:val="%1."/>
      <w:lvlJc w:val="left"/>
      <w:pPr>
        <w:ind w:left="57" w:hanging="57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bullet"/>
      <w:lvlText w:val=""/>
      <w:lvlJc w:val="left"/>
      <w:pPr>
        <w:ind w:left="-40" w:hanging="432"/>
      </w:pPr>
      <w:rPr>
        <w:rFonts w:ascii="Symbol" w:hAnsi="Symbol" w:hint="default"/>
        <w:b w:val="0"/>
        <w:color w:val="auto"/>
        <w:sz w:val="24"/>
      </w:rPr>
    </w:lvl>
    <w:lvl w:ilvl="2">
      <w:start w:val="1"/>
      <w:numFmt w:val="bullet"/>
      <w:lvlText w:val=""/>
      <w:lvlJc w:val="left"/>
      <w:pPr>
        <w:ind w:left="422" w:hanging="50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414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43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3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43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94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18" w:hanging="1440"/>
      </w:pPr>
      <w:rPr>
        <w:rFonts w:cs="Times New Roman" w:hint="default"/>
      </w:rPr>
    </w:lvl>
  </w:abstractNum>
  <w:abstractNum w:abstractNumId="7" w15:restartNumberingAfterBreak="0">
    <w:nsid w:val="3B847B49"/>
    <w:multiLevelType w:val="hybridMultilevel"/>
    <w:tmpl w:val="E196EC52"/>
    <w:lvl w:ilvl="0" w:tplc="BECA01D8">
      <w:start w:val="1"/>
      <w:numFmt w:val="decimal"/>
      <w:lvlText w:val="7.%1."/>
      <w:lvlJc w:val="left"/>
      <w:pPr>
        <w:ind w:left="644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21" w:hanging="360"/>
      </w:pPr>
    </w:lvl>
    <w:lvl w:ilvl="2" w:tplc="0419001B" w:tentative="1">
      <w:start w:val="1"/>
      <w:numFmt w:val="lowerRoman"/>
      <w:lvlText w:val="%3."/>
      <w:lvlJc w:val="right"/>
      <w:pPr>
        <w:ind w:left="1541" w:hanging="180"/>
      </w:pPr>
    </w:lvl>
    <w:lvl w:ilvl="3" w:tplc="0419000F" w:tentative="1">
      <w:start w:val="1"/>
      <w:numFmt w:val="decimal"/>
      <w:lvlText w:val="%4."/>
      <w:lvlJc w:val="left"/>
      <w:pPr>
        <w:ind w:left="2261" w:hanging="360"/>
      </w:pPr>
    </w:lvl>
    <w:lvl w:ilvl="4" w:tplc="04190019" w:tentative="1">
      <w:start w:val="1"/>
      <w:numFmt w:val="lowerLetter"/>
      <w:lvlText w:val="%5."/>
      <w:lvlJc w:val="left"/>
      <w:pPr>
        <w:ind w:left="2981" w:hanging="360"/>
      </w:pPr>
    </w:lvl>
    <w:lvl w:ilvl="5" w:tplc="0419001B" w:tentative="1">
      <w:start w:val="1"/>
      <w:numFmt w:val="lowerRoman"/>
      <w:lvlText w:val="%6."/>
      <w:lvlJc w:val="right"/>
      <w:pPr>
        <w:ind w:left="3701" w:hanging="180"/>
      </w:pPr>
    </w:lvl>
    <w:lvl w:ilvl="6" w:tplc="0419000F" w:tentative="1">
      <w:start w:val="1"/>
      <w:numFmt w:val="decimal"/>
      <w:lvlText w:val="%7."/>
      <w:lvlJc w:val="left"/>
      <w:pPr>
        <w:ind w:left="4421" w:hanging="360"/>
      </w:pPr>
    </w:lvl>
    <w:lvl w:ilvl="7" w:tplc="04190019" w:tentative="1">
      <w:start w:val="1"/>
      <w:numFmt w:val="lowerLetter"/>
      <w:lvlText w:val="%8."/>
      <w:lvlJc w:val="left"/>
      <w:pPr>
        <w:ind w:left="5141" w:hanging="360"/>
      </w:pPr>
    </w:lvl>
    <w:lvl w:ilvl="8" w:tplc="0419001B" w:tentative="1">
      <w:start w:val="1"/>
      <w:numFmt w:val="lowerRoman"/>
      <w:lvlText w:val="%9."/>
      <w:lvlJc w:val="right"/>
      <w:pPr>
        <w:ind w:left="5861" w:hanging="180"/>
      </w:pPr>
    </w:lvl>
  </w:abstractNum>
  <w:abstractNum w:abstractNumId="8" w15:restartNumberingAfterBreak="0">
    <w:nsid w:val="4CC6165B"/>
    <w:multiLevelType w:val="hybridMultilevel"/>
    <w:tmpl w:val="6DBC6414"/>
    <w:lvl w:ilvl="0" w:tplc="CA909894">
      <w:start w:val="1"/>
      <w:numFmt w:val="decimal"/>
      <w:lvlText w:val="5.%1."/>
      <w:lvlJc w:val="left"/>
      <w:pPr>
        <w:ind w:left="928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87102"/>
    <w:multiLevelType w:val="multilevel"/>
    <w:tmpl w:val="4F2499F8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10" w15:restartNumberingAfterBreak="0">
    <w:nsid w:val="6AC262AB"/>
    <w:multiLevelType w:val="hybridMultilevel"/>
    <w:tmpl w:val="C344887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856E21"/>
    <w:multiLevelType w:val="multilevel"/>
    <w:tmpl w:val="8A2C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204"/>
    <w:rsid w:val="000031FC"/>
    <w:rsid w:val="00003F06"/>
    <w:rsid w:val="0001051F"/>
    <w:rsid w:val="0004059B"/>
    <w:rsid w:val="0005686F"/>
    <w:rsid w:val="0006448C"/>
    <w:rsid w:val="000903A1"/>
    <w:rsid w:val="00093A82"/>
    <w:rsid w:val="000A1644"/>
    <w:rsid w:val="000B7851"/>
    <w:rsid w:val="000D1E39"/>
    <w:rsid w:val="000F5696"/>
    <w:rsid w:val="000F6585"/>
    <w:rsid w:val="000F6BCF"/>
    <w:rsid w:val="00115AA3"/>
    <w:rsid w:val="00120AB8"/>
    <w:rsid w:val="001278B9"/>
    <w:rsid w:val="00144DB0"/>
    <w:rsid w:val="001A3044"/>
    <w:rsid w:val="001C5A68"/>
    <w:rsid w:val="001C6662"/>
    <w:rsid w:val="001F335E"/>
    <w:rsid w:val="00207F35"/>
    <w:rsid w:val="00210204"/>
    <w:rsid w:val="00212A2F"/>
    <w:rsid w:val="0024111F"/>
    <w:rsid w:val="00255AF4"/>
    <w:rsid w:val="00271706"/>
    <w:rsid w:val="002926AC"/>
    <w:rsid w:val="002C46E9"/>
    <w:rsid w:val="002C6116"/>
    <w:rsid w:val="002D18E3"/>
    <w:rsid w:val="002F4EE8"/>
    <w:rsid w:val="00300E4B"/>
    <w:rsid w:val="00301753"/>
    <w:rsid w:val="00325343"/>
    <w:rsid w:val="00350338"/>
    <w:rsid w:val="0035238E"/>
    <w:rsid w:val="00353351"/>
    <w:rsid w:val="0036098B"/>
    <w:rsid w:val="003664BF"/>
    <w:rsid w:val="0036777E"/>
    <w:rsid w:val="00371A29"/>
    <w:rsid w:val="0038004C"/>
    <w:rsid w:val="00397E4E"/>
    <w:rsid w:val="003A5352"/>
    <w:rsid w:val="003A6BDA"/>
    <w:rsid w:val="003B278C"/>
    <w:rsid w:val="003B7F51"/>
    <w:rsid w:val="003E32A3"/>
    <w:rsid w:val="003F1095"/>
    <w:rsid w:val="003F35EC"/>
    <w:rsid w:val="003F446F"/>
    <w:rsid w:val="00410EA8"/>
    <w:rsid w:val="0041718A"/>
    <w:rsid w:val="004476BB"/>
    <w:rsid w:val="00457175"/>
    <w:rsid w:val="00476F7A"/>
    <w:rsid w:val="004778F7"/>
    <w:rsid w:val="00487F3D"/>
    <w:rsid w:val="004A40D1"/>
    <w:rsid w:val="004B284C"/>
    <w:rsid w:val="004D5586"/>
    <w:rsid w:val="004E68C8"/>
    <w:rsid w:val="0050304F"/>
    <w:rsid w:val="0050448D"/>
    <w:rsid w:val="00504786"/>
    <w:rsid w:val="00505FC3"/>
    <w:rsid w:val="00507FC8"/>
    <w:rsid w:val="005107CF"/>
    <w:rsid w:val="0053169A"/>
    <w:rsid w:val="005356C8"/>
    <w:rsid w:val="005471CE"/>
    <w:rsid w:val="00564DA3"/>
    <w:rsid w:val="00567154"/>
    <w:rsid w:val="005762A4"/>
    <w:rsid w:val="005A4B51"/>
    <w:rsid w:val="005E2161"/>
    <w:rsid w:val="005E53F3"/>
    <w:rsid w:val="005F76CD"/>
    <w:rsid w:val="00610508"/>
    <w:rsid w:val="00635AC6"/>
    <w:rsid w:val="00643605"/>
    <w:rsid w:val="00644E02"/>
    <w:rsid w:val="00663008"/>
    <w:rsid w:val="006B420B"/>
    <w:rsid w:val="006C4F01"/>
    <w:rsid w:val="006E5D3E"/>
    <w:rsid w:val="006F0B6A"/>
    <w:rsid w:val="006F7BB1"/>
    <w:rsid w:val="007004B4"/>
    <w:rsid w:val="00706196"/>
    <w:rsid w:val="00714865"/>
    <w:rsid w:val="00740066"/>
    <w:rsid w:val="0074079F"/>
    <w:rsid w:val="00750114"/>
    <w:rsid w:val="00780BB7"/>
    <w:rsid w:val="00791584"/>
    <w:rsid w:val="007F3C8E"/>
    <w:rsid w:val="008366C4"/>
    <w:rsid w:val="00867B3C"/>
    <w:rsid w:val="00894B08"/>
    <w:rsid w:val="008A0FB0"/>
    <w:rsid w:val="008A7684"/>
    <w:rsid w:val="008D6A4E"/>
    <w:rsid w:val="008F07A0"/>
    <w:rsid w:val="009269DA"/>
    <w:rsid w:val="00926A95"/>
    <w:rsid w:val="00930976"/>
    <w:rsid w:val="00936FF9"/>
    <w:rsid w:val="00952EB5"/>
    <w:rsid w:val="00953C06"/>
    <w:rsid w:val="00956D7D"/>
    <w:rsid w:val="00985B8B"/>
    <w:rsid w:val="009918E6"/>
    <w:rsid w:val="0099372E"/>
    <w:rsid w:val="0099628C"/>
    <w:rsid w:val="009C22A5"/>
    <w:rsid w:val="00A00660"/>
    <w:rsid w:val="00A053AF"/>
    <w:rsid w:val="00A0558A"/>
    <w:rsid w:val="00A2455B"/>
    <w:rsid w:val="00A31592"/>
    <w:rsid w:val="00A878E3"/>
    <w:rsid w:val="00A87ACA"/>
    <w:rsid w:val="00A93E77"/>
    <w:rsid w:val="00A96E5E"/>
    <w:rsid w:val="00AA09AC"/>
    <w:rsid w:val="00AA20D2"/>
    <w:rsid w:val="00AC2BB5"/>
    <w:rsid w:val="00AC412B"/>
    <w:rsid w:val="00AC54F6"/>
    <w:rsid w:val="00AE0D22"/>
    <w:rsid w:val="00AE1B56"/>
    <w:rsid w:val="00AE7A05"/>
    <w:rsid w:val="00AE7F36"/>
    <w:rsid w:val="00B02423"/>
    <w:rsid w:val="00B107B1"/>
    <w:rsid w:val="00B11900"/>
    <w:rsid w:val="00B243A4"/>
    <w:rsid w:val="00B31804"/>
    <w:rsid w:val="00B3190F"/>
    <w:rsid w:val="00B3719E"/>
    <w:rsid w:val="00B37F5C"/>
    <w:rsid w:val="00B43CCE"/>
    <w:rsid w:val="00B51075"/>
    <w:rsid w:val="00B62F4E"/>
    <w:rsid w:val="00B677DA"/>
    <w:rsid w:val="00B7369B"/>
    <w:rsid w:val="00B83BE6"/>
    <w:rsid w:val="00BA2129"/>
    <w:rsid w:val="00BA5B18"/>
    <w:rsid w:val="00BB2AB2"/>
    <w:rsid w:val="00BD2339"/>
    <w:rsid w:val="00BE37CD"/>
    <w:rsid w:val="00BE5D0B"/>
    <w:rsid w:val="00BE673E"/>
    <w:rsid w:val="00BF0DE9"/>
    <w:rsid w:val="00BF494C"/>
    <w:rsid w:val="00C14E97"/>
    <w:rsid w:val="00C30547"/>
    <w:rsid w:val="00C345B5"/>
    <w:rsid w:val="00C35BF4"/>
    <w:rsid w:val="00C514E0"/>
    <w:rsid w:val="00C553AD"/>
    <w:rsid w:val="00C66178"/>
    <w:rsid w:val="00C8518C"/>
    <w:rsid w:val="00C95F70"/>
    <w:rsid w:val="00CA7C7A"/>
    <w:rsid w:val="00CD72F0"/>
    <w:rsid w:val="00CE27FA"/>
    <w:rsid w:val="00CE75EB"/>
    <w:rsid w:val="00CF2671"/>
    <w:rsid w:val="00D128CF"/>
    <w:rsid w:val="00D21804"/>
    <w:rsid w:val="00D40BE1"/>
    <w:rsid w:val="00D47704"/>
    <w:rsid w:val="00D6503B"/>
    <w:rsid w:val="00D662F0"/>
    <w:rsid w:val="00D70D4B"/>
    <w:rsid w:val="00D725A0"/>
    <w:rsid w:val="00D7590B"/>
    <w:rsid w:val="00D949C1"/>
    <w:rsid w:val="00D95BB7"/>
    <w:rsid w:val="00DA0CD0"/>
    <w:rsid w:val="00DB7097"/>
    <w:rsid w:val="00DC68D5"/>
    <w:rsid w:val="00DC798D"/>
    <w:rsid w:val="00DD0E55"/>
    <w:rsid w:val="00DF3FC0"/>
    <w:rsid w:val="00E04C9C"/>
    <w:rsid w:val="00E052BA"/>
    <w:rsid w:val="00E0539E"/>
    <w:rsid w:val="00E22C7C"/>
    <w:rsid w:val="00E30ACD"/>
    <w:rsid w:val="00E31F5C"/>
    <w:rsid w:val="00E34091"/>
    <w:rsid w:val="00E3716B"/>
    <w:rsid w:val="00E452AC"/>
    <w:rsid w:val="00E47431"/>
    <w:rsid w:val="00E72A37"/>
    <w:rsid w:val="00E86E48"/>
    <w:rsid w:val="00E94BEA"/>
    <w:rsid w:val="00EA2D0F"/>
    <w:rsid w:val="00EC36D3"/>
    <w:rsid w:val="00EE7E37"/>
    <w:rsid w:val="00F17CD2"/>
    <w:rsid w:val="00F22E84"/>
    <w:rsid w:val="00F2509B"/>
    <w:rsid w:val="00F267FA"/>
    <w:rsid w:val="00F33DE0"/>
    <w:rsid w:val="00F363A1"/>
    <w:rsid w:val="00F7491A"/>
    <w:rsid w:val="00F82530"/>
    <w:rsid w:val="00F84845"/>
    <w:rsid w:val="00F871CE"/>
    <w:rsid w:val="00F87944"/>
    <w:rsid w:val="00FC3351"/>
    <w:rsid w:val="00FD4577"/>
    <w:rsid w:val="00FE23F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87BC"/>
  <w15:chartTrackingRefBased/>
  <w15:docId w15:val="{B1D2A96E-FCFE-48C5-AAA7-E95A96AE6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A05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E7A05"/>
    <w:pPr>
      <w:spacing w:after="120"/>
    </w:pPr>
  </w:style>
  <w:style w:type="character" w:customStyle="1" w:styleId="a4">
    <w:name w:val="Основной текст Знак"/>
    <w:basedOn w:val="a0"/>
    <w:link w:val="a3"/>
    <w:rsid w:val="00AE7A0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C30547"/>
    <w:pPr>
      <w:ind w:left="720"/>
      <w:contextualSpacing/>
    </w:pPr>
  </w:style>
  <w:style w:type="paragraph" w:customStyle="1" w:styleId="1">
    <w:name w:val="Абзац списка1"/>
    <w:basedOn w:val="a"/>
    <w:rsid w:val="00A0558A"/>
    <w:pPr>
      <w:keepNext w:val="0"/>
      <w:keepLines w:val="0"/>
      <w:spacing w:before="12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6">
    <w:name w:val="Абзац списка Знак"/>
    <w:link w:val="a5"/>
    <w:uiPriority w:val="34"/>
    <w:rsid w:val="00A0558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A0558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0558A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0F65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F658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0F65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F658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0644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2C6116"/>
    <w:pPr>
      <w:keepNext w:val="0"/>
      <w:keepLines w:val="0"/>
      <w:spacing w:before="100" w:beforeAutospacing="1" w:after="100" w:afterAutospacing="1"/>
    </w:pPr>
    <w:rPr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DC798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C798D"/>
    <w:rPr>
      <w:rFonts w:ascii="Segoe UI" w:eastAsia="Times New Roman" w:hAnsi="Segoe UI" w:cs="Segoe UI"/>
      <w:sz w:val="18"/>
      <w:szCs w:val="18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37F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37F5C"/>
    <w:rPr>
      <w:sz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37F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37F5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37F5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575DA-C536-4DC8-9D8F-D741F93B8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Настя</cp:lastModifiedBy>
  <cp:revision>8</cp:revision>
  <cp:lastPrinted>2024-04-24T11:48:00Z</cp:lastPrinted>
  <dcterms:created xsi:type="dcterms:W3CDTF">2026-10-09T08:01:00Z</dcterms:created>
  <dcterms:modified xsi:type="dcterms:W3CDTF">2026-10-09T08:20:00Z</dcterms:modified>
</cp:coreProperties>
</file>