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CB29" w14:textId="77777777" w:rsidR="00A02A32" w:rsidRPr="009D3F87" w:rsidRDefault="00A02A32" w:rsidP="00A02A32">
      <w:pPr>
        <w:pageBreakBefore/>
        <w:jc w:val="right"/>
        <w:rPr>
          <w:rFonts w:ascii="Times New Roman" w:hAnsi="Times New Roman"/>
        </w:rPr>
      </w:pPr>
      <w:bookmarkStart w:id="0" w:name="_Ref166247676"/>
      <w:bookmarkStart w:id="1" w:name="_Toc374530011"/>
      <w:bookmarkStart w:id="2" w:name="_Toc375898348"/>
      <w:bookmarkStart w:id="3" w:name="_Toc375898919"/>
      <w:bookmarkStart w:id="4" w:name="_Toc376104179"/>
      <w:bookmarkStart w:id="5" w:name="_Toc376104280"/>
      <w:bookmarkStart w:id="6" w:name="_Toc376104453"/>
      <w:bookmarkStart w:id="7" w:name="_Toc376104503"/>
      <w:bookmarkStart w:id="8" w:name="_Toc376104551"/>
      <w:bookmarkStart w:id="9" w:name="_Toc376104616"/>
      <w:bookmarkStart w:id="10" w:name="_Toc376187123"/>
      <w:bookmarkStart w:id="11" w:name="_Toc376187183"/>
      <w:bookmarkStart w:id="12" w:name="_Toc474415742"/>
      <w:bookmarkStart w:id="13" w:name="bookmark0"/>
      <w:r w:rsidRPr="009D3F87">
        <w:rPr>
          <w:rFonts w:ascii="Times New Roman" w:hAnsi="Times New Roman"/>
        </w:rPr>
        <w:t xml:space="preserve">Приложение </w:t>
      </w:r>
      <w:r w:rsidR="006F4C31">
        <w:rPr>
          <w:rFonts w:ascii="Times New Roman" w:hAnsi="Times New Roman"/>
        </w:rPr>
        <w:t>5</w:t>
      </w:r>
      <w:r w:rsidRPr="009D3F87">
        <w:rPr>
          <w:rFonts w:ascii="Times New Roman" w:hAnsi="Times New Roman"/>
        </w:rPr>
        <w:t xml:space="preserve"> к контракту</w:t>
      </w:r>
    </w:p>
    <w:p w14:paraId="280FE440" w14:textId="77777777" w:rsidR="00A02A32" w:rsidRPr="009D3F87" w:rsidRDefault="00A02A32" w:rsidP="00A02A32">
      <w:pPr>
        <w:spacing w:before="180"/>
        <w:ind w:firstLine="562"/>
        <w:jc w:val="right"/>
        <w:rPr>
          <w:rFonts w:ascii="Times New Roman" w:hAnsi="Times New Roman"/>
        </w:rPr>
      </w:pPr>
      <w:r w:rsidRPr="009D3F87">
        <w:rPr>
          <w:rFonts w:ascii="Times New Roman" w:hAnsi="Times New Roman"/>
        </w:rPr>
        <w:t xml:space="preserve">от «____» ___________ 20___г. № </w:t>
      </w:r>
      <w:r>
        <w:rPr>
          <w:rFonts w:ascii="Times New Roman" w:hAnsi="Times New Roman"/>
        </w:rPr>
        <w:t>_____________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p w14:paraId="04B42493" w14:textId="77777777" w:rsidR="00A02A32" w:rsidRDefault="00A02A32">
      <w:pPr>
        <w:pStyle w:val="12"/>
        <w:keepNext/>
        <w:keepLines/>
      </w:pPr>
    </w:p>
    <w:bookmarkEnd w:id="13"/>
    <w:p w14:paraId="0DEBCD28" w14:textId="77777777" w:rsidR="00E726A9" w:rsidRPr="00A02A32" w:rsidRDefault="00C65230" w:rsidP="00A02A32">
      <w:pPr>
        <w:pStyle w:val="13"/>
        <w:spacing w:after="500"/>
        <w:ind w:firstLine="74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Описание объекта закупки</w:t>
      </w:r>
    </w:p>
    <w:p w14:paraId="2A2A4263" w14:textId="77777777" w:rsidR="00A02A32" w:rsidRPr="00A02A32" w:rsidRDefault="00A02A32" w:rsidP="00A02A32">
      <w:pPr>
        <w:pStyle w:val="af4"/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bookmarkStart w:id="14" w:name="bookmark2"/>
      <w:r w:rsidRPr="00422170">
        <w:rPr>
          <w:rFonts w:ascii="Times New Roman" w:hAnsi="Times New Roman"/>
          <w:b/>
        </w:rPr>
        <w:t>Предмет Контракта:</w:t>
      </w:r>
      <w:r w:rsidRPr="00422170">
        <w:rPr>
          <w:rFonts w:ascii="Times New Roman" w:hAnsi="Times New Roman"/>
        </w:rPr>
        <w:t xml:space="preserve"> </w:t>
      </w:r>
      <w:r w:rsidRPr="00A02A32">
        <w:rPr>
          <w:rFonts w:ascii="Times New Roman" w:hAnsi="Times New Roman"/>
        </w:rPr>
        <w:t xml:space="preserve">Оказание услуги связи для целей телевизионного вещания </w:t>
      </w:r>
    </w:p>
    <w:p w14:paraId="3241950D" w14:textId="77777777" w:rsidR="00A02A32" w:rsidRDefault="00A02A32" w:rsidP="00AB4593">
      <w:pPr>
        <w:pStyle w:val="af4"/>
        <w:widowControl/>
        <w:numPr>
          <w:ilvl w:val="0"/>
          <w:numId w:val="9"/>
        </w:numPr>
        <w:jc w:val="both"/>
        <w:rPr>
          <w:rFonts w:ascii="Times New Roman" w:hAnsi="Times New Roman"/>
        </w:rPr>
      </w:pPr>
      <w:r w:rsidRPr="00422170">
        <w:rPr>
          <w:rFonts w:ascii="Times New Roman" w:hAnsi="Times New Roman"/>
          <w:b/>
        </w:rPr>
        <w:t>Код по КОЗ</w:t>
      </w:r>
      <w:r w:rsidR="00C65230">
        <w:rPr>
          <w:rFonts w:ascii="Times New Roman" w:hAnsi="Times New Roman"/>
          <w:b/>
        </w:rPr>
        <w:t>2</w:t>
      </w:r>
      <w:r w:rsidRPr="00422170">
        <w:rPr>
          <w:rFonts w:ascii="Times New Roman" w:hAnsi="Times New Roman"/>
          <w:b/>
        </w:rPr>
        <w:t>:</w:t>
      </w:r>
      <w:r w:rsidRPr="00422170">
        <w:rPr>
          <w:rFonts w:ascii="Times New Roman" w:hAnsi="Times New Roman"/>
        </w:rPr>
        <w:t xml:space="preserve"> </w:t>
      </w:r>
      <w:hyperlink r:id="rId7" w:anchor="/Koz2?id=1188608" w:history="1">
        <w:r w:rsidR="00C65230" w:rsidRPr="00C65230">
          <w:rPr>
            <w:rFonts w:ascii="Times New Roman" w:hAnsi="Times New Roman"/>
          </w:rPr>
          <w:t>21.205.05.05.01.01.004</w:t>
        </w:r>
      </w:hyperlink>
      <w:r w:rsidR="00C65230" w:rsidRPr="00C65230">
        <w:rPr>
          <w:rFonts w:ascii="Times New Roman" w:hAnsi="Times New Roman"/>
        </w:rPr>
        <w:t xml:space="preserve"> - Услуги связи для целей эфирного вещания</w:t>
      </w:r>
    </w:p>
    <w:p w14:paraId="18FFD955" w14:textId="77777777" w:rsidR="00A02A32" w:rsidRPr="00422170" w:rsidRDefault="00A02A32" w:rsidP="00A02A32">
      <w:pPr>
        <w:pStyle w:val="af4"/>
        <w:ind w:left="76"/>
        <w:jc w:val="both"/>
        <w:rPr>
          <w:rFonts w:ascii="Times New Roman" w:hAnsi="Times New Roman"/>
          <w:b/>
        </w:rPr>
      </w:pPr>
      <w:r w:rsidRPr="00422170">
        <w:rPr>
          <w:rFonts w:ascii="Times New Roman" w:hAnsi="Times New Roman"/>
          <w:b/>
        </w:rPr>
        <w:t>Код по ОКПД2:</w:t>
      </w:r>
      <w:r w:rsidRPr="00422170">
        <w:rPr>
          <w:rFonts w:ascii="Times New Roman" w:hAnsi="Times New Roman"/>
        </w:rPr>
        <w:t xml:space="preserve"> </w:t>
      </w:r>
      <w:r w:rsidR="00C65230" w:rsidRPr="00C65230">
        <w:rPr>
          <w:rFonts w:ascii="Times New Roman" w:hAnsi="Times New Roman"/>
        </w:rPr>
        <w:t>61.20.50.110- Услуги связи для целей эфирного вещания</w:t>
      </w:r>
    </w:p>
    <w:p w14:paraId="2A4161E7" w14:textId="77777777" w:rsidR="00A02A32" w:rsidRPr="00422170" w:rsidRDefault="00AB4593" w:rsidP="00A02A32">
      <w:pPr>
        <w:pStyle w:val="af4"/>
        <w:ind w:left="142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="00A02A32" w:rsidRPr="00422170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У</w:t>
      </w:r>
      <w:r w:rsidR="00A02A32" w:rsidRPr="00422170">
        <w:rPr>
          <w:rFonts w:ascii="Times New Roman" w:hAnsi="Times New Roman"/>
          <w:b/>
        </w:rPr>
        <w:t xml:space="preserve">словия </w:t>
      </w:r>
      <w:r>
        <w:rPr>
          <w:rFonts w:ascii="Times New Roman" w:hAnsi="Times New Roman"/>
          <w:b/>
        </w:rPr>
        <w:t>оказания услуг</w:t>
      </w:r>
      <w:r w:rsidR="00A02A32" w:rsidRPr="00422170">
        <w:rPr>
          <w:rFonts w:ascii="Times New Roman" w:hAnsi="Times New Roman"/>
          <w:b/>
        </w:rPr>
        <w:t>:</w:t>
      </w:r>
    </w:p>
    <w:p w14:paraId="2955B476" w14:textId="77777777" w:rsidR="00AB4593" w:rsidRDefault="00AB4593" w:rsidP="00AB4593">
      <w:pPr>
        <w:pStyle w:val="13"/>
        <w:numPr>
          <w:ilvl w:val="1"/>
          <w:numId w:val="1"/>
        </w:numPr>
        <w:tabs>
          <w:tab w:val="left" w:pos="1130"/>
        </w:tabs>
        <w:ind w:firstLine="680"/>
        <w:jc w:val="both"/>
      </w:pPr>
      <w:r>
        <w:t xml:space="preserve">Вещатель, являющийся держателем лицензии на осуществление телевизионного вещания Серия ТВ № 28208 от «13» октября 2016 г., поручает, а Оператор, являющийся держателем лицензии на предоставление услуги связи для целей кабельного вещания № </w:t>
      </w:r>
      <w:r w:rsidR="00A0657D">
        <w:t>_______</w:t>
      </w:r>
      <w:r>
        <w:t xml:space="preserve"> от «</w:t>
      </w:r>
      <w:r w:rsidR="00A0657D">
        <w:t>___</w:t>
      </w:r>
      <w:r>
        <w:t xml:space="preserve">» </w:t>
      </w:r>
      <w:r w:rsidR="00A0657D">
        <w:t>_______</w:t>
      </w:r>
      <w:r>
        <w:t xml:space="preserve"> 20</w:t>
      </w:r>
      <w:r w:rsidR="00A0657D">
        <w:t>___</w:t>
      </w:r>
      <w:r>
        <w:t xml:space="preserve"> г., принимает на себя обязательства своими силами и техническими средствами выполнить весь комплекс организационно-технических мероприятий по распространению Телеканала в сети кабельного вещания (СКТВ) на Территории и с количеством абонентов, согласно </w:t>
      </w:r>
      <w:r w:rsidR="001D5B8D">
        <w:t>п. 6 Технического задания</w:t>
      </w:r>
      <w:r>
        <w:t xml:space="preserve"> с качеством, соответствующим государственным и ведомственным нормативным документам, а именно обеспечить прием и передачу (трансляцию) сигнала Телеканала до пользовательского (оконечного) оборудования Абонента (далее - Услуги) на следующих условиях:</w:t>
      </w:r>
    </w:p>
    <w:p w14:paraId="57F8C8AA" w14:textId="77777777" w:rsidR="00AB4593" w:rsidRDefault="00AB4593" w:rsidP="00AB4593">
      <w:pPr>
        <w:pStyle w:val="13"/>
        <w:numPr>
          <w:ilvl w:val="0"/>
          <w:numId w:val="2"/>
        </w:numPr>
        <w:tabs>
          <w:tab w:val="left" w:pos="449"/>
        </w:tabs>
        <w:ind w:firstLine="140"/>
        <w:jc w:val="both"/>
      </w:pPr>
      <w:r>
        <w:t>территория вещания - г. Дубна Московской области;</w:t>
      </w:r>
    </w:p>
    <w:p w14:paraId="7E370BA1" w14:textId="77777777" w:rsidR="00AB4593" w:rsidRDefault="00AB4593" w:rsidP="00AB4593">
      <w:pPr>
        <w:pStyle w:val="13"/>
        <w:numPr>
          <w:ilvl w:val="0"/>
          <w:numId w:val="2"/>
        </w:numPr>
        <w:tabs>
          <w:tab w:val="left" w:pos="449"/>
        </w:tabs>
        <w:ind w:firstLine="140"/>
        <w:jc w:val="both"/>
      </w:pPr>
      <w:r>
        <w:t xml:space="preserve">вещание - цифровое (формат: </w:t>
      </w:r>
      <w:r w:rsidR="00BB41F2">
        <w:rPr>
          <w:lang w:val="en-US"/>
        </w:rPr>
        <w:t>SD</w:t>
      </w:r>
      <w:r>
        <w:t>);</w:t>
      </w:r>
    </w:p>
    <w:p w14:paraId="20C61295" w14:textId="77777777" w:rsidR="00AB4593" w:rsidRDefault="00AB4593" w:rsidP="00AB4593">
      <w:pPr>
        <w:pStyle w:val="13"/>
        <w:numPr>
          <w:ilvl w:val="0"/>
          <w:numId w:val="2"/>
        </w:numPr>
        <w:tabs>
          <w:tab w:val="left" w:pos="449"/>
        </w:tabs>
        <w:ind w:firstLine="140"/>
        <w:jc w:val="both"/>
      </w:pPr>
      <w:r>
        <w:t xml:space="preserve">частота </w:t>
      </w:r>
      <w:r>
        <w:rPr>
          <w:b/>
          <w:bCs/>
        </w:rPr>
        <w:t xml:space="preserve">(в </w:t>
      </w:r>
      <w:r w:rsidR="00BB41F2">
        <w:rPr>
          <w:b/>
          <w:bCs/>
          <w:lang w:val="en-US"/>
        </w:rPr>
        <w:t>SD</w:t>
      </w:r>
      <w:r>
        <w:rPr>
          <w:b/>
          <w:bCs/>
        </w:rPr>
        <w:t xml:space="preserve"> формате) -- </w:t>
      </w:r>
      <w:r>
        <w:t>282 МГц, № СК 17;</w:t>
      </w:r>
    </w:p>
    <w:p w14:paraId="69C3919A" w14:textId="77777777" w:rsidR="00AB4593" w:rsidRDefault="00AB4593" w:rsidP="00AB4593">
      <w:pPr>
        <w:pStyle w:val="13"/>
        <w:numPr>
          <w:ilvl w:val="0"/>
          <w:numId w:val="2"/>
        </w:numPr>
        <w:tabs>
          <w:tab w:val="left" w:pos="449"/>
        </w:tabs>
        <w:ind w:firstLine="140"/>
        <w:jc w:val="both"/>
      </w:pPr>
      <w:r>
        <w:t xml:space="preserve">название пакета - Цифровой, порядковый номер канала </w:t>
      </w:r>
      <w:r>
        <w:rPr>
          <w:b/>
          <w:bCs/>
        </w:rPr>
        <w:t xml:space="preserve">(в </w:t>
      </w:r>
      <w:r w:rsidR="00BB41F2">
        <w:rPr>
          <w:b/>
          <w:bCs/>
          <w:lang w:val="en-US"/>
        </w:rPr>
        <w:t>SD</w:t>
      </w:r>
      <w:r>
        <w:rPr>
          <w:b/>
          <w:bCs/>
        </w:rPr>
        <w:t xml:space="preserve"> формате) - </w:t>
      </w:r>
      <w:r w:rsidR="00BB41F2">
        <w:rPr>
          <w:lang w:val="en-US"/>
        </w:rPr>
        <w:t>LCN</w:t>
      </w:r>
      <w:r>
        <w:t xml:space="preserve"> № 22.</w:t>
      </w:r>
    </w:p>
    <w:p w14:paraId="0EB5B8FC" w14:textId="77777777" w:rsidR="00AB4593" w:rsidRDefault="00AB4593" w:rsidP="00AB4593">
      <w:pPr>
        <w:pStyle w:val="13"/>
        <w:numPr>
          <w:ilvl w:val="0"/>
          <w:numId w:val="2"/>
        </w:numPr>
        <w:tabs>
          <w:tab w:val="left" w:pos="449"/>
        </w:tabs>
        <w:spacing w:after="240"/>
        <w:ind w:left="500" w:hanging="340"/>
        <w:jc w:val="both"/>
      </w:pPr>
      <w:r>
        <w:t>объем вещания Телеканала -- ежедневно, круглосуточно, в соответствии с Лицензией на осуществление телевизионного вещания Серия ТВ № 28208 от «13» октября 2016 г.</w:t>
      </w:r>
    </w:p>
    <w:p w14:paraId="6C864E92" w14:textId="77777777" w:rsidR="00E726A9" w:rsidRPr="00AB4593" w:rsidRDefault="00AB4593" w:rsidP="00AB4593">
      <w:pPr>
        <w:pStyle w:val="12"/>
        <w:keepNext/>
        <w:keepLines/>
        <w:numPr>
          <w:ilvl w:val="0"/>
          <w:numId w:val="4"/>
        </w:numPr>
        <w:tabs>
          <w:tab w:val="left" w:pos="288"/>
        </w:tabs>
        <w:jc w:val="left"/>
        <w:rPr>
          <w:rFonts w:eastAsia="Arial Unicode MS" w:cs="Arial Unicode MS"/>
          <w:bCs w:val="0"/>
          <w:sz w:val="24"/>
          <w:szCs w:val="24"/>
        </w:rPr>
      </w:pPr>
      <w:bookmarkStart w:id="15" w:name="bookmark10"/>
      <w:bookmarkEnd w:id="14"/>
      <w:r w:rsidRPr="00AB4593">
        <w:rPr>
          <w:rFonts w:eastAsia="Arial Unicode MS" w:cs="Arial Unicode MS"/>
          <w:bCs w:val="0"/>
          <w:sz w:val="24"/>
          <w:szCs w:val="24"/>
        </w:rPr>
        <w:t>Обязанности вещателя</w:t>
      </w:r>
      <w:bookmarkEnd w:id="15"/>
    </w:p>
    <w:p w14:paraId="77812BA0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>Вещатель ежедневно доставляет Оператору Телеканал в соответствии с техническими характеристиками спутникового канала, указанного в Приложении № 2. Доставка Телеканала не осуществляется при проведении профилактических и/или ремонтных работ.</w:t>
      </w:r>
    </w:p>
    <w:p w14:paraId="31738B3E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>Вещатель обязуется уведомить Оператора об изменении способа доставки Телеканала не позднее, чем за 30 (тридцать) дней до даты введения указанного изменения.</w:t>
      </w:r>
    </w:p>
    <w:p w14:paraId="38B19594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>Вещатель обязуется уведомить Оператора о проведении плановых профилактических и ремонтных работ, которые могут повлиять на доставку Телеканала, не позднее, чем за 21 (двадцать один) календарный день до даты их проведения. В дни проведения профилактики или ремонта передающего наземного или спутникового оборудования Телеканал может передаваться не в полном объеме.</w:t>
      </w:r>
    </w:p>
    <w:p w14:paraId="0FC41042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>В случае прерывания или прекращения доставки Телеканала Оператору, Вещатель обязуется в течение разумного времени с момента указанного прерывания или прекращения уведомить Оператора о причинах и предположительном времени, необходимом для их устранения.</w:t>
      </w:r>
    </w:p>
    <w:p w14:paraId="6FB05E02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spacing w:after="240"/>
        <w:ind w:firstLine="720"/>
        <w:jc w:val="both"/>
      </w:pPr>
      <w:r>
        <w:t>Вещатель предоставляет Оператору по электронной почте программу передач на очередную неделю вещания, не позднее, чем за 14 (четырнадцать) календарных дней до начала недели вещания.</w:t>
      </w:r>
    </w:p>
    <w:p w14:paraId="5C136F1B" w14:textId="77777777" w:rsidR="00E726A9" w:rsidRDefault="00AB4593" w:rsidP="00AB4593">
      <w:pPr>
        <w:pStyle w:val="12"/>
        <w:keepNext/>
        <w:keepLines/>
        <w:numPr>
          <w:ilvl w:val="0"/>
          <w:numId w:val="4"/>
        </w:numPr>
        <w:tabs>
          <w:tab w:val="left" w:pos="288"/>
        </w:tabs>
        <w:jc w:val="left"/>
      </w:pPr>
      <w:bookmarkStart w:id="16" w:name="bookmark12"/>
      <w:r>
        <w:t>Обязанности оператора</w:t>
      </w:r>
      <w:bookmarkEnd w:id="16"/>
    </w:p>
    <w:p w14:paraId="709A4CBA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 xml:space="preserve">Оператор обязуется в течение срока действия настоящего </w:t>
      </w:r>
      <w:r w:rsidR="00E80BF0">
        <w:t>Контракта</w:t>
      </w:r>
      <w:r>
        <w:t xml:space="preserve"> осуществлять прием и передачу Телеканала посредством кабельного телевещания в соответствии с существующими государственными стандартами (ГОСТами). Территория вещания Оператора, перечень населенных пунктов, находящихся в зоне вещания, и зрительская аудитория определены в Приложении № 1, являющемся неотъемлемой частью настоящего </w:t>
      </w:r>
      <w:r w:rsidR="00E80BF0">
        <w:t>Контракта</w:t>
      </w:r>
      <w:r>
        <w:t>.</w:t>
      </w:r>
    </w:p>
    <w:p w14:paraId="6A7E6751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>Оператор осуществляет передачу Телеканала в кабельных сетях в режиме реального времени во всей полноте и неизменном виде.</w:t>
      </w:r>
    </w:p>
    <w:p w14:paraId="0E4E7010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t>Оператор обязуется уведомить Вещателя о проведении запланированных профилактических и ремонтных работ, которые могут повлиять на прием и передачу Телеканала не позднее, чем за 21 (двадцать один) календарный день до даты их проведения. В дни проведения профилактики или ремонта передающего оборудования Телеканал может передаваться не в полном объеме. Оператор вправе прерывать передачу Телеканала исключительно в случае проведения согласованных Сторонами профилактических и/или ремонтных работ.</w:t>
      </w:r>
    </w:p>
    <w:p w14:paraId="722DBCEC" w14:textId="77777777" w:rsidR="00E726A9" w:rsidRDefault="00150128">
      <w:pPr>
        <w:pStyle w:val="13"/>
        <w:numPr>
          <w:ilvl w:val="1"/>
          <w:numId w:val="4"/>
        </w:numPr>
        <w:tabs>
          <w:tab w:val="left" w:pos="1202"/>
        </w:tabs>
        <w:ind w:firstLine="720"/>
        <w:jc w:val="both"/>
      </w:pPr>
      <w:r>
        <w:lastRenderedPageBreak/>
        <w:t xml:space="preserve">В случае прерывания или прекращения передачи Телеканала по любым основаниям, Оператор обязуется в течение 1 (одного) часа с момента указанного прерывания или прекращения уведомить Вещателя о причинах и предположительном времени, </w:t>
      </w:r>
      <w:bookmarkStart w:id="17" w:name="bookmark14"/>
      <w:r>
        <w:rPr>
          <w:rStyle w:val="11"/>
        </w:rPr>
        <w:t>необходимом для их устранения.</w:t>
      </w:r>
      <w:bookmarkEnd w:id="17"/>
    </w:p>
    <w:p w14:paraId="5FB5A2E4" w14:textId="77777777" w:rsidR="00E726A9" w:rsidRDefault="00AB4593" w:rsidP="00AB4593">
      <w:pPr>
        <w:pStyle w:val="12"/>
        <w:keepNext/>
        <w:keepLines/>
        <w:numPr>
          <w:ilvl w:val="0"/>
          <w:numId w:val="4"/>
        </w:numPr>
        <w:spacing w:after="340" w:line="248" w:lineRule="exact"/>
        <w:ind w:hanging="284"/>
        <w:jc w:val="left"/>
      </w:pPr>
      <w:r>
        <w:t>Территория вещания оператора</w:t>
      </w:r>
    </w:p>
    <w:p w14:paraId="5636FA17" w14:textId="77777777" w:rsidR="00E726A9" w:rsidRPr="00AB4593" w:rsidRDefault="00150128" w:rsidP="00AB4593">
      <w:pPr>
        <w:pStyle w:val="13"/>
        <w:tabs>
          <w:tab w:val="left" w:pos="1468"/>
          <w:tab w:val="left" w:pos="1495"/>
        </w:tabs>
        <w:spacing w:after="40" w:line="248" w:lineRule="exact"/>
        <w:ind w:firstLine="0"/>
      </w:pPr>
      <w:r w:rsidRPr="00AB4593">
        <w:rPr>
          <w:bCs/>
        </w:rPr>
        <w:t xml:space="preserve">Оператор </w:t>
      </w:r>
      <w:r w:rsidRPr="00AB4593">
        <w:t>осуществляет трансляцию Телеканала при использовании своих либо арендованных технических средств.</w:t>
      </w:r>
    </w:p>
    <w:p w14:paraId="16252876" w14:textId="77777777" w:rsidR="00E726A9" w:rsidRPr="00AB4593" w:rsidRDefault="00150128" w:rsidP="00AB4593">
      <w:pPr>
        <w:pStyle w:val="13"/>
        <w:tabs>
          <w:tab w:val="left" w:pos="1468"/>
          <w:tab w:val="left" w:pos="1495"/>
        </w:tabs>
        <w:spacing w:after="500" w:line="248" w:lineRule="exact"/>
        <w:ind w:firstLine="0"/>
      </w:pPr>
      <w:r w:rsidRPr="00AB4593">
        <w:rPr>
          <w:bCs/>
        </w:rPr>
        <w:t xml:space="preserve">В </w:t>
      </w:r>
      <w:r w:rsidRPr="00AB4593">
        <w:t xml:space="preserve">территорию вещания </w:t>
      </w:r>
      <w:r w:rsidRPr="00AB4593">
        <w:rPr>
          <w:bCs/>
        </w:rPr>
        <w:t xml:space="preserve">Оператора </w:t>
      </w:r>
      <w:r w:rsidRPr="00AB4593">
        <w:t>входят (для систем кабельного телевидения и ММО8):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8"/>
        <w:gridCol w:w="1422"/>
        <w:gridCol w:w="1559"/>
        <w:gridCol w:w="1548"/>
        <w:gridCol w:w="1422"/>
        <w:gridCol w:w="1408"/>
        <w:gridCol w:w="1422"/>
      </w:tblGrid>
      <w:tr w:rsidR="00E726A9" w14:paraId="43F5EC2C" w14:textId="77777777">
        <w:trPr>
          <w:trHeight w:hRule="exact" w:val="2038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</w:tcPr>
          <w:p w14:paraId="2A8E041F" w14:textId="77777777" w:rsidR="00E726A9" w:rsidRDefault="00150128">
            <w:pPr>
              <w:pStyle w:val="ac"/>
              <w:spacing w:line="250" w:lineRule="exact"/>
              <w:ind w:firstLine="0"/>
              <w:jc w:val="center"/>
            </w:pPr>
            <w:r>
              <w:t>Территория вещания (найменовани е населенного пункта)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2540D728" w14:textId="77777777" w:rsidR="00E726A9" w:rsidRDefault="00150128" w:rsidP="005E3AC7">
            <w:pPr>
              <w:pStyle w:val="ac"/>
              <w:spacing w:line="251" w:lineRule="exact"/>
              <w:ind w:firstLine="0"/>
              <w:jc w:val="center"/>
            </w:pPr>
            <w:r>
              <w:t xml:space="preserve">Вещание (аналоговое, цифровое, </w:t>
            </w:r>
            <w:r w:rsidR="005E3AC7">
              <w:rPr>
                <w:lang w:val="en-US"/>
              </w:rPr>
              <w:t>IPTV</w:t>
            </w:r>
            <w:r>
              <w:t xml:space="preserve">, форматы: </w:t>
            </w:r>
            <w:r w:rsidR="005E3AC7">
              <w:rPr>
                <w:lang w:val="en-US"/>
              </w:rPr>
              <w:t>SD</w:t>
            </w:r>
            <w:r>
              <w:t xml:space="preserve">, </w:t>
            </w:r>
            <w:r w:rsidR="005E3AC7">
              <w:rPr>
                <w:lang w:val="en-US"/>
              </w:rPr>
              <w:t>HD</w:t>
            </w:r>
            <w: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38ACE5B" w14:textId="77777777" w:rsidR="00E726A9" w:rsidRDefault="00150128">
            <w:pPr>
              <w:pStyle w:val="ac"/>
              <w:spacing w:line="251" w:lineRule="exact"/>
              <w:ind w:firstLine="0"/>
              <w:jc w:val="center"/>
            </w:pPr>
            <w:r>
              <w:t>Название пакета, порядковый номер канала, либо № пакета и № позиции в пакете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</w:tcPr>
          <w:p w14:paraId="3F1B5512" w14:textId="77777777" w:rsidR="00E726A9" w:rsidRDefault="00150128">
            <w:pPr>
              <w:pStyle w:val="ac"/>
              <w:spacing w:line="250" w:lineRule="exact"/>
              <w:ind w:firstLine="0"/>
              <w:jc w:val="center"/>
            </w:pPr>
            <w:r>
              <w:t>Номер частотного канала (ТВК/СК)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</w:tcBorders>
          </w:tcPr>
          <w:p w14:paraId="169B6F7B" w14:textId="77777777" w:rsidR="00E726A9" w:rsidRDefault="00150128">
            <w:pPr>
              <w:pStyle w:val="ac"/>
              <w:spacing w:line="252" w:lineRule="exact"/>
              <w:ind w:firstLine="0"/>
              <w:jc w:val="center"/>
            </w:pPr>
            <w:r>
              <w:t>Время вещания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</w:tcBorders>
          </w:tcPr>
          <w:p w14:paraId="6410704A" w14:textId="77777777" w:rsidR="00E726A9" w:rsidRDefault="00150128">
            <w:pPr>
              <w:pStyle w:val="ac"/>
              <w:spacing w:line="252" w:lineRule="exact"/>
              <w:ind w:firstLine="0"/>
              <w:jc w:val="center"/>
            </w:pPr>
            <w:r>
              <w:t>Кол-во абонентов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09FF8" w14:textId="77777777" w:rsidR="00E726A9" w:rsidRDefault="00150128">
            <w:pPr>
              <w:pStyle w:val="ac"/>
              <w:spacing w:line="251" w:lineRule="exact"/>
              <w:ind w:firstLine="0"/>
              <w:jc w:val="center"/>
            </w:pPr>
            <w:r>
              <w:t>№ лицензии Оператора на услуги связи</w:t>
            </w:r>
          </w:p>
        </w:tc>
      </w:tr>
      <w:tr w:rsidR="00E726A9" w14:paraId="71E7AA40" w14:textId="77777777">
        <w:trPr>
          <w:trHeight w:hRule="exact" w:val="799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23038" w14:textId="77777777" w:rsidR="00E726A9" w:rsidRDefault="00150128">
            <w:pPr>
              <w:pStyle w:val="ac"/>
              <w:spacing w:line="256" w:lineRule="exact"/>
              <w:ind w:firstLine="0"/>
            </w:pPr>
            <w:r>
              <w:t>Город Дубна МО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B0C52F" w14:textId="77777777" w:rsidR="00E726A9" w:rsidRDefault="00150128">
            <w:pPr>
              <w:pStyle w:val="ac"/>
              <w:ind w:firstLine="0"/>
              <w:jc w:val="center"/>
            </w:pPr>
            <w:r>
              <w:t>Цифровое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98B0B" w14:textId="77777777" w:rsidR="00E726A9" w:rsidRDefault="00F41AA1">
            <w:pPr>
              <w:pStyle w:val="ac"/>
              <w:ind w:firstLine="0"/>
              <w:jc w:val="center"/>
            </w:pPr>
            <w:r>
              <w:rPr>
                <w:lang w:val="en-US"/>
              </w:rPr>
              <w:t>LCN</w:t>
            </w:r>
            <w:r w:rsidR="00150128">
              <w:t xml:space="preserve"> № 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A7FF36" w14:textId="77777777" w:rsidR="00E726A9" w:rsidRDefault="00150128">
            <w:pPr>
              <w:pStyle w:val="ac"/>
              <w:ind w:firstLine="0"/>
              <w:jc w:val="center"/>
            </w:pPr>
            <w:r>
              <w:t>СК 17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F688C5" w14:textId="77777777" w:rsidR="00E726A9" w:rsidRDefault="00150128" w:rsidP="0031459C">
            <w:pPr>
              <w:pStyle w:val="ac"/>
              <w:spacing w:line="256" w:lineRule="exact"/>
              <w:ind w:firstLine="0"/>
              <w:jc w:val="center"/>
            </w:pPr>
            <w:r>
              <w:t>Ежедневно, круглосуточно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E9B25A" w14:textId="77777777" w:rsidR="00E726A9" w:rsidRPr="00CD5860" w:rsidRDefault="00B61716" w:rsidP="00CD5860">
            <w:pPr>
              <w:pStyle w:val="ac"/>
              <w:ind w:firstLine="0"/>
              <w:jc w:val="center"/>
            </w:pPr>
            <w:r>
              <w:t xml:space="preserve">Не менее </w:t>
            </w:r>
            <w:r w:rsidR="00CD5860">
              <w:t>14 000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F6CB" w14:textId="77777777" w:rsidR="00E726A9" w:rsidRDefault="00E726A9">
            <w:pPr>
              <w:pStyle w:val="ac"/>
              <w:spacing w:line="256" w:lineRule="exact"/>
              <w:ind w:firstLine="0"/>
              <w:jc w:val="center"/>
            </w:pPr>
          </w:p>
        </w:tc>
      </w:tr>
    </w:tbl>
    <w:p w14:paraId="5F7B57A7" w14:textId="77777777" w:rsidR="00E726A9" w:rsidRDefault="00E726A9">
      <w:pPr>
        <w:spacing w:after="499" w:line="1" w:lineRule="exact"/>
      </w:pPr>
    </w:p>
    <w:p w14:paraId="19DE8BFE" w14:textId="77777777" w:rsidR="00AB4593" w:rsidRDefault="00150128" w:rsidP="00AB4593">
      <w:pPr>
        <w:pStyle w:val="13"/>
        <w:numPr>
          <w:ilvl w:val="0"/>
          <w:numId w:val="4"/>
        </w:numPr>
        <w:spacing w:after="280" w:line="252" w:lineRule="exact"/>
        <w:ind w:firstLine="0"/>
      </w:pPr>
      <w:r>
        <w:rPr>
          <w:b/>
          <w:bCs/>
        </w:rPr>
        <w:t>Источник приема сигнала телеканала «Дубна» в 8И формате</w:t>
      </w:r>
    </w:p>
    <w:p w14:paraId="09AD5F73" w14:textId="3E61DB96" w:rsidR="00E726A9" w:rsidRDefault="00150128" w:rsidP="00AB4593">
      <w:pPr>
        <w:pStyle w:val="13"/>
        <w:spacing w:after="2820" w:line="252" w:lineRule="exact"/>
        <w:ind w:left="420" w:firstLine="20"/>
      </w:pPr>
      <w:r>
        <w:t>Волоконно-оптические линии связи от М</w:t>
      </w:r>
      <w:r w:rsidR="007B5C15">
        <w:t>Б</w:t>
      </w:r>
      <w:r>
        <w:t>У «</w:t>
      </w:r>
      <w:r w:rsidR="00C65230">
        <w:t>Медиацентр</w:t>
      </w:r>
      <w:r>
        <w:t xml:space="preserve"> Дубна» по адресу: Московская область, г. Дубна, ул. Энтузиастов д. 19,</w:t>
      </w:r>
      <w:r w:rsidR="007B5C15">
        <w:t xml:space="preserve"> корпус 1</w:t>
      </w:r>
      <w:r>
        <w:t xml:space="preserve"> </w:t>
      </w:r>
    </w:p>
    <w:p w14:paraId="5B337FE4" w14:textId="77777777" w:rsidR="00E726A9" w:rsidRDefault="00E726A9">
      <w:pPr>
        <w:spacing w:line="1" w:lineRule="exact"/>
      </w:pPr>
    </w:p>
    <w:sectPr w:rsidR="00E726A9">
      <w:headerReference w:type="default" r:id="rId8"/>
      <w:type w:val="continuous"/>
      <w:pgSz w:w="11900" w:h="16840"/>
      <w:pgMar w:top="1193" w:right="468" w:bottom="1193" w:left="62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06E02" w14:textId="77777777" w:rsidR="00DD461A" w:rsidRDefault="00DD461A">
      <w:r>
        <w:separator/>
      </w:r>
    </w:p>
  </w:endnote>
  <w:endnote w:type="continuationSeparator" w:id="0">
    <w:p w14:paraId="2DD9F297" w14:textId="77777777" w:rsidR="00DD461A" w:rsidRDefault="00DD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62F97" w14:textId="77777777" w:rsidR="00DD461A" w:rsidRDefault="00DD461A"/>
  </w:footnote>
  <w:footnote w:type="continuationSeparator" w:id="0">
    <w:p w14:paraId="46B1CD10" w14:textId="77777777" w:rsidR="00DD461A" w:rsidRDefault="00DD46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A219D" w14:textId="77777777" w:rsidR="00E726A9" w:rsidRDefault="00E726A9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3C97"/>
    <w:multiLevelType w:val="hybridMultilevel"/>
    <w:tmpl w:val="DBC6D78C"/>
    <w:lvl w:ilvl="0" w:tplc="2F1832B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10FE055B"/>
    <w:multiLevelType w:val="multilevel"/>
    <w:tmpl w:val="23CEFC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4346B4"/>
    <w:multiLevelType w:val="multilevel"/>
    <w:tmpl w:val="4EB4CEB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E26E65"/>
    <w:multiLevelType w:val="multilevel"/>
    <w:tmpl w:val="C4A69C26"/>
    <w:lvl w:ilvl="0">
      <w:start w:val="1"/>
      <w:numFmt w:val="upperRoman"/>
      <w:suff w:val="space"/>
      <w:lvlText w:val="%1."/>
      <w:lvlJc w:val="center"/>
      <w:pPr>
        <w:ind w:left="567" w:hanging="279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567" w:hanging="207"/>
      </w:pPr>
      <w:rPr>
        <w:rFonts w:hint="default"/>
      </w:rPr>
    </w:lvl>
    <w:lvl w:ilvl="2">
      <w:start w:val="1"/>
      <w:numFmt w:val="decimal"/>
      <w:suff w:val="space"/>
      <w:lvlText w:val="%3)"/>
      <w:lvlJc w:val="left"/>
      <w:pPr>
        <w:ind w:left="567" w:firstLine="1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01350CA"/>
    <w:multiLevelType w:val="multilevel"/>
    <w:tmpl w:val="54B65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6BF5F2B"/>
    <w:multiLevelType w:val="multilevel"/>
    <w:tmpl w:val="877E9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505427"/>
    <w:multiLevelType w:val="multilevel"/>
    <w:tmpl w:val="464C4D8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8D16D4D"/>
    <w:multiLevelType w:val="multilevel"/>
    <w:tmpl w:val="D7CE7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73577632">
    <w:abstractNumId w:val="1"/>
  </w:num>
  <w:num w:numId="2" w16cid:durableId="1600944781">
    <w:abstractNumId w:val="7"/>
  </w:num>
  <w:num w:numId="3" w16cid:durableId="783503098">
    <w:abstractNumId w:val="5"/>
  </w:num>
  <w:num w:numId="4" w16cid:durableId="2078505045">
    <w:abstractNumId w:val="2"/>
  </w:num>
  <w:num w:numId="5" w16cid:durableId="1147209958">
    <w:abstractNumId w:val="8"/>
  </w:num>
  <w:num w:numId="6" w16cid:durableId="739015421">
    <w:abstractNumId w:val="6"/>
  </w:num>
  <w:num w:numId="7" w16cid:durableId="2129200835">
    <w:abstractNumId w:val="4"/>
  </w:num>
  <w:num w:numId="8" w16cid:durableId="886142214">
    <w:abstractNumId w:val="3"/>
  </w:num>
  <w:num w:numId="9" w16cid:durableId="548155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6A9"/>
    <w:rsid w:val="00150128"/>
    <w:rsid w:val="001C3A69"/>
    <w:rsid w:val="001D5B8D"/>
    <w:rsid w:val="0031459C"/>
    <w:rsid w:val="003741E9"/>
    <w:rsid w:val="004A728D"/>
    <w:rsid w:val="00501546"/>
    <w:rsid w:val="005E3AC7"/>
    <w:rsid w:val="0065007A"/>
    <w:rsid w:val="00686290"/>
    <w:rsid w:val="006C39B8"/>
    <w:rsid w:val="006F4C31"/>
    <w:rsid w:val="007B5C15"/>
    <w:rsid w:val="008B11FD"/>
    <w:rsid w:val="008E04C5"/>
    <w:rsid w:val="00993603"/>
    <w:rsid w:val="00A02A32"/>
    <w:rsid w:val="00A0657D"/>
    <w:rsid w:val="00AB4593"/>
    <w:rsid w:val="00B61716"/>
    <w:rsid w:val="00BB41F2"/>
    <w:rsid w:val="00C65230"/>
    <w:rsid w:val="00C82CE7"/>
    <w:rsid w:val="00CD5860"/>
    <w:rsid w:val="00DD461A"/>
    <w:rsid w:val="00E726A9"/>
    <w:rsid w:val="00E80BF0"/>
    <w:rsid w:val="00EB2AB0"/>
    <w:rsid w:val="00EB634F"/>
    <w:rsid w:val="00EF0056"/>
    <w:rsid w:val="00F41AA1"/>
    <w:rsid w:val="00FB29C0"/>
    <w:rsid w:val="00FD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2A067"/>
  <w15:docId w15:val="{9FDFE7FD-0689-47C9-BA88-0049424D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rPr>
      <w:color w:val="000000"/>
    </w:rPr>
  </w:style>
  <w:style w:type="paragraph" w:styleId="1">
    <w:name w:val="heading 1"/>
    <w:basedOn w:val="a2"/>
    <w:next w:val="a2"/>
    <w:link w:val="10"/>
    <w:uiPriority w:val="9"/>
    <w:qFormat/>
    <w:rsid w:val="00EB63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EB63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EB634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№1_"/>
    <w:basedOn w:val="a3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Колонтитул (2)_"/>
    <w:basedOn w:val="a3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Основной текст_"/>
    <w:basedOn w:val="a3"/>
    <w:link w:val="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_"/>
    <w:basedOn w:val="a3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7">
    <w:name w:val="Подпись к картинке_"/>
    <w:basedOn w:val="a3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9">
    <w:name w:val="Колонтитул_"/>
    <w:basedOn w:val="a3"/>
    <w:link w:val="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b">
    <w:name w:val="Другое_"/>
    <w:basedOn w:val="a3"/>
    <w:link w:val="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2">
    <w:name w:val="Заголовок №1"/>
    <w:basedOn w:val="a2"/>
    <w:link w:val="11"/>
    <w:pPr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Колонтитул (2)"/>
    <w:basedOn w:val="a2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Основной текст1"/>
    <w:basedOn w:val="a2"/>
    <w:link w:val="a6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4">
    <w:name w:val="Основной текст (2)"/>
    <w:basedOn w:val="a2"/>
    <w:link w:val="23"/>
    <w:pPr>
      <w:spacing w:line="293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8">
    <w:name w:val="Подпись к картинке"/>
    <w:basedOn w:val="a2"/>
    <w:link w:val="a7"/>
    <w:rPr>
      <w:rFonts w:ascii="Times New Roman" w:eastAsia="Times New Roman" w:hAnsi="Times New Roman" w:cs="Times New Roman"/>
      <w:sz w:val="22"/>
      <w:szCs w:val="22"/>
    </w:rPr>
  </w:style>
  <w:style w:type="paragraph" w:customStyle="1" w:styleId="aa">
    <w:name w:val="Колонтитул"/>
    <w:basedOn w:val="a2"/>
    <w:link w:val="a9"/>
    <w:pPr>
      <w:ind w:firstLine="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c">
    <w:name w:val="Другое"/>
    <w:basedOn w:val="a2"/>
    <w:link w:val="ab"/>
    <w:pPr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d">
    <w:name w:val="header"/>
    <w:basedOn w:val="a2"/>
    <w:link w:val="ae"/>
    <w:uiPriority w:val="99"/>
    <w:unhideWhenUsed/>
    <w:rsid w:val="00F41AA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3"/>
    <w:link w:val="ad"/>
    <w:uiPriority w:val="99"/>
    <w:rsid w:val="00F41AA1"/>
    <w:rPr>
      <w:color w:val="000000"/>
    </w:rPr>
  </w:style>
  <w:style w:type="paragraph" w:styleId="af">
    <w:name w:val="footer"/>
    <w:basedOn w:val="a2"/>
    <w:link w:val="af0"/>
    <w:uiPriority w:val="99"/>
    <w:unhideWhenUsed/>
    <w:rsid w:val="00F41AA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3"/>
    <w:link w:val="af"/>
    <w:uiPriority w:val="99"/>
    <w:rsid w:val="00F41AA1"/>
    <w:rPr>
      <w:color w:val="000000"/>
    </w:rPr>
  </w:style>
  <w:style w:type="character" w:styleId="af1">
    <w:name w:val="footnote reference"/>
    <w:rsid w:val="00EB634F"/>
    <w:rPr>
      <w:vertAlign w:val="superscript"/>
    </w:rPr>
  </w:style>
  <w:style w:type="paragraph" w:styleId="af2">
    <w:name w:val="footnote text"/>
    <w:aliases w:val="Знак2,Знак21, Знак,Основной текст с отступом 22,Основной текст с отступом 221"/>
    <w:basedOn w:val="a2"/>
    <w:link w:val="af3"/>
    <w:uiPriority w:val="99"/>
    <w:qFormat/>
    <w:rsid w:val="00EB634F"/>
    <w:pPr>
      <w:widowControl/>
      <w:suppressAutoHyphens/>
      <w:ind w:firstLine="709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ar-SA" w:bidi="ar-SA"/>
    </w:rPr>
  </w:style>
  <w:style w:type="character" w:customStyle="1" w:styleId="af3">
    <w:name w:val="Текст сноски Знак"/>
    <w:aliases w:val="Знак2 Знак,Знак21 Знак, Знак Знак,Основной текст с отступом 22 Знак,Основной текст с отступом 221 Знак"/>
    <w:basedOn w:val="a3"/>
    <w:link w:val="af2"/>
    <w:uiPriority w:val="99"/>
    <w:rsid w:val="00EB634F"/>
    <w:rPr>
      <w:rFonts w:ascii="Times New Roman" w:eastAsia="Times New Roman" w:hAnsi="Times New Roman" w:cs="Times New Roman"/>
      <w:sz w:val="20"/>
      <w:szCs w:val="20"/>
      <w:lang w:eastAsia="ar-SA" w:bidi="ar-SA"/>
    </w:rPr>
  </w:style>
  <w:style w:type="paragraph" w:customStyle="1" w:styleId="a0">
    <w:name w:val="Пункт контракта"/>
    <w:basedOn w:val="2"/>
    <w:qFormat/>
    <w:rsid w:val="00EB634F"/>
    <w:pPr>
      <w:keepNext w:val="0"/>
      <w:keepLines w:val="0"/>
      <w:widowControl/>
      <w:numPr>
        <w:ilvl w:val="1"/>
        <w:numId w:val="7"/>
      </w:numPr>
      <w:tabs>
        <w:tab w:val="num" w:pos="360"/>
      </w:tabs>
      <w:suppressAutoHyphens/>
      <w:spacing w:before="0"/>
      <w:ind w:left="0" w:firstLine="0"/>
      <w:jc w:val="both"/>
    </w:pPr>
    <w:rPr>
      <w:rFonts w:ascii="Times New Roman" w:hAnsi="Times New Roman"/>
      <w:color w:val="auto"/>
      <w:sz w:val="24"/>
      <w:lang w:val="en-US" w:eastAsia="en-US" w:bidi="ar-SA"/>
    </w:rPr>
  </w:style>
  <w:style w:type="paragraph" w:customStyle="1" w:styleId="a1">
    <w:name w:val="Подпункт контракта"/>
    <w:basedOn w:val="3"/>
    <w:qFormat/>
    <w:rsid w:val="00EB634F"/>
    <w:pPr>
      <w:keepNext w:val="0"/>
      <w:keepLines w:val="0"/>
      <w:widowControl/>
      <w:numPr>
        <w:ilvl w:val="2"/>
        <w:numId w:val="7"/>
      </w:numPr>
      <w:tabs>
        <w:tab w:val="num" w:pos="360"/>
      </w:tabs>
      <w:suppressAutoHyphens/>
      <w:spacing w:before="0"/>
      <w:ind w:firstLine="0"/>
      <w:jc w:val="both"/>
    </w:pPr>
    <w:rPr>
      <w:rFonts w:ascii="Times New Roman" w:hAnsi="Times New Roman"/>
      <w:color w:val="auto"/>
      <w:lang w:eastAsia="ar-SA" w:bidi="ar-SA"/>
    </w:rPr>
  </w:style>
  <w:style w:type="paragraph" w:customStyle="1" w:styleId="a">
    <w:name w:val="Раздел контракта"/>
    <w:basedOn w:val="1"/>
    <w:next w:val="a0"/>
    <w:qFormat/>
    <w:rsid w:val="00EB634F"/>
    <w:pPr>
      <w:keepNext w:val="0"/>
      <w:keepLines w:val="0"/>
      <w:widowControl/>
      <w:numPr>
        <w:numId w:val="7"/>
      </w:numPr>
      <w:tabs>
        <w:tab w:val="num" w:pos="360"/>
      </w:tabs>
      <w:suppressAutoHyphens/>
      <w:spacing w:before="120" w:after="120"/>
      <w:jc w:val="center"/>
    </w:pPr>
    <w:rPr>
      <w:rFonts w:ascii="Times New Roman" w:hAnsi="Times New Roman"/>
      <w:color w:val="auto"/>
      <w:sz w:val="24"/>
      <w:lang w:eastAsia="ar-SA" w:bidi="ar-SA"/>
    </w:rPr>
  </w:style>
  <w:style w:type="character" w:customStyle="1" w:styleId="20">
    <w:name w:val="Заголовок 2 Знак"/>
    <w:basedOn w:val="a3"/>
    <w:link w:val="2"/>
    <w:uiPriority w:val="9"/>
    <w:semiHidden/>
    <w:rsid w:val="00EB634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3"/>
    <w:link w:val="3"/>
    <w:uiPriority w:val="9"/>
    <w:semiHidden/>
    <w:rsid w:val="00EB634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0">
    <w:name w:val="Заголовок 1 Знак"/>
    <w:basedOn w:val="a3"/>
    <w:link w:val="1"/>
    <w:uiPriority w:val="9"/>
    <w:rsid w:val="00EB634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4">
    <w:name w:val="List Paragraph"/>
    <w:basedOn w:val="a2"/>
    <w:uiPriority w:val="34"/>
    <w:qFormat/>
    <w:rsid w:val="00EB634F"/>
    <w:pPr>
      <w:ind w:left="720"/>
      <w:contextualSpacing/>
    </w:pPr>
  </w:style>
  <w:style w:type="paragraph" w:styleId="af5">
    <w:name w:val="Normal (Web)"/>
    <w:basedOn w:val="a2"/>
    <w:uiPriority w:val="99"/>
    <w:rsid w:val="00A02A3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asuz.mosreg.ru/easuz4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728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Иванова Дарья</cp:lastModifiedBy>
  <cp:revision>20</cp:revision>
  <dcterms:created xsi:type="dcterms:W3CDTF">2022-08-04T12:19:00Z</dcterms:created>
  <dcterms:modified xsi:type="dcterms:W3CDTF">2025-10-30T10:40:00Z</dcterms:modified>
</cp:coreProperties>
</file>