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3468F" w14:textId="77777777" w:rsidR="00E32E9E" w:rsidRPr="000979C2" w:rsidRDefault="00E32E9E" w:rsidP="00E32E9E">
      <w:pPr>
        <w:jc w:val="center"/>
        <w:rPr>
          <w:rFonts w:ascii="Times New Roman" w:hAnsi="Times New Roman" w:cs="Times New Roman"/>
          <w:sz w:val="28"/>
          <w:szCs w:val="28"/>
        </w:rPr>
      </w:pPr>
      <w:r w:rsidRPr="000979C2">
        <w:rPr>
          <w:rFonts w:ascii="Times New Roman" w:hAnsi="Times New Roman" w:cs="Times New Roman"/>
          <w:sz w:val="28"/>
          <w:szCs w:val="28"/>
        </w:rPr>
        <w:t>Описание объекта закупки</w:t>
      </w:r>
    </w:p>
    <w:p w14:paraId="70DCD44B" w14:textId="77777777" w:rsidR="00381EB0" w:rsidRPr="000979C2" w:rsidRDefault="00381EB0" w:rsidP="00381EB0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979C2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14:paraId="62C93156" w14:textId="596E21EA" w:rsidR="00381EB0" w:rsidRPr="000979C2" w:rsidRDefault="00381EB0" w:rsidP="00381EB0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  <w:r w:rsidRPr="000979C2">
        <w:rPr>
          <w:rFonts w:ascii="Times New Roman" w:hAnsi="Times New Roman" w:cs="Times New Roman"/>
          <w:sz w:val="28"/>
        </w:rPr>
        <w:t xml:space="preserve">на поставку мебели </w:t>
      </w:r>
      <w:r w:rsidR="000979C2" w:rsidRPr="000979C2">
        <w:rPr>
          <w:rFonts w:ascii="Times New Roman" w:hAnsi="Times New Roman" w:cs="Times New Roman"/>
          <w:sz w:val="28"/>
        </w:rPr>
        <w:t>для компьютерного класса</w:t>
      </w:r>
      <w:r w:rsidRPr="000979C2">
        <w:rPr>
          <w:rFonts w:ascii="Times New Roman" w:hAnsi="Times New Roman" w:cs="Times New Roman"/>
          <w:sz w:val="28"/>
        </w:rPr>
        <w:br/>
      </w:r>
    </w:p>
    <w:p w14:paraId="5B76A641" w14:textId="77777777" w:rsidR="00381EB0" w:rsidRDefault="00381EB0" w:rsidP="00381EB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Заказчик: </w:t>
      </w:r>
      <w:r>
        <w:rPr>
          <w:rFonts w:ascii="Times New Roman" w:hAnsi="Times New Roman" w:cs="Times New Roman"/>
          <w:sz w:val="28"/>
        </w:rPr>
        <w:t>ГБПОУ МО «Подольский колледж имени А.В. Никулина»</w:t>
      </w:r>
    </w:p>
    <w:tbl>
      <w:tblPr>
        <w:tblStyle w:val="a3"/>
        <w:tblW w:w="9923" w:type="dxa"/>
        <w:tblInd w:w="-289" w:type="dxa"/>
        <w:tblLook w:val="04A0" w:firstRow="1" w:lastRow="0" w:firstColumn="1" w:lastColumn="0" w:noHBand="0" w:noVBand="1"/>
      </w:tblPr>
      <w:tblGrid>
        <w:gridCol w:w="3114"/>
        <w:gridCol w:w="6809"/>
      </w:tblGrid>
      <w:tr w:rsidR="00381EB0" w14:paraId="5EC32253" w14:textId="77777777" w:rsidTr="00CA0563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4E8AC" w14:textId="77777777" w:rsidR="00381EB0" w:rsidRDefault="00381EB0" w:rsidP="00CA05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Юридический адрес: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FF41" w14:textId="77777777" w:rsidR="00381EB0" w:rsidRDefault="00381EB0" w:rsidP="00CA056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142100, Московская область, г. Подольск, ул. Большая Зеленовская, д.54/82</w:t>
            </w:r>
          </w:p>
        </w:tc>
      </w:tr>
    </w:tbl>
    <w:p w14:paraId="5459B131" w14:textId="77777777" w:rsidR="00381EB0" w:rsidRPr="00A40ABE" w:rsidRDefault="00381EB0" w:rsidP="00381EB0">
      <w:pPr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40ABE">
        <w:rPr>
          <w:rFonts w:ascii="Times New Roman" w:hAnsi="Times New Roman" w:cs="Times New Roman"/>
          <w:sz w:val="24"/>
          <w:szCs w:val="24"/>
        </w:rPr>
        <w:t xml:space="preserve">Поставляемый товар должен быть новым, не бывшим в употреблении, соответствовать требованиям действующих государственных и отраслевых стандартов Российской Федерации. Качество товаров, перечисленных в Постановлении Правительства Российской Федерации от 1 декабря 2009 г. N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соответствии», при поставке товара должно быть подтверждено сертификатами и (или) декларациями. </w:t>
      </w:r>
    </w:p>
    <w:p w14:paraId="0FEF9186" w14:textId="77777777" w:rsidR="00381EB0" w:rsidRPr="00A40ABE" w:rsidRDefault="00381EB0" w:rsidP="00381EB0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40ABE">
        <w:rPr>
          <w:rFonts w:ascii="Times New Roman" w:hAnsi="Times New Roman" w:cs="Times New Roman"/>
          <w:b/>
          <w:sz w:val="24"/>
          <w:szCs w:val="24"/>
        </w:rPr>
        <w:t>Срок поставки</w:t>
      </w:r>
      <w:r w:rsidRPr="00A40ABE">
        <w:rPr>
          <w:rFonts w:ascii="Times New Roman" w:hAnsi="Times New Roman" w:cs="Times New Roman"/>
          <w:sz w:val="24"/>
          <w:szCs w:val="24"/>
        </w:rPr>
        <w:t>: 20 (двадцать) рабочих дней с момента заключения контракта.</w:t>
      </w:r>
    </w:p>
    <w:p w14:paraId="79BE38A6" w14:textId="77777777" w:rsidR="001A6B2D" w:rsidRDefault="00381EB0" w:rsidP="001A6B2D">
      <w:pPr>
        <w:ind w:firstLine="142"/>
        <w:rPr>
          <w:rFonts w:ascii="Times New Roman" w:hAnsi="Times New Roman" w:cs="Times New Roman"/>
          <w:sz w:val="24"/>
          <w:szCs w:val="24"/>
        </w:rPr>
      </w:pPr>
      <w:r w:rsidRPr="00A40ABE">
        <w:rPr>
          <w:rFonts w:ascii="Times New Roman" w:hAnsi="Times New Roman" w:cs="Times New Roman"/>
          <w:b/>
          <w:sz w:val="24"/>
          <w:szCs w:val="24"/>
        </w:rPr>
        <w:t xml:space="preserve">Адрес поставки: </w:t>
      </w:r>
      <w:r w:rsidRPr="00A40ABE">
        <w:rPr>
          <w:rFonts w:ascii="Times New Roman" w:hAnsi="Times New Roman" w:cs="Times New Roman"/>
          <w:sz w:val="24"/>
          <w:szCs w:val="24"/>
        </w:rPr>
        <w:t xml:space="preserve">Московская обл., </w:t>
      </w:r>
      <w:r w:rsidR="001A6B2D" w:rsidRPr="001A6B2D">
        <w:rPr>
          <w:rFonts w:ascii="Times New Roman" w:hAnsi="Times New Roman" w:cs="Times New Roman"/>
          <w:sz w:val="24"/>
          <w:szCs w:val="24"/>
        </w:rPr>
        <w:t>г.о. Подольск, мкр. Климовск, ул. Ленина, д. 2А</w:t>
      </w:r>
    </w:p>
    <w:p w14:paraId="670A4C16" w14:textId="140AB493" w:rsidR="00381EB0" w:rsidRPr="00A40ABE" w:rsidRDefault="00381EB0" w:rsidP="001A6B2D">
      <w:pPr>
        <w:ind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0A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поставки</w:t>
      </w:r>
      <w:r w:rsidRPr="00A40ABE">
        <w:rPr>
          <w:rFonts w:ascii="Times New Roman" w:eastAsia="Times New Roman" w:hAnsi="Times New Roman" w:cs="Times New Roman"/>
          <w:sz w:val="24"/>
          <w:szCs w:val="24"/>
          <w:lang w:eastAsia="ru-RU"/>
        </w:rPr>
        <w:t>: доставка осуществляется транспортом поставщика, включая погрузку/выгрузку товара. Сборку товара поставщик осуществляет своими силами. После сборки поставщик обязан вывезти мусор, образовавшийся после сборки.</w:t>
      </w:r>
    </w:p>
    <w:p w14:paraId="1115C7FB" w14:textId="77777777" w:rsidR="00381EB0" w:rsidRPr="00A40ABE" w:rsidRDefault="00381EB0" w:rsidP="00381EB0">
      <w:pPr>
        <w:spacing w:after="0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40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приеме товара Заказчик имеет право проводить </w:t>
      </w:r>
      <w:r w:rsidRPr="00A40ABE">
        <w:rPr>
          <w:rFonts w:ascii="Times New Roman" w:hAnsi="Times New Roman" w:cs="Times New Roman"/>
          <w:sz w:val="24"/>
          <w:szCs w:val="24"/>
        </w:rPr>
        <w:t>выборочный контроль</w:t>
      </w:r>
      <w:r w:rsidRPr="00A40A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качества товара, а в случае возникновения необходимости Заказчик осуществляет контроль в размере 100% объема поставляемого товара. Поставщик производит доставку товара в рабочие часы и не позднее чем за 1 час до окончания </w:t>
      </w:r>
      <w:hyperlink r:id="rId4" w:tooltip="Время рабочее" w:history="1">
        <w:r w:rsidRPr="00A40AB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рабочего времени</w:t>
        </w:r>
      </w:hyperlink>
      <w:r w:rsidRPr="00A40A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AE51DC1" w14:textId="5B5AABD0" w:rsidR="00E32E9E" w:rsidRDefault="00E32E9E"/>
    <w:p w14:paraId="407E443F" w14:textId="470CFE20" w:rsidR="00381EB0" w:rsidRPr="00381EB0" w:rsidRDefault="00381EB0" w:rsidP="00381EB0"/>
    <w:p w14:paraId="587DF847" w14:textId="73AA8FC9" w:rsidR="00381EB0" w:rsidRPr="00381EB0" w:rsidRDefault="00381EB0" w:rsidP="00381EB0"/>
    <w:p w14:paraId="715B039C" w14:textId="4BA65F99" w:rsidR="00381EB0" w:rsidRPr="00381EB0" w:rsidRDefault="00381EB0" w:rsidP="00381EB0"/>
    <w:p w14:paraId="48AE4806" w14:textId="610DE70B" w:rsidR="00381EB0" w:rsidRPr="00381EB0" w:rsidRDefault="00381EB0" w:rsidP="00381EB0"/>
    <w:p w14:paraId="6D657B2B" w14:textId="69330938" w:rsidR="00381EB0" w:rsidRPr="00381EB0" w:rsidRDefault="00381EB0" w:rsidP="00381EB0"/>
    <w:p w14:paraId="65F5990F" w14:textId="19FDCDFC" w:rsidR="00381EB0" w:rsidRPr="00381EB0" w:rsidRDefault="00381EB0" w:rsidP="00381EB0"/>
    <w:p w14:paraId="38D407DA" w14:textId="393DFEBA" w:rsidR="00381EB0" w:rsidRPr="00381EB0" w:rsidRDefault="00381EB0" w:rsidP="00381EB0"/>
    <w:p w14:paraId="1A61F8D1" w14:textId="3B933C33" w:rsidR="00381EB0" w:rsidRPr="00381EB0" w:rsidRDefault="00381EB0" w:rsidP="00381EB0"/>
    <w:p w14:paraId="1A7934F1" w14:textId="36F0AECF" w:rsidR="00381EB0" w:rsidRPr="00381EB0" w:rsidRDefault="00381EB0" w:rsidP="00381EB0"/>
    <w:p w14:paraId="4A6F09F3" w14:textId="20DD8572" w:rsidR="00381EB0" w:rsidRPr="00381EB0" w:rsidRDefault="00381EB0" w:rsidP="00381EB0"/>
    <w:p w14:paraId="6D553BE8" w14:textId="79E816C8" w:rsidR="00381EB0" w:rsidRDefault="00381EB0" w:rsidP="00381EB0"/>
    <w:p w14:paraId="57BEFF40" w14:textId="5553192F" w:rsidR="00381EB0" w:rsidRDefault="00381EB0" w:rsidP="00381EB0"/>
    <w:p w14:paraId="6FF9FF3B" w14:textId="64C16E7F" w:rsidR="00381EB0" w:rsidRDefault="00381EB0" w:rsidP="00381EB0"/>
    <w:p w14:paraId="6BB8E5E9" w14:textId="2F590B70" w:rsidR="00381EB0" w:rsidRDefault="00381EB0" w:rsidP="00381EB0"/>
    <w:p w14:paraId="0618A1D5" w14:textId="7A050932" w:rsidR="00381EB0" w:rsidRDefault="00381EB0" w:rsidP="00381EB0"/>
    <w:p w14:paraId="76D3FBEE" w14:textId="77777777" w:rsidR="00381EB0" w:rsidRDefault="00381EB0" w:rsidP="00381EB0"/>
    <w:p w14:paraId="41390237" w14:textId="77777777" w:rsidR="0038415E" w:rsidRDefault="0038415E" w:rsidP="00381EB0">
      <w:pPr>
        <w:rPr>
          <w:rFonts w:ascii="Times New Roman" w:hAnsi="Times New Roman" w:cs="Times New Roman"/>
          <w:sz w:val="24"/>
          <w:szCs w:val="24"/>
        </w:rPr>
      </w:pPr>
    </w:p>
    <w:p w14:paraId="2E3EB26F" w14:textId="30F4FA74" w:rsidR="00381EB0" w:rsidRPr="00381EB0" w:rsidRDefault="00381EB0" w:rsidP="0038415E">
      <w:pPr>
        <w:jc w:val="right"/>
        <w:rPr>
          <w:rFonts w:ascii="Times New Roman" w:hAnsi="Times New Roman" w:cs="Times New Roman"/>
          <w:sz w:val="24"/>
          <w:szCs w:val="24"/>
        </w:rPr>
      </w:pPr>
      <w:r w:rsidRPr="00381EB0">
        <w:rPr>
          <w:rFonts w:ascii="Times New Roman" w:hAnsi="Times New Roman" w:cs="Times New Roman"/>
          <w:sz w:val="24"/>
          <w:szCs w:val="24"/>
        </w:rPr>
        <w:t>Приложение к описанию объекта закупки</w:t>
      </w:r>
    </w:p>
    <w:p w14:paraId="1B5C74C2" w14:textId="546E9272" w:rsidR="00381EB0" w:rsidRPr="00381EB0" w:rsidRDefault="00381EB0" w:rsidP="00381EB0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horzAnchor="margin" w:tblpY="17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1"/>
        <w:gridCol w:w="3884"/>
        <w:gridCol w:w="2694"/>
      </w:tblGrid>
      <w:tr w:rsidR="00A87582" w:rsidRPr="00381EB0" w14:paraId="2058E094" w14:textId="374E99D6" w:rsidTr="00A87582">
        <w:trPr>
          <w:trHeight w:val="1135"/>
        </w:trPr>
        <w:tc>
          <w:tcPr>
            <w:tcW w:w="3131" w:type="dxa"/>
          </w:tcPr>
          <w:p w14:paraId="005D8F8E" w14:textId="1B60E2BC" w:rsidR="00A87582" w:rsidRPr="00381EB0" w:rsidRDefault="00A87582" w:rsidP="00A8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B0">
              <w:rPr>
                <w:rFonts w:ascii="Times New Roman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3884" w:type="dxa"/>
          </w:tcPr>
          <w:p w14:paraId="7249B2DA" w14:textId="119B8A5D" w:rsidR="00A87582" w:rsidRPr="00381EB0" w:rsidRDefault="00A87582" w:rsidP="00A87582">
            <w:pPr>
              <w:tabs>
                <w:tab w:val="left" w:pos="11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81EB0">
              <w:rPr>
                <w:rFonts w:ascii="Times New Roman" w:hAnsi="Times New Roman" w:cs="Times New Roman"/>
                <w:sz w:val="24"/>
                <w:szCs w:val="24"/>
              </w:rPr>
              <w:tab/>
              <w:t>Характеристики товара</w:t>
            </w:r>
          </w:p>
        </w:tc>
        <w:tc>
          <w:tcPr>
            <w:tcW w:w="2694" w:type="dxa"/>
          </w:tcPr>
          <w:p w14:paraId="5D706A67" w14:textId="41661926" w:rsidR="00A87582" w:rsidRPr="00381EB0" w:rsidRDefault="00A87582" w:rsidP="00A8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B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A87582" w:rsidRPr="00381EB0" w14:paraId="1938C365" w14:textId="77777777" w:rsidTr="00A87582">
        <w:trPr>
          <w:trHeight w:val="1549"/>
        </w:trPr>
        <w:tc>
          <w:tcPr>
            <w:tcW w:w="3131" w:type="dxa"/>
          </w:tcPr>
          <w:p w14:paraId="5810361E" w14:textId="5C907096" w:rsidR="00A87582" w:rsidRPr="00381EB0" w:rsidRDefault="00A87582" w:rsidP="00A8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B0">
              <w:rPr>
                <w:rFonts w:ascii="Times New Roman" w:hAnsi="Times New Roman" w:cs="Times New Roman"/>
                <w:sz w:val="24"/>
                <w:szCs w:val="24"/>
              </w:rPr>
              <w:t xml:space="preserve">Стол </w:t>
            </w:r>
            <w:r w:rsidR="00566661">
              <w:rPr>
                <w:rFonts w:ascii="Times New Roman" w:hAnsi="Times New Roman" w:cs="Times New Roman"/>
                <w:sz w:val="24"/>
                <w:szCs w:val="24"/>
              </w:rPr>
              <w:t>компьютерный</w:t>
            </w:r>
          </w:p>
        </w:tc>
        <w:tc>
          <w:tcPr>
            <w:tcW w:w="3884" w:type="dxa"/>
          </w:tcPr>
          <w:p w14:paraId="0231EC7D" w14:textId="77777777" w:rsidR="000979C2" w:rsidRPr="000979C2" w:rsidRDefault="000979C2" w:rsidP="00097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9C2">
              <w:rPr>
                <w:rFonts w:ascii="Times New Roman" w:hAnsi="Times New Roman" w:cs="Times New Roman"/>
                <w:sz w:val="24"/>
                <w:szCs w:val="24"/>
              </w:rPr>
              <w:t>Столешница: ЛДСП, кромка ПВХ 2 мм, цвет серый</w:t>
            </w:r>
          </w:p>
          <w:p w14:paraId="00F90EA5" w14:textId="504A3560" w:rsidR="00A87582" w:rsidRPr="00381EB0" w:rsidRDefault="000979C2" w:rsidP="00097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9C2">
              <w:rPr>
                <w:rFonts w:ascii="Times New Roman" w:hAnsi="Times New Roman" w:cs="Times New Roman"/>
                <w:sz w:val="24"/>
                <w:szCs w:val="24"/>
              </w:rPr>
              <w:t>Каркас-опоры: О-образной формы м/к профиль, окрашены полимерной краской методом порошкового напыления, цвет серый. ШхГхВ:1300x600x760мм</w:t>
            </w:r>
            <w:r w:rsidR="001E22DB" w:rsidRPr="00381EB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14:paraId="6DB37913" w14:textId="3345A598" w:rsidR="00A87582" w:rsidRPr="00381EB0" w:rsidRDefault="000979C2" w:rsidP="00A8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05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82" w:rsidRPr="00381EB0" w14:paraId="706D6A67" w14:textId="77777777" w:rsidTr="00A87582">
        <w:trPr>
          <w:trHeight w:val="720"/>
        </w:trPr>
        <w:tc>
          <w:tcPr>
            <w:tcW w:w="3131" w:type="dxa"/>
          </w:tcPr>
          <w:p w14:paraId="33916134" w14:textId="5C18BC89" w:rsidR="00A87582" w:rsidRPr="00381EB0" w:rsidRDefault="00566661" w:rsidP="00A8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6661">
              <w:rPr>
                <w:rFonts w:ascii="Times New Roman" w:hAnsi="Times New Roman" w:cs="Times New Roman"/>
                <w:sz w:val="24"/>
                <w:szCs w:val="24"/>
              </w:rPr>
              <w:t>Кресло компьютерное</w:t>
            </w:r>
          </w:p>
        </w:tc>
        <w:tc>
          <w:tcPr>
            <w:tcW w:w="3884" w:type="dxa"/>
          </w:tcPr>
          <w:p w14:paraId="1640C43F" w14:textId="77777777" w:rsidR="000979C2" w:rsidRPr="000979C2" w:rsidRDefault="000979C2" w:rsidP="00097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9C2">
              <w:rPr>
                <w:rFonts w:ascii="Times New Roman" w:hAnsi="Times New Roman" w:cs="Times New Roman"/>
                <w:sz w:val="24"/>
                <w:szCs w:val="24"/>
              </w:rPr>
              <w:t>Основание: пятилучье металл d=580 мм белое</w:t>
            </w:r>
          </w:p>
          <w:p w14:paraId="4DB56494" w14:textId="77777777" w:rsidR="000979C2" w:rsidRPr="000979C2" w:rsidRDefault="000979C2" w:rsidP="00097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79C2">
              <w:rPr>
                <w:rFonts w:ascii="Times New Roman" w:hAnsi="Times New Roman" w:cs="Times New Roman"/>
                <w:sz w:val="24"/>
                <w:szCs w:val="24"/>
              </w:rPr>
              <w:t>Газ-лифт</w:t>
            </w:r>
            <w:proofErr w:type="gramEnd"/>
            <w:r w:rsidRPr="000979C2">
              <w:rPr>
                <w:rFonts w:ascii="Times New Roman" w:hAnsi="Times New Roman" w:cs="Times New Roman"/>
                <w:sz w:val="24"/>
                <w:szCs w:val="24"/>
              </w:rPr>
              <w:t xml:space="preserve"> 2 категории по стандарту Germany DIN 4550, h=290 мм, длина штока 140 мм</w:t>
            </w:r>
          </w:p>
          <w:p w14:paraId="42E052BF" w14:textId="77777777" w:rsidR="000979C2" w:rsidRPr="000979C2" w:rsidRDefault="000979C2" w:rsidP="00097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9C2">
              <w:rPr>
                <w:rFonts w:ascii="Times New Roman" w:hAnsi="Times New Roman" w:cs="Times New Roman"/>
                <w:sz w:val="24"/>
                <w:szCs w:val="24"/>
              </w:rPr>
              <w:t>Пиастра круглая — механизм регулировки высоты сиденья с помощью стальной ручки с пластиковой рукояткой</w:t>
            </w:r>
          </w:p>
          <w:p w14:paraId="6B4AC734" w14:textId="32D3324B" w:rsidR="00A87582" w:rsidRPr="00381EB0" w:rsidRDefault="000979C2" w:rsidP="000979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9C2">
              <w:rPr>
                <w:rFonts w:ascii="Times New Roman" w:hAnsi="Times New Roman" w:cs="Times New Roman"/>
                <w:sz w:val="24"/>
                <w:szCs w:val="24"/>
              </w:rPr>
              <w:t>Пластиковые ролики с белым полиуретановым покрытием, открытый чехол, d колеса 50 мм, d штока 11 мм.</w:t>
            </w:r>
          </w:p>
        </w:tc>
        <w:tc>
          <w:tcPr>
            <w:tcW w:w="2694" w:type="dxa"/>
          </w:tcPr>
          <w:p w14:paraId="2EC90263" w14:textId="2075BDAD" w:rsidR="00A87582" w:rsidRPr="00381EB0" w:rsidRDefault="00EC0586" w:rsidP="00A875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</w:tbl>
    <w:p w14:paraId="286729CA" w14:textId="5D1289D1" w:rsidR="00FC4C18" w:rsidRDefault="00FC4C18" w:rsidP="00A87582">
      <w:pPr>
        <w:jc w:val="center"/>
      </w:pPr>
    </w:p>
    <w:sectPr w:rsidR="00FC4C18" w:rsidSect="00A875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447"/>
    <w:rsid w:val="000979C2"/>
    <w:rsid w:val="00151B9D"/>
    <w:rsid w:val="001A6B2D"/>
    <w:rsid w:val="001E22DB"/>
    <w:rsid w:val="00381EB0"/>
    <w:rsid w:val="0038415E"/>
    <w:rsid w:val="0041391E"/>
    <w:rsid w:val="004F132F"/>
    <w:rsid w:val="0053432F"/>
    <w:rsid w:val="00566661"/>
    <w:rsid w:val="0059277E"/>
    <w:rsid w:val="00A87582"/>
    <w:rsid w:val="00BA5447"/>
    <w:rsid w:val="00E32E9E"/>
    <w:rsid w:val="00EC0586"/>
    <w:rsid w:val="00F33896"/>
    <w:rsid w:val="00FC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F5535"/>
  <w15:chartTrackingRefBased/>
  <w15:docId w15:val="{42EF0D04-08F3-48A9-8B8A-6948A78E9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1EB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534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3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ndia.ru/text/category/vremya_raboche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PotsepayA</dc:creator>
  <cp:keywords/>
  <dc:description/>
  <cp:lastModifiedBy>PotsepayA</cp:lastModifiedBy>
  <cp:revision>12</cp:revision>
  <dcterms:created xsi:type="dcterms:W3CDTF">2026-03-19T12:49:00Z</dcterms:created>
  <dcterms:modified xsi:type="dcterms:W3CDTF">2026-10-12T06:52:00Z</dcterms:modified>
</cp:coreProperties>
</file>