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C871" w14:textId="77777777" w:rsidR="005E0BBE" w:rsidRDefault="005E0BBE" w:rsidP="00206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B37AAB" w14:textId="77777777" w:rsidR="005E0BBE" w:rsidRDefault="005E0BBE" w:rsidP="00206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0FB7AB" w14:textId="77777777" w:rsidR="005E0BBE" w:rsidRDefault="005E0BBE" w:rsidP="00206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F83F95" w14:textId="6175D8EC" w:rsidR="008B6F39" w:rsidRDefault="008B6F39" w:rsidP="002061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Обоснование цены контракта, заключаемого с единственным поставщиком (подрядчиком, исполнителем)</w:t>
      </w:r>
    </w:p>
    <w:p w14:paraId="65ABEC67" w14:textId="76D6AC96" w:rsidR="00CE477D" w:rsidRPr="0093373F" w:rsidRDefault="008B6F39" w:rsidP="002061DB">
      <w:pPr>
        <w:tabs>
          <w:tab w:val="left" w:pos="-142"/>
          <w:tab w:val="left" w:pos="426"/>
          <w:tab w:val="left" w:pos="3544"/>
        </w:tabs>
        <w:spacing w:after="0" w:line="240" w:lineRule="auto"/>
        <w:ind w:right="-1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D64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93373F" w:rsidRPr="006248C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аренду </w:t>
      </w:r>
      <w:r w:rsidR="007E1675" w:rsidRPr="007E167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гусеничного экскаватора</w:t>
      </w:r>
    </w:p>
    <w:p w14:paraId="0F990AE1" w14:textId="77777777" w:rsidR="002061DB" w:rsidRPr="002061DB" w:rsidRDefault="002061DB" w:rsidP="002061DB">
      <w:pPr>
        <w:tabs>
          <w:tab w:val="left" w:pos="-142"/>
          <w:tab w:val="left" w:pos="426"/>
          <w:tab w:val="left" w:pos="3544"/>
        </w:tabs>
        <w:spacing w:after="0" w:line="240" w:lineRule="auto"/>
        <w:ind w:right="-1"/>
        <w:jc w:val="center"/>
        <w:rPr>
          <w:rFonts w:cs="Times New Roman"/>
          <w:color w:val="000000" w:themeColor="text1"/>
          <w:sz w:val="24"/>
          <w:szCs w:val="24"/>
        </w:rPr>
      </w:pPr>
    </w:p>
    <w:tbl>
      <w:tblPr>
        <w:tblStyle w:val="a7"/>
        <w:tblW w:w="10968" w:type="dxa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1559"/>
        <w:gridCol w:w="1559"/>
        <w:gridCol w:w="1418"/>
        <w:gridCol w:w="993"/>
        <w:gridCol w:w="1416"/>
        <w:gridCol w:w="1415"/>
      </w:tblGrid>
      <w:tr w:rsidR="007D2EE5" w:rsidRPr="007D2EE5" w14:paraId="3475EEB0" w14:textId="77777777" w:rsidTr="0093373F">
        <w:trPr>
          <w:jc w:val="center"/>
        </w:trPr>
        <w:tc>
          <w:tcPr>
            <w:tcW w:w="2608" w:type="dxa"/>
            <w:vAlign w:val="center"/>
          </w:tcPr>
          <w:p w14:paraId="7D431CF2" w14:textId="77777777" w:rsidR="0093373F" w:rsidRPr="007D2EE5" w:rsidRDefault="0093373F" w:rsidP="0093373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1559" w:type="dxa"/>
            <w:vAlign w:val="center"/>
          </w:tcPr>
          <w:p w14:paraId="12BA6D7F" w14:textId="77777777" w:rsidR="0093373F" w:rsidRPr="007D2EE5" w:rsidRDefault="0093373F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 xml:space="preserve">Источник №1, </w:t>
            </w:r>
          </w:p>
          <w:p w14:paraId="1507651A" w14:textId="0B6EE512" w:rsidR="0093373F" w:rsidRPr="007D2EE5" w:rsidRDefault="00CA6199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руб. час</w:t>
            </w:r>
          </w:p>
        </w:tc>
        <w:tc>
          <w:tcPr>
            <w:tcW w:w="1559" w:type="dxa"/>
            <w:vAlign w:val="center"/>
          </w:tcPr>
          <w:p w14:paraId="57BE4041" w14:textId="77777777" w:rsidR="0093373F" w:rsidRPr="007D2EE5" w:rsidRDefault="0093373F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 xml:space="preserve">Источник №2, </w:t>
            </w:r>
          </w:p>
          <w:p w14:paraId="38B3E517" w14:textId="491F7670" w:rsidR="0093373F" w:rsidRPr="007D2EE5" w:rsidRDefault="00CA6199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руб. час</w:t>
            </w:r>
          </w:p>
        </w:tc>
        <w:tc>
          <w:tcPr>
            <w:tcW w:w="1418" w:type="dxa"/>
            <w:vAlign w:val="center"/>
          </w:tcPr>
          <w:p w14:paraId="68687746" w14:textId="77777777" w:rsidR="0093373F" w:rsidRPr="007D2EE5" w:rsidRDefault="0093373F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 xml:space="preserve">Источник №3, </w:t>
            </w:r>
          </w:p>
          <w:p w14:paraId="0AB4A30E" w14:textId="0AFE92FC" w:rsidR="0093373F" w:rsidRPr="007D2EE5" w:rsidRDefault="00CA6199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руб. час</w:t>
            </w:r>
          </w:p>
        </w:tc>
        <w:tc>
          <w:tcPr>
            <w:tcW w:w="993" w:type="dxa"/>
            <w:vAlign w:val="center"/>
          </w:tcPr>
          <w:p w14:paraId="4EE015C5" w14:textId="77777777" w:rsidR="0093373F" w:rsidRPr="007D2EE5" w:rsidRDefault="0093373F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Кол-во</w:t>
            </w:r>
          </w:p>
        </w:tc>
        <w:tc>
          <w:tcPr>
            <w:tcW w:w="1416" w:type="dxa"/>
            <w:vAlign w:val="center"/>
          </w:tcPr>
          <w:p w14:paraId="05AFFD90" w14:textId="77777777" w:rsidR="0093373F" w:rsidRPr="007D2EE5" w:rsidRDefault="0093373F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415" w:type="dxa"/>
          </w:tcPr>
          <w:p w14:paraId="4B9F2C5E" w14:textId="77777777" w:rsidR="0093373F" w:rsidRPr="007D2EE5" w:rsidRDefault="0093373F" w:rsidP="00FF2FFF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Цена контракта</w:t>
            </w:r>
          </w:p>
        </w:tc>
      </w:tr>
      <w:tr w:rsidR="007D2EE5" w:rsidRPr="007D2EE5" w14:paraId="1642B9A8" w14:textId="77777777" w:rsidTr="00480B32">
        <w:trPr>
          <w:trHeight w:val="383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95EE" w14:textId="75207DC2" w:rsidR="0093373F" w:rsidRPr="007D2EE5" w:rsidRDefault="007E1675" w:rsidP="00782502">
            <w:pPr>
              <w:ind w:left="31"/>
              <w:rPr>
                <w:sz w:val="22"/>
                <w:szCs w:val="22"/>
                <w:shd w:val="clear" w:color="auto" w:fill="FFFFFF"/>
              </w:rPr>
            </w:pPr>
            <w:r w:rsidRPr="007E1675">
              <w:rPr>
                <w:b/>
                <w:bCs/>
              </w:rPr>
              <w:t>Экскаватор гусеничный CX Case 210B</w:t>
            </w:r>
          </w:p>
        </w:tc>
        <w:tc>
          <w:tcPr>
            <w:tcW w:w="1559" w:type="dxa"/>
            <w:vAlign w:val="center"/>
          </w:tcPr>
          <w:p w14:paraId="1A4E8396" w14:textId="3B16733B" w:rsidR="0093373F" w:rsidRPr="007D2EE5" w:rsidRDefault="007E1675" w:rsidP="00946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</w:t>
            </w:r>
            <w:r w:rsidR="00234768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vAlign w:val="center"/>
          </w:tcPr>
          <w:p w14:paraId="511AC6D7" w14:textId="77B95421" w:rsidR="0093373F" w:rsidRPr="007D2EE5" w:rsidRDefault="007E1675" w:rsidP="001A583D">
            <w:pPr>
              <w:ind w:right="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4 000</w:t>
            </w:r>
          </w:p>
        </w:tc>
        <w:tc>
          <w:tcPr>
            <w:tcW w:w="1418" w:type="dxa"/>
            <w:vAlign w:val="center"/>
          </w:tcPr>
          <w:p w14:paraId="0B4B0C89" w14:textId="0F8810B3" w:rsidR="0093373F" w:rsidRPr="007D2EE5" w:rsidRDefault="00925376" w:rsidP="001A583D">
            <w:pPr>
              <w:ind w:right="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r w:rsidR="007E1675">
              <w:rPr>
                <w:sz w:val="22"/>
                <w:szCs w:val="22"/>
              </w:rPr>
              <w:t>80</w:t>
            </w:r>
            <w:r w:rsidR="0089545F" w:rsidRPr="007D2EE5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1D23ED65" w14:textId="4DF415B0" w:rsidR="0093373F" w:rsidRPr="00852FE0" w:rsidRDefault="007E1675" w:rsidP="00CA61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1416" w:type="dxa"/>
            <w:vAlign w:val="center"/>
          </w:tcPr>
          <w:p w14:paraId="0656F743" w14:textId="5F1BA0F5" w:rsidR="0093373F" w:rsidRPr="007D2EE5" w:rsidRDefault="00CA6199" w:rsidP="001A583D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час</w:t>
            </w:r>
          </w:p>
        </w:tc>
        <w:tc>
          <w:tcPr>
            <w:tcW w:w="1415" w:type="dxa"/>
            <w:vAlign w:val="center"/>
          </w:tcPr>
          <w:p w14:paraId="695C5556" w14:textId="16F79725" w:rsidR="0093373F" w:rsidRPr="007D2EE5" w:rsidRDefault="007E1675" w:rsidP="00DD11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621</w:t>
            </w:r>
            <w:r w:rsidR="00925376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1</w:t>
            </w:r>
            <w:r w:rsidR="00925376">
              <w:rPr>
                <w:b/>
                <w:sz w:val="22"/>
                <w:szCs w:val="22"/>
              </w:rPr>
              <w:t>33,33</w:t>
            </w:r>
          </w:p>
        </w:tc>
      </w:tr>
      <w:tr w:rsidR="007D2EE5" w:rsidRPr="007D2EE5" w14:paraId="3A0D3707" w14:textId="77777777" w:rsidTr="00945AD4">
        <w:trPr>
          <w:trHeight w:val="383"/>
          <w:jc w:val="center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A276" w14:textId="31620B9F" w:rsidR="00480B32" w:rsidRPr="007D2EE5" w:rsidRDefault="00945AD4" w:rsidP="00782502">
            <w:pPr>
              <w:ind w:left="31"/>
              <w:rPr>
                <w:b/>
                <w:bCs/>
                <w:sz w:val="22"/>
                <w:szCs w:val="22"/>
                <w:shd w:val="clear" w:color="auto" w:fill="F5F5F5"/>
              </w:rPr>
            </w:pPr>
            <w:r w:rsidRPr="007D2EE5">
              <w:rPr>
                <w:b/>
                <w:bCs/>
                <w:sz w:val="22"/>
                <w:szCs w:val="22"/>
                <w:shd w:val="clear" w:color="auto" w:fill="F5F5F5"/>
              </w:rPr>
              <w:t>ИТОГО:</w:t>
            </w:r>
          </w:p>
        </w:tc>
        <w:tc>
          <w:tcPr>
            <w:tcW w:w="1559" w:type="dxa"/>
            <w:vAlign w:val="center"/>
          </w:tcPr>
          <w:p w14:paraId="7D9A5F1B" w14:textId="75E2EF7E" w:rsidR="00480B32" w:rsidRPr="007D2EE5" w:rsidRDefault="007E1675" w:rsidP="009467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662 2</w:t>
            </w:r>
            <w:r w:rsidR="00234768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vAlign w:val="center"/>
          </w:tcPr>
          <w:p w14:paraId="263F91A3" w14:textId="7E778CEF" w:rsidR="00480B32" w:rsidRPr="007D2EE5" w:rsidRDefault="007E1675" w:rsidP="001A583D">
            <w:pPr>
              <w:ind w:right="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616</w:t>
            </w:r>
            <w:r w:rsidR="0050214E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8" w:type="dxa"/>
            <w:vAlign w:val="center"/>
          </w:tcPr>
          <w:p w14:paraId="6FC2D362" w14:textId="7AD5E644" w:rsidR="00480B32" w:rsidRPr="007D2EE5" w:rsidRDefault="007E1675" w:rsidP="001A583D">
            <w:pPr>
              <w:ind w:right="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585 2</w:t>
            </w:r>
            <w:r w:rsidR="0050214E">
              <w:rPr>
                <w:sz w:val="22"/>
                <w:szCs w:val="22"/>
              </w:rPr>
              <w:t>0</w:t>
            </w:r>
            <w:r w:rsidR="00234768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20344725" w14:textId="0B1BDFD5" w:rsidR="00480B32" w:rsidRPr="007D2EE5" w:rsidRDefault="00480B32" w:rsidP="009337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109A29B1" w14:textId="0F391FF8" w:rsidR="00480B32" w:rsidRPr="007D2EE5" w:rsidRDefault="0089545F" w:rsidP="001A583D">
            <w:pPr>
              <w:jc w:val="center"/>
              <w:rPr>
                <w:sz w:val="22"/>
                <w:szCs w:val="22"/>
              </w:rPr>
            </w:pPr>
            <w:r w:rsidRPr="007D2EE5">
              <w:rPr>
                <w:sz w:val="22"/>
                <w:szCs w:val="22"/>
              </w:rPr>
              <w:t>час</w:t>
            </w:r>
          </w:p>
        </w:tc>
        <w:tc>
          <w:tcPr>
            <w:tcW w:w="1415" w:type="dxa"/>
            <w:vAlign w:val="center"/>
          </w:tcPr>
          <w:p w14:paraId="053E1736" w14:textId="6E7704AF" w:rsidR="00480B32" w:rsidRPr="007D2EE5" w:rsidRDefault="007E1675" w:rsidP="001A583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621 133,33</w:t>
            </w:r>
          </w:p>
        </w:tc>
      </w:tr>
    </w:tbl>
    <w:p w14:paraId="18D92DB6" w14:textId="77777777" w:rsidR="0093373F" w:rsidRDefault="0093373F" w:rsidP="00DB4E65">
      <w:pPr>
        <w:spacing w:after="0" w:line="240" w:lineRule="auto"/>
        <w:jc w:val="both"/>
        <w:rPr>
          <w:rFonts w:ascii="Times New Roman" w:hAnsi="Times New Roman"/>
        </w:rPr>
      </w:pPr>
    </w:p>
    <w:p w14:paraId="5EBB6420" w14:textId="77777777" w:rsidR="00DB4E65" w:rsidRPr="00F7409A" w:rsidRDefault="00DB4E65" w:rsidP="00DB4E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409A">
        <w:rPr>
          <w:rFonts w:ascii="Times New Roman" w:hAnsi="Times New Roman"/>
        </w:rPr>
        <w:t>Формирование</w:t>
      </w:r>
      <w:r w:rsidR="0093373F">
        <w:rPr>
          <w:rFonts w:ascii="Times New Roman" w:hAnsi="Times New Roman"/>
        </w:rPr>
        <w:t xml:space="preserve"> цены Контракта осуществлялось </w:t>
      </w:r>
      <w:r w:rsidRPr="00F7409A">
        <w:rPr>
          <w:rFonts w:ascii="Times New Roman" w:hAnsi="Times New Roman"/>
        </w:rPr>
        <w:t>посредством применения метода сопоставимых рыночных цен (анализа рынка) в соответствии с ч.2 ст.22 Закона от 5 апреля 2013 г. № 44-ФЗ</w:t>
      </w:r>
      <w:r>
        <w:rPr>
          <w:rFonts w:ascii="Times New Roman" w:hAnsi="Times New Roman"/>
        </w:rPr>
        <w:t xml:space="preserve"> </w:t>
      </w:r>
      <w:r w:rsidRPr="00F7409A">
        <w:rPr>
          <w:rFonts w:ascii="Times New Roman" w:hAnsi="Times New Roman" w:cs="Times New Roman"/>
        </w:rPr>
        <w:t>на ос</w:t>
      </w:r>
      <w:r w:rsidR="0093373F">
        <w:rPr>
          <w:rFonts w:ascii="Times New Roman" w:hAnsi="Times New Roman" w:cs="Times New Roman"/>
        </w:rPr>
        <w:t>новании коммерческих предложений</w:t>
      </w:r>
      <w:r w:rsidRPr="00F7409A">
        <w:rPr>
          <w:rFonts w:ascii="Times New Roman" w:hAnsi="Times New Roman" w:cs="Times New Roman"/>
        </w:rPr>
        <w:t>,</w:t>
      </w:r>
      <w:r w:rsidR="0093373F">
        <w:rPr>
          <w:rFonts w:ascii="Times New Roman" w:hAnsi="Times New Roman" w:cs="Times New Roman"/>
        </w:rPr>
        <w:t xml:space="preserve"> предоставленных Исполнителями, осуществляющими данный вид деятельности</w:t>
      </w:r>
      <w:r w:rsidRPr="00F7409A">
        <w:rPr>
          <w:rFonts w:ascii="Times New Roman" w:hAnsi="Times New Roman" w:cs="Times New Roman"/>
        </w:rPr>
        <w:t>:</w:t>
      </w:r>
    </w:p>
    <w:p w14:paraId="55FD04A1" w14:textId="77777777" w:rsidR="00945F35" w:rsidRPr="00DB1E72" w:rsidRDefault="00945F35" w:rsidP="008B6F39">
      <w:pPr>
        <w:spacing w:after="0" w:line="240" w:lineRule="auto"/>
        <w:jc w:val="both"/>
        <w:rPr>
          <w:rFonts w:ascii="Times New Roman" w:hAnsi="Times New Roman"/>
        </w:rPr>
      </w:pPr>
    </w:p>
    <w:p w14:paraId="66A768A1" w14:textId="24CCE47A" w:rsidR="00DB52C3" w:rsidRPr="00DB1E72" w:rsidRDefault="008B6F39" w:rsidP="008B6F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DB1E72">
        <w:rPr>
          <w:rFonts w:ascii="Times New Roman" w:hAnsi="Times New Roman" w:cs="Times New Roman"/>
        </w:rPr>
        <w:t xml:space="preserve">Источник №1 </w:t>
      </w:r>
      <w:r w:rsidRPr="00DB1E72">
        <w:rPr>
          <w:rFonts w:ascii="Times New Roman" w:hAnsi="Times New Roman" w:cs="Times New Roman"/>
          <w:color w:val="000000" w:themeColor="text1"/>
        </w:rPr>
        <w:t xml:space="preserve">Коммерческое предложение </w:t>
      </w:r>
      <w:r w:rsidR="00F90F03">
        <w:rPr>
          <w:rFonts w:ascii="Times New Roman" w:hAnsi="Times New Roman" w:cs="Times New Roman"/>
          <w:color w:val="000000" w:themeColor="text1"/>
        </w:rPr>
        <w:t>№</w:t>
      </w:r>
      <w:r w:rsidR="00134B57">
        <w:rPr>
          <w:rFonts w:ascii="Times New Roman" w:hAnsi="Times New Roman" w:cs="Times New Roman"/>
          <w:color w:val="000000" w:themeColor="text1"/>
        </w:rPr>
        <w:t>1</w:t>
      </w:r>
    </w:p>
    <w:p w14:paraId="3F65E804" w14:textId="6365EAD8" w:rsidR="005D100A" w:rsidRPr="00DB1E72" w:rsidRDefault="008B6F39" w:rsidP="008B6F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1E72">
        <w:rPr>
          <w:rFonts w:ascii="Times New Roman" w:hAnsi="Times New Roman" w:cs="Times New Roman"/>
        </w:rPr>
        <w:t>Источн</w:t>
      </w:r>
      <w:r w:rsidR="00ED7EC3" w:rsidRPr="00DB1E72">
        <w:rPr>
          <w:rFonts w:ascii="Times New Roman" w:hAnsi="Times New Roman" w:cs="Times New Roman"/>
        </w:rPr>
        <w:t xml:space="preserve">ик №2 Коммерческое </w:t>
      </w:r>
      <w:r w:rsidR="00F90F03">
        <w:rPr>
          <w:rFonts w:ascii="Times New Roman" w:hAnsi="Times New Roman" w:cs="Times New Roman"/>
        </w:rPr>
        <w:t>предложение №</w:t>
      </w:r>
      <w:r w:rsidR="00134B57">
        <w:rPr>
          <w:rFonts w:ascii="Times New Roman" w:hAnsi="Times New Roman" w:cs="Times New Roman"/>
        </w:rPr>
        <w:t>2</w:t>
      </w:r>
      <w:r w:rsidR="00F90F03">
        <w:rPr>
          <w:rFonts w:ascii="Times New Roman" w:hAnsi="Times New Roman" w:cs="Times New Roman"/>
        </w:rPr>
        <w:t xml:space="preserve"> </w:t>
      </w:r>
    </w:p>
    <w:p w14:paraId="4382C123" w14:textId="11ADA294" w:rsidR="00945F35" w:rsidRDefault="008B6F39" w:rsidP="002061DB">
      <w:pPr>
        <w:spacing w:after="0" w:line="240" w:lineRule="auto"/>
        <w:rPr>
          <w:rFonts w:ascii="Times New Roman" w:hAnsi="Times New Roman" w:cs="Times New Roman"/>
        </w:rPr>
      </w:pPr>
      <w:r w:rsidRPr="00DB1E72">
        <w:rPr>
          <w:rFonts w:ascii="Times New Roman" w:hAnsi="Times New Roman" w:cs="Times New Roman"/>
        </w:rPr>
        <w:t>Источ</w:t>
      </w:r>
      <w:r w:rsidR="00782502">
        <w:rPr>
          <w:rFonts w:ascii="Times New Roman" w:hAnsi="Times New Roman" w:cs="Times New Roman"/>
        </w:rPr>
        <w:t>н</w:t>
      </w:r>
      <w:r w:rsidR="00292D1F">
        <w:rPr>
          <w:rFonts w:ascii="Times New Roman" w:hAnsi="Times New Roman" w:cs="Times New Roman"/>
        </w:rPr>
        <w:t xml:space="preserve">ик №3 Коммерческое предложение </w:t>
      </w:r>
      <w:r w:rsidR="00F90F03">
        <w:rPr>
          <w:rFonts w:ascii="Times New Roman" w:hAnsi="Times New Roman" w:cs="Times New Roman"/>
        </w:rPr>
        <w:t>№</w:t>
      </w:r>
      <w:r w:rsidR="00134B57">
        <w:rPr>
          <w:rFonts w:ascii="Times New Roman" w:hAnsi="Times New Roman" w:cs="Times New Roman"/>
        </w:rPr>
        <w:t>3</w:t>
      </w:r>
    </w:p>
    <w:p w14:paraId="0A3833D6" w14:textId="77777777" w:rsidR="00CA37C5" w:rsidRDefault="00CA37C5" w:rsidP="00DB4E65">
      <w:pPr>
        <w:spacing w:after="0" w:line="240" w:lineRule="auto"/>
        <w:rPr>
          <w:rFonts w:ascii="Times New Roman" w:hAnsi="Times New Roman" w:cs="Times New Roman"/>
        </w:rPr>
      </w:pPr>
    </w:p>
    <w:p w14:paraId="2E1EEBE2" w14:textId="593542E0" w:rsidR="005A1EE5" w:rsidRPr="00E50935" w:rsidRDefault="00945F35" w:rsidP="00852FE0">
      <w:pPr>
        <w:ind w:firstLine="708"/>
        <w:rPr>
          <w:rFonts w:ascii="Times New Roman" w:hAnsi="Times New Roman" w:cs="Times New Roman"/>
          <w:b/>
          <w:bCs/>
        </w:rPr>
      </w:pPr>
      <w:r w:rsidRPr="00DB1E72">
        <w:rPr>
          <w:rStyle w:val="FontStyle15"/>
          <w:sz w:val="22"/>
          <w:szCs w:val="22"/>
        </w:rPr>
        <w:t xml:space="preserve">Данная закупка осуществляется у единственного поставщика (подрядчика, исполнителя), на основании </w:t>
      </w:r>
      <w:r w:rsidR="00C667C7" w:rsidRPr="00DB1E72">
        <w:rPr>
          <w:rFonts w:ascii="Times New Roman" w:hAnsi="Times New Roman" w:cs="Times New Roman"/>
        </w:rPr>
        <w:t>п.</w:t>
      </w:r>
      <w:r w:rsidR="00852FE0">
        <w:rPr>
          <w:rFonts w:ascii="Times New Roman" w:hAnsi="Times New Roman" w:cs="Times New Roman"/>
        </w:rPr>
        <w:t>4</w:t>
      </w:r>
      <w:r w:rsidRPr="00DB1E72">
        <w:rPr>
          <w:rFonts w:ascii="Times New Roman" w:hAnsi="Times New Roman" w:cs="Times New Roman"/>
        </w:rPr>
        <w:t xml:space="preserve"> ч.1 ст.93 Федерального закона от 05.04.2013 № 44-ФЗ, соответственно контракт заключается по наименьшей цене.</w:t>
      </w:r>
      <w:r w:rsidR="00852FE0">
        <w:rPr>
          <w:rFonts w:ascii="Times New Roman" w:hAnsi="Times New Roman" w:cs="Times New Roman"/>
        </w:rPr>
        <w:t xml:space="preserve"> </w:t>
      </w:r>
      <w:r w:rsidR="00852FE0" w:rsidRPr="00E50935">
        <w:rPr>
          <w:rFonts w:ascii="Times New Roman" w:hAnsi="Times New Roman" w:cs="Times New Roman"/>
          <w:b/>
          <w:bCs/>
        </w:rPr>
        <w:t xml:space="preserve">Цена </w:t>
      </w:r>
      <w:r w:rsidR="000459D9" w:rsidRPr="00E50935">
        <w:rPr>
          <w:rFonts w:ascii="Times New Roman" w:hAnsi="Times New Roman"/>
          <w:b/>
          <w:bCs/>
        </w:rPr>
        <w:t xml:space="preserve">контракта составляет </w:t>
      </w:r>
      <w:r w:rsidR="007E1675">
        <w:rPr>
          <w:rFonts w:ascii="Times New Roman" w:hAnsi="Times New Roman"/>
          <w:b/>
          <w:bCs/>
        </w:rPr>
        <w:t>585</w:t>
      </w:r>
      <w:r w:rsidR="00234768" w:rsidRPr="00E50935">
        <w:rPr>
          <w:rFonts w:ascii="Times New Roman" w:hAnsi="Times New Roman"/>
          <w:b/>
          <w:bCs/>
        </w:rPr>
        <w:t xml:space="preserve"> </w:t>
      </w:r>
      <w:r w:rsidR="007E1675">
        <w:rPr>
          <w:rFonts w:ascii="Times New Roman" w:hAnsi="Times New Roman"/>
          <w:b/>
          <w:bCs/>
        </w:rPr>
        <w:t>2</w:t>
      </w:r>
      <w:r w:rsidR="00234768" w:rsidRPr="00E50935">
        <w:rPr>
          <w:rFonts w:ascii="Times New Roman" w:hAnsi="Times New Roman"/>
          <w:b/>
          <w:bCs/>
        </w:rPr>
        <w:t>00</w:t>
      </w:r>
      <w:r w:rsidR="002526C6" w:rsidRPr="00E50935">
        <w:rPr>
          <w:rFonts w:ascii="Times New Roman" w:hAnsi="Times New Roman"/>
          <w:b/>
          <w:bCs/>
        </w:rPr>
        <w:t xml:space="preserve"> (</w:t>
      </w:r>
      <w:r w:rsidR="007E1675">
        <w:rPr>
          <w:rFonts w:ascii="Times New Roman" w:hAnsi="Times New Roman"/>
          <w:b/>
          <w:bCs/>
        </w:rPr>
        <w:t>пятьсот восемьдесят пять</w:t>
      </w:r>
      <w:r w:rsidR="00CD7382" w:rsidRPr="00E50935">
        <w:rPr>
          <w:rFonts w:ascii="Times New Roman" w:hAnsi="Times New Roman"/>
          <w:b/>
          <w:bCs/>
        </w:rPr>
        <w:t xml:space="preserve"> </w:t>
      </w:r>
      <w:r w:rsidR="0050214E" w:rsidRPr="00E50935">
        <w:rPr>
          <w:rFonts w:ascii="Times New Roman" w:hAnsi="Times New Roman"/>
          <w:b/>
          <w:bCs/>
        </w:rPr>
        <w:t xml:space="preserve">тысяч </w:t>
      </w:r>
      <w:r w:rsidR="007E1675">
        <w:rPr>
          <w:rFonts w:ascii="Times New Roman" w:hAnsi="Times New Roman"/>
          <w:b/>
          <w:bCs/>
        </w:rPr>
        <w:t xml:space="preserve">двести </w:t>
      </w:r>
      <w:r w:rsidR="002526C6" w:rsidRPr="00E50935">
        <w:rPr>
          <w:rFonts w:ascii="Times New Roman" w:hAnsi="Times New Roman"/>
          <w:b/>
          <w:bCs/>
        </w:rPr>
        <w:t>рублей 00 копеек</w:t>
      </w:r>
      <w:r w:rsidR="00FE5842" w:rsidRPr="00E50935">
        <w:rPr>
          <w:rFonts w:ascii="Times New Roman" w:hAnsi="Times New Roman"/>
          <w:b/>
          <w:bCs/>
        </w:rPr>
        <w:t>)</w:t>
      </w:r>
      <w:r w:rsidR="002526C6" w:rsidRPr="00E50935">
        <w:rPr>
          <w:rFonts w:ascii="Times New Roman" w:hAnsi="Times New Roman"/>
          <w:b/>
          <w:bCs/>
        </w:rPr>
        <w:t>.</w:t>
      </w:r>
    </w:p>
    <w:p w14:paraId="0E0DCE9F" w14:textId="4A6E991C" w:rsidR="002061DB" w:rsidRDefault="002061DB" w:rsidP="008B6F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F4933A" w14:textId="77777777" w:rsidR="00134B57" w:rsidRDefault="00134B57" w:rsidP="008B6F3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BC5F8F" w14:textId="6B481810" w:rsidR="00822170" w:rsidRPr="00DB1E72" w:rsidRDefault="0093373F" w:rsidP="008B6F3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Директор                                                                                                </w:t>
      </w:r>
      <w:r w:rsidR="00134B57">
        <w:rPr>
          <w:rFonts w:ascii="Times New Roman" w:hAnsi="Times New Roman" w:cs="Times New Roman"/>
        </w:rPr>
        <w:t>В. И. Макаров</w:t>
      </w:r>
    </w:p>
    <w:p w14:paraId="4FAADAD2" w14:textId="77777777" w:rsidR="00DB52C3" w:rsidRPr="00DB1E72" w:rsidRDefault="00DB52C3" w:rsidP="00DB52C3">
      <w:pPr>
        <w:framePr w:hSpace="180" w:wrap="around" w:vAnchor="text" w:hAnchor="page" w:x="1156" w:y="370"/>
        <w:spacing w:after="0"/>
        <w:jc w:val="both"/>
        <w:rPr>
          <w:rFonts w:ascii="Times New Roman" w:eastAsia="Calibri" w:hAnsi="Times New Roman" w:cs="Times New Roman"/>
        </w:rPr>
      </w:pPr>
    </w:p>
    <w:p w14:paraId="68999D60" w14:textId="77777777" w:rsidR="008247F3" w:rsidRDefault="008247F3" w:rsidP="00ED7E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247F3" w:rsidSect="001B23BC">
      <w:pgSz w:w="16838" w:h="11906" w:orient="landscape"/>
      <w:pgMar w:top="426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72"/>
    <w:rsid w:val="00030568"/>
    <w:rsid w:val="0004231F"/>
    <w:rsid w:val="000459D9"/>
    <w:rsid w:val="00065BE2"/>
    <w:rsid w:val="00066FA6"/>
    <w:rsid w:val="000B251B"/>
    <w:rsid w:val="000F5FED"/>
    <w:rsid w:val="00124167"/>
    <w:rsid w:val="00134B57"/>
    <w:rsid w:val="00160DEE"/>
    <w:rsid w:val="00182DBC"/>
    <w:rsid w:val="00184CBE"/>
    <w:rsid w:val="0019119E"/>
    <w:rsid w:val="00191ACE"/>
    <w:rsid w:val="001A583D"/>
    <w:rsid w:val="001B23BC"/>
    <w:rsid w:val="001C0E21"/>
    <w:rsid w:val="001E4062"/>
    <w:rsid w:val="002061DB"/>
    <w:rsid w:val="00215515"/>
    <w:rsid w:val="00225BD4"/>
    <w:rsid w:val="00234768"/>
    <w:rsid w:val="002526C6"/>
    <w:rsid w:val="00265193"/>
    <w:rsid w:val="00292D1F"/>
    <w:rsid w:val="002A1BF5"/>
    <w:rsid w:val="002A1C53"/>
    <w:rsid w:val="002A2D72"/>
    <w:rsid w:val="002A5CB1"/>
    <w:rsid w:val="002D0333"/>
    <w:rsid w:val="00317AC9"/>
    <w:rsid w:val="0032627E"/>
    <w:rsid w:val="003412FB"/>
    <w:rsid w:val="003426D8"/>
    <w:rsid w:val="00363499"/>
    <w:rsid w:val="00366F49"/>
    <w:rsid w:val="00370BAC"/>
    <w:rsid w:val="00371CA8"/>
    <w:rsid w:val="00375426"/>
    <w:rsid w:val="003915AE"/>
    <w:rsid w:val="003C6B3F"/>
    <w:rsid w:val="00415438"/>
    <w:rsid w:val="00434D3E"/>
    <w:rsid w:val="004428E4"/>
    <w:rsid w:val="00450937"/>
    <w:rsid w:val="00480B32"/>
    <w:rsid w:val="004957F6"/>
    <w:rsid w:val="004A5264"/>
    <w:rsid w:val="004B2A82"/>
    <w:rsid w:val="004B3F3F"/>
    <w:rsid w:val="0050214E"/>
    <w:rsid w:val="0054432B"/>
    <w:rsid w:val="00570FD5"/>
    <w:rsid w:val="0057301F"/>
    <w:rsid w:val="0058429F"/>
    <w:rsid w:val="005941DE"/>
    <w:rsid w:val="005A02FA"/>
    <w:rsid w:val="005A1EE5"/>
    <w:rsid w:val="005C4814"/>
    <w:rsid w:val="005D100A"/>
    <w:rsid w:val="005E0BBE"/>
    <w:rsid w:val="00602B49"/>
    <w:rsid w:val="00610106"/>
    <w:rsid w:val="006135ED"/>
    <w:rsid w:val="006248C6"/>
    <w:rsid w:val="0064399D"/>
    <w:rsid w:val="0067088D"/>
    <w:rsid w:val="006A4294"/>
    <w:rsid w:val="006D1FA9"/>
    <w:rsid w:val="007421A8"/>
    <w:rsid w:val="007478CB"/>
    <w:rsid w:val="00782502"/>
    <w:rsid w:val="00795C5A"/>
    <w:rsid w:val="007D2EE5"/>
    <w:rsid w:val="007D647E"/>
    <w:rsid w:val="007D6E95"/>
    <w:rsid w:val="007D7242"/>
    <w:rsid w:val="007E1675"/>
    <w:rsid w:val="007E2D4F"/>
    <w:rsid w:val="007E6CF4"/>
    <w:rsid w:val="008006B1"/>
    <w:rsid w:val="00822170"/>
    <w:rsid w:val="008247F3"/>
    <w:rsid w:val="00852FE0"/>
    <w:rsid w:val="00856FCF"/>
    <w:rsid w:val="0086779F"/>
    <w:rsid w:val="00867B5A"/>
    <w:rsid w:val="00882141"/>
    <w:rsid w:val="0089545F"/>
    <w:rsid w:val="008A1E08"/>
    <w:rsid w:val="008B6F39"/>
    <w:rsid w:val="008F2F61"/>
    <w:rsid w:val="00907677"/>
    <w:rsid w:val="00911864"/>
    <w:rsid w:val="009228D7"/>
    <w:rsid w:val="00924967"/>
    <w:rsid w:val="00925376"/>
    <w:rsid w:val="0093373F"/>
    <w:rsid w:val="009369DB"/>
    <w:rsid w:val="00945AD4"/>
    <w:rsid w:val="00945F35"/>
    <w:rsid w:val="00946797"/>
    <w:rsid w:val="00946B3A"/>
    <w:rsid w:val="0095672D"/>
    <w:rsid w:val="009B12A5"/>
    <w:rsid w:val="009F7EC2"/>
    <w:rsid w:val="00A06082"/>
    <w:rsid w:val="00A12534"/>
    <w:rsid w:val="00A1279B"/>
    <w:rsid w:val="00A3057D"/>
    <w:rsid w:val="00A37227"/>
    <w:rsid w:val="00A403F6"/>
    <w:rsid w:val="00A62629"/>
    <w:rsid w:val="00A847BB"/>
    <w:rsid w:val="00A86B07"/>
    <w:rsid w:val="00A955F1"/>
    <w:rsid w:val="00AA775D"/>
    <w:rsid w:val="00AD6464"/>
    <w:rsid w:val="00AF755D"/>
    <w:rsid w:val="00B05007"/>
    <w:rsid w:val="00B12347"/>
    <w:rsid w:val="00B470F1"/>
    <w:rsid w:val="00B90285"/>
    <w:rsid w:val="00BB0C30"/>
    <w:rsid w:val="00BD0C16"/>
    <w:rsid w:val="00BE39AB"/>
    <w:rsid w:val="00BF465C"/>
    <w:rsid w:val="00C03FD3"/>
    <w:rsid w:val="00C316DE"/>
    <w:rsid w:val="00C55DBE"/>
    <w:rsid w:val="00C667C7"/>
    <w:rsid w:val="00CA37C5"/>
    <w:rsid w:val="00CA6199"/>
    <w:rsid w:val="00CB2962"/>
    <w:rsid w:val="00CD7382"/>
    <w:rsid w:val="00CE477D"/>
    <w:rsid w:val="00CF24AC"/>
    <w:rsid w:val="00D26B2D"/>
    <w:rsid w:val="00D412FD"/>
    <w:rsid w:val="00D9284E"/>
    <w:rsid w:val="00DB1E72"/>
    <w:rsid w:val="00DB4E65"/>
    <w:rsid w:val="00DB52C3"/>
    <w:rsid w:val="00DD117D"/>
    <w:rsid w:val="00DE4410"/>
    <w:rsid w:val="00E0796B"/>
    <w:rsid w:val="00E30AF6"/>
    <w:rsid w:val="00E3291B"/>
    <w:rsid w:val="00E50935"/>
    <w:rsid w:val="00E64BE2"/>
    <w:rsid w:val="00EB7635"/>
    <w:rsid w:val="00EC4D9D"/>
    <w:rsid w:val="00ED7EC3"/>
    <w:rsid w:val="00F06EE7"/>
    <w:rsid w:val="00F505D8"/>
    <w:rsid w:val="00F76222"/>
    <w:rsid w:val="00F76B41"/>
    <w:rsid w:val="00F90F03"/>
    <w:rsid w:val="00F92A70"/>
    <w:rsid w:val="00F92E7C"/>
    <w:rsid w:val="00FA68C5"/>
    <w:rsid w:val="00FB5C05"/>
    <w:rsid w:val="00FE39F0"/>
    <w:rsid w:val="00FE5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0CF0"/>
  <w15:docId w15:val="{53618886-96B5-474F-9750-B52DE1177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8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2D7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A2D72"/>
    <w:rPr>
      <w:color w:val="0000FF" w:themeColor="hyperlink"/>
      <w:u w:val="single"/>
    </w:rPr>
  </w:style>
  <w:style w:type="paragraph" w:styleId="a6">
    <w:name w:val="No Spacing"/>
    <w:uiPriority w:val="1"/>
    <w:qFormat/>
    <w:rsid w:val="008B6F3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rsid w:val="008B6F39"/>
    <w:pPr>
      <w:widowControl w:val="0"/>
      <w:suppressAutoHyphens/>
      <w:spacing w:after="0" w:line="240" w:lineRule="auto"/>
    </w:pPr>
    <w:rPr>
      <w:rFonts w:ascii="Arial" w:eastAsia="Calibri" w:hAnsi="Arial" w:cs="Arial"/>
      <w:kern w:val="2"/>
      <w:sz w:val="18"/>
      <w:szCs w:val="18"/>
      <w:lang w:eastAsia="ar-SA"/>
    </w:rPr>
  </w:style>
  <w:style w:type="character" w:customStyle="1" w:styleId="FontStyle15">
    <w:name w:val="Font Style15"/>
    <w:rsid w:val="008B6F39"/>
    <w:rPr>
      <w:rFonts w:ascii="Times New Roman" w:hAnsi="Times New Roman" w:cs="Times New Roman" w:hint="default"/>
      <w:sz w:val="26"/>
      <w:szCs w:val="26"/>
    </w:rPr>
  </w:style>
  <w:style w:type="character" w:customStyle="1" w:styleId="ng-binding">
    <w:name w:val="ng-binding"/>
    <w:basedOn w:val="a0"/>
    <w:rsid w:val="008B6F39"/>
  </w:style>
  <w:style w:type="paragraph" w:customStyle="1" w:styleId="font8">
    <w:name w:val="font_8"/>
    <w:basedOn w:val="a"/>
    <w:rsid w:val="00570FD5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table" w:styleId="a7">
    <w:name w:val="Table Grid"/>
    <w:basedOn w:val="a1"/>
    <w:rsid w:val="00160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D0C16"/>
    <w:pPr>
      <w:suppressAutoHyphens/>
      <w:spacing w:after="0" w:line="240" w:lineRule="auto"/>
      <w:jc w:val="both"/>
    </w:pPr>
    <w:rPr>
      <w:rFonts w:ascii="Courier New" w:eastAsia="Times New Roman" w:hAnsi="Courier New" w:cs="Courier New"/>
      <w:kern w:val="3"/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AF75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9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Благоустройство МБУ</cp:lastModifiedBy>
  <cp:revision>14</cp:revision>
  <cp:lastPrinted>2021-10-21T08:51:00Z</cp:lastPrinted>
  <dcterms:created xsi:type="dcterms:W3CDTF">2023-01-24T08:38:00Z</dcterms:created>
  <dcterms:modified xsi:type="dcterms:W3CDTF">2026-10-12T09:09:00Z</dcterms:modified>
</cp:coreProperties>
</file>