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6D6911" w14:textId="77777777" w:rsidR="00C0585C" w:rsidRPr="00F1270C" w:rsidRDefault="00C0585C" w:rsidP="00C0585C">
      <w:pPr>
        <w:spacing w:after="0"/>
        <w:jc w:val="center"/>
        <w:rPr>
          <w:rFonts w:ascii="Times New Roman" w:hAnsi="Times New Roman" w:cs="Times New Roman"/>
          <w:b/>
          <w:sz w:val="24"/>
          <w:szCs w:val="24"/>
        </w:rPr>
      </w:pPr>
      <w:r w:rsidRPr="00F1270C">
        <w:rPr>
          <w:rFonts w:ascii="Times New Roman" w:hAnsi="Times New Roman" w:cs="Times New Roman"/>
          <w:b/>
          <w:bCs/>
          <w:sz w:val="24"/>
          <w:szCs w:val="24"/>
        </w:rPr>
        <w:t>Декларация</w:t>
      </w:r>
    </w:p>
    <w:p w14:paraId="10648FAA" w14:textId="77777777" w:rsidR="00C0585C" w:rsidRPr="00F1270C" w:rsidRDefault="00C0585C" w:rsidP="00C0585C">
      <w:pPr>
        <w:spacing w:after="0"/>
        <w:jc w:val="center"/>
        <w:rPr>
          <w:rFonts w:ascii="Times New Roman" w:hAnsi="Times New Roman" w:cs="Times New Roman"/>
          <w:b/>
          <w:sz w:val="24"/>
          <w:szCs w:val="24"/>
        </w:rPr>
      </w:pPr>
      <w:r w:rsidRPr="00F1270C">
        <w:rPr>
          <w:rFonts w:ascii="Times New Roman" w:hAnsi="Times New Roman" w:cs="Times New Roman"/>
          <w:b/>
          <w:sz w:val="24"/>
          <w:szCs w:val="24"/>
        </w:rPr>
        <w:t xml:space="preserve">о </w:t>
      </w:r>
      <w:r>
        <w:rPr>
          <w:rFonts w:ascii="Times New Roman" w:hAnsi="Times New Roman" w:cs="Times New Roman"/>
          <w:b/>
          <w:sz w:val="24"/>
          <w:szCs w:val="24"/>
        </w:rPr>
        <w:t>соответствии единым требованиям ст. 31 44-ФЗ</w:t>
      </w:r>
    </w:p>
    <w:p w14:paraId="7CE8221A" w14:textId="77777777" w:rsidR="00C0585C" w:rsidRPr="00F1270C" w:rsidRDefault="00C0585C" w:rsidP="00C0585C">
      <w:pPr>
        <w:spacing w:after="0"/>
        <w:jc w:val="both"/>
        <w:rPr>
          <w:rFonts w:ascii="Times New Roman" w:hAnsi="Times New Roman" w:cs="Times New Roman"/>
          <w:sz w:val="24"/>
          <w:szCs w:val="24"/>
        </w:rPr>
      </w:pPr>
      <w:r w:rsidRPr="00F1270C">
        <w:rPr>
          <w:rFonts w:ascii="Times New Roman" w:hAnsi="Times New Roman" w:cs="Times New Roman"/>
          <w:sz w:val="24"/>
          <w:szCs w:val="24"/>
        </w:rPr>
        <w:t> </w:t>
      </w:r>
    </w:p>
    <w:p w14:paraId="70714C3C" w14:textId="77777777" w:rsidR="00C0585C" w:rsidRDefault="00C0585C" w:rsidP="00C0585C">
      <w:pPr>
        <w:spacing w:after="0"/>
        <w:jc w:val="both"/>
        <w:rPr>
          <w:rFonts w:ascii="Times New Roman" w:hAnsi="Times New Roman" w:cs="Times New Roman"/>
          <w:sz w:val="24"/>
          <w:szCs w:val="24"/>
        </w:rPr>
      </w:pPr>
      <w:r w:rsidRPr="00F1270C">
        <w:rPr>
          <w:rFonts w:ascii="Times New Roman" w:hAnsi="Times New Roman" w:cs="Times New Roman"/>
          <w:sz w:val="24"/>
          <w:szCs w:val="24"/>
        </w:rPr>
        <w:t>Настоящей декларацией подтверждаем, что</w:t>
      </w:r>
      <w:r>
        <w:rPr>
          <w:rFonts w:ascii="Times New Roman" w:hAnsi="Times New Roman" w:cs="Times New Roman"/>
          <w:sz w:val="24"/>
          <w:szCs w:val="24"/>
        </w:rPr>
        <w:t xml:space="preserve"> организация ________соответствует</w:t>
      </w:r>
      <w:r w:rsidRPr="00C0585C">
        <w:rPr>
          <w:rFonts w:ascii="Times New Roman" w:hAnsi="Times New Roman" w:cs="Times New Roman"/>
          <w:sz w:val="24"/>
          <w:szCs w:val="24"/>
        </w:rPr>
        <w:t xml:space="preserve"> требованиям, установленным статьи 31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а именно:</w:t>
      </w:r>
    </w:p>
    <w:p w14:paraId="45867F53" w14:textId="77777777" w:rsidR="00C0585C" w:rsidRPr="00C0585C" w:rsidRDefault="00C0585C" w:rsidP="00C0585C">
      <w:pPr>
        <w:spacing w:after="0"/>
        <w:jc w:val="both"/>
        <w:rPr>
          <w:rFonts w:ascii="Times New Roman" w:hAnsi="Times New Roman" w:cs="Times New Roman"/>
          <w:sz w:val="24"/>
          <w:szCs w:val="24"/>
        </w:rPr>
      </w:pPr>
      <w:r w:rsidRPr="00C0585C">
        <w:rPr>
          <w:rFonts w:ascii="Times New Roman" w:hAnsi="Times New Roman" w:cs="Times New Roman"/>
          <w:sz w:val="24"/>
          <w:szCs w:val="24"/>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53CF71C9"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2</w:t>
      </w:r>
      <w:r w:rsidRPr="00C0585C">
        <w:rPr>
          <w:rFonts w:ascii="Times New Roman" w:hAnsi="Times New Roman" w:cs="Times New Roman"/>
          <w:sz w:val="24"/>
          <w:szCs w:val="24"/>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584D15AB"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3</w:t>
      </w:r>
      <w:r w:rsidRPr="00C0585C">
        <w:rPr>
          <w:rFonts w:ascii="Times New Roman" w:hAnsi="Times New Roman" w:cs="Times New Roman"/>
          <w:sz w:val="24"/>
          <w:szCs w:val="24"/>
        </w:rPr>
        <w:t xml:space="preserve">) </w:t>
      </w:r>
      <w:proofErr w:type="spellStart"/>
      <w:r w:rsidRPr="00C0585C">
        <w:rPr>
          <w:rFonts w:ascii="Times New Roman" w:hAnsi="Times New Roman" w:cs="Times New Roman"/>
          <w:sz w:val="24"/>
          <w:szCs w:val="24"/>
        </w:rPr>
        <w:t>неприостановление</w:t>
      </w:r>
      <w:proofErr w:type="spellEnd"/>
      <w:r w:rsidRPr="00C0585C">
        <w:rPr>
          <w:rFonts w:ascii="Times New Roman" w:hAnsi="Times New Roman" w:cs="Times New Roman"/>
          <w:sz w:val="24"/>
          <w:szCs w:val="24"/>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20451F4F"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4</w:t>
      </w:r>
      <w:r w:rsidRPr="00C0585C">
        <w:rPr>
          <w:rFonts w:ascii="Times New Roman" w:hAnsi="Times New Roman" w:cs="Times New Roman"/>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16CED98A"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5</w:t>
      </w:r>
      <w:r w:rsidRPr="00C0585C">
        <w:rPr>
          <w:rFonts w:ascii="Times New Roman" w:hAnsi="Times New Roman" w:cs="Times New Roman"/>
          <w:sz w:val="24"/>
          <w:szCs w:val="24"/>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87C53AF"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6</w:t>
      </w:r>
      <w:r w:rsidRPr="00C0585C">
        <w:rPr>
          <w:rFonts w:ascii="Times New Roman" w:hAnsi="Times New Roman" w:cs="Times New Roman"/>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4A31E2A"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lastRenderedPageBreak/>
        <w:t>7</w:t>
      </w:r>
      <w:r w:rsidRPr="00C0585C">
        <w:rPr>
          <w:rFonts w:ascii="Times New Roman" w:hAnsi="Times New Roman" w:cs="Times New Roman"/>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30C916F0"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8</w:t>
      </w:r>
      <w:r w:rsidRPr="00C0585C">
        <w:rPr>
          <w:rFonts w:ascii="Times New Roman" w:hAnsi="Times New Roman" w:cs="Times New Roman"/>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D81BB66"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9</w:t>
      </w:r>
      <w:r w:rsidRPr="00C0585C">
        <w:rPr>
          <w:rFonts w:ascii="Times New Roman" w:hAnsi="Times New Roman" w:cs="Times New Roman"/>
          <w:sz w:val="24"/>
          <w:szCs w:val="24"/>
        </w:rPr>
        <w:t>) участник закупки не является офшорной компанией.</w:t>
      </w:r>
    </w:p>
    <w:p w14:paraId="64FEF319" w14:textId="77777777" w:rsid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10) отсутствие</w:t>
      </w:r>
      <w:r w:rsidRPr="00C0585C">
        <w:rPr>
          <w:rFonts w:ascii="Times New Roman" w:hAnsi="Times New Roman" w:cs="Times New Roman"/>
          <w:sz w:val="24"/>
          <w:szCs w:val="24"/>
        </w:rPr>
        <w:t xml:space="preserve"> в предусмотренном 44-ФЗ</w:t>
      </w:r>
      <w:r>
        <w:rPr>
          <w:rFonts w:ascii="Times New Roman" w:hAnsi="Times New Roman" w:cs="Times New Roman"/>
          <w:sz w:val="24"/>
          <w:szCs w:val="24"/>
        </w:rPr>
        <w:t xml:space="preserve"> </w:t>
      </w:r>
      <w:r w:rsidRPr="00C0585C">
        <w:rPr>
          <w:rFonts w:ascii="Times New Roman" w:hAnsi="Times New Roman" w:cs="Times New Roman"/>
          <w:sz w:val="24"/>
          <w:szCs w:val="24"/>
        </w:rPr>
        <w:t>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23C0E505" w14:textId="77777777" w:rsidR="00C0585C" w:rsidRDefault="00C0585C" w:rsidP="00C0585C">
      <w:pPr>
        <w:spacing w:after="0"/>
        <w:jc w:val="both"/>
        <w:rPr>
          <w:rFonts w:ascii="Times New Roman" w:hAnsi="Times New Roman" w:cs="Times New Roman"/>
          <w:sz w:val="24"/>
          <w:szCs w:val="24"/>
        </w:rPr>
      </w:pPr>
    </w:p>
    <w:p w14:paraId="3A1EA99D" w14:textId="77777777" w:rsidR="00C0585C" w:rsidRDefault="00C0585C" w:rsidP="00C0585C">
      <w:pPr>
        <w:spacing w:after="0"/>
        <w:jc w:val="both"/>
        <w:rPr>
          <w:rFonts w:ascii="Times New Roman" w:hAnsi="Times New Roman" w:cs="Times New Roman"/>
          <w:sz w:val="24"/>
          <w:szCs w:val="24"/>
        </w:rPr>
      </w:pPr>
      <w:r w:rsidRPr="00F1270C">
        <w:rPr>
          <w:rFonts w:ascii="Times New Roman" w:hAnsi="Times New Roman" w:cs="Times New Roman"/>
          <w:sz w:val="24"/>
          <w:szCs w:val="24"/>
        </w:rPr>
        <w:t xml:space="preserve">Генеральный директор _________________ </w:t>
      </w:r>
    </w:p>
    <w:p w14:paraId="455DB9BC" w14:textId="77777777" w:rsidR="00C0585C" w:rsidRPr="00F1270C" w:rsidRDefault="00C0585C" w:rsidP="00C0585C">
      <w:pPr>
        <w:spacing w:after="0"/>
        <w:jc w:val="both"/>
        <w:rPr>
          <w:rFonts w:ascii="Times New Roman" w:hAnsi="Times New Roman" w:cs="Times New Roman"/>
          <w:sz w:val="24"/>
          <w:szCs w:val="24"/>
        </w:rPr>
      </w:pPr>
      <w:r w:rsidRPr="00F1270C">
        <w:rPr>
          <w:rFonts w:ascii="Times New Roman" w:hAnsi="Times New Roman" w:cs="Times New Roman"/>
          <w:sz w:val="24"/>
          <w:szCs w:val="24"/>
        </w:rPr>
        <w:t>М.П.</w:t>
      </w:r>
    </w:p>
    <w:p w14:paraId="37AB4900" w14:textId="77777777" w:rsidR="00C0585C" w:rsidRPr="00C0585C" w:rsidRDefault="00C0585C" w:rsidP="00C0585C">
      <w:pPr>
        <w:spacing w:after="0"/>
        <w:jc w:val="both"/>
        <w:rPr>
          <w:rFonts w:ascii="Times New Roman" w:hAnsi="Times New Roman" w:cs="Times New Roman"/>
          <w:sz w:val="24"/>
          <w:szCs w:val="24"/>
        </w:rPr>
      </w:pPr>
    </w:p>
    <w:p w14:paraId="411C4776" w14:textId="77777777" w:rsidR="000A627F" w:rsidRDefault="00275467"/>
    <w:sectPr w:rsidR="000A62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339"/>
    <w:rsid w:val="00046339"/>
    <w:rsid w:val="00275467"/>
    <w:rsid w:val="0071605B"/>
    <w:rsid w:val="00AB4D4F"/>
    <w:rsid w:val="00C058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7B0CB"/>
  <w15:docId w15:val="{11A81364-0EB4-4201-A9AD-236DB6A07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58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4741587">
      <w:bodyDiv w:val="1"/>
      <w:marLeft w:val="0"/>
      <w:marRight w:val="0"/>
      <w:marTop w:val="0"/>
      <w:marBottom w:val="0"/>
      <w:divBdr>
        <w:top w:val="none" w:sz="0" w:space="0" w:color="auto"/>
        <w:left w:val="none" w:sz="0" w:space="0" w:color="auto"/>
        <w:bottom w:val="none" w:sz="0" w:space="0" w:color="auto"/>
        <w:right w:val="none" w:sz="0" w:space="0" w:color="auto"/>
      </w:divBdr>
      <w:divsChild>
        <w:div w:id="1516312458">
          <w:marLeft w:val="0"/>
          <w:marRight w:val="0"/>
          <w:marTop w:val="120"/>
          <w:marBottom w:val="0"/>
          <w:divBdr>
            <w:top w:val="none" w:sz="0" w:space="0" w:color="auto"/>
            <w:left w:val="none" w:sz="0" w:space="0" w:color="auto"/>
            <w:bottom w:val="none" w:sz="0" w:space="0" w:color="auto"/>
            <w:right w:val="none" w:sz="0" w:space="0" w:color="auto"/>
          </w:divBdr>
        </w:div>
        <w:div w:id="654989127">
          <w:marLeft w:val="0"/>
          <w:marRight w:val="0"/>
          <w:marTop w:val="120"/>
          <w:marBottom w:val="0"/>
          <w:divBdr>
            <w:top w:val="none" w:sz="0" w:space="0" w:color="auto"/>
            <w:left w:val="none" w:sz="0" w:space="0" w:color="auto"/>
            <w:bottom w:val="none" w:sz="0" w:space="0" w:color="auto"/>
            <w:right w:val="none" w:sz="0" w:space="0" w:color="auto"/>
          </w:divBdr>
        </w:div>
        <w:div w:id="1342390661">
          <w:marLeft w:val="0"/>
          <w:marRight w:val="0"/>
          <w:marTop w:val="120"/>
          <w:marBottom w:val="0"/>
          <w:divBdr>
            <w:top w:val="none" w:sz="0" w:space="0" w:color="auto"/>
            <w:left w:val="none" w:sz="0" w:space="0" w:color="auto"/>
            <w:bottom w:val="none" w:sz="0" w:space="0" w:color="auto"/>
            <w:right w:val="none" w:sz="0" w:space="0" w:color="auto"/>
          </w:divBdr>
        </w:div>
        <w:div w:id="467623547">
          <w:marLeft w:val="0"/>
          <w:marRight w:val="0"/>
          <w:marTop w:val="120"/>
          <w:marBottom w:val="0"/>
          <w:divBdr>
            <w:top w:val="none" w:sz="0" w:space="0" w:color="auto"/>
            <w:left w:val="none" w:sz="0" w:space="0" w:color="auto"/>
            <w:bottom w:val="none" w:sz="0" w:space="0" w:color="auto"/>
            <w:right w:val="none" w:sz="0" w:space="0" w:color="auto"/>
          </w:divBdr>
        </w:div>
        <w:div w:id="841706381">
          <w:marLeft w:val="0"/>
          <w:marRight w:val="0"/>
          <w:marTop w:val="120"/>
          <w:marBottom w:val="0"/>
          <w:divBdr>
            <w:top w:val="none" w:sz="0" w:space="0" w:color="auto"/>
            <w:left w:val="none" w:sz="0" w:space="0" w:color="auto"/>
            <w:bottom w:val="none" w:sz="0" w:space="0" w:color="auto"/>
            <w:right w:val="none" w:sz="0" w:space="0" w:color="auto"/>
          </w:divBdr>
        </w:div>
        <w:div w:id="981160404">
          <w:marLeft w:val="0"/>
          <w:marRight w:val="0"/>
          <w:marTop w:val="120"/>
          <w:marBottom w:val="0"/>
          <w:divBdr>
            <w:top w:val="none" w:sz="0" w:space="0" w:color="auto"/>
            <w:left w:val="none" w:sz="0" w:space="0" w:color="auto"/>
            <w:bottom w:val="none" w:sz="0" w:space="0" w:color="auto"/>
            <w:right w:val="none" w:sz="0" w:space="0" w:color="auto"/>
          </w:divBdr>
        </w:div>
        <w:div w:id="1182354101">
          <w:marLeft w:val="0"/>
          <w:marRight w:val="0"/>
          <w:marTop w:val="120"/>
          <w:marBottom w:val="0"/>
          <w:divBdr>
            <w:top w:val="none" w:sz="0" w:space="0" w:color="auto"/>
            <w:left w:val="none" w:sz="0" w:space="0" w:color="auto"/>
            <w:bottom w:val="none" w:sz="0" w:space="0" w:color="auto"/>
            <w:right w:val="none" w:sz="0" w:space="0" w:color="auto"/>
          </w:divBdr>
        </w:div>
        <w:div w:id="349261446">
          <w:marLeft w:val="0"/>
          <w:marRight w:val="0"/>
          <w:marTop w:val="120"/>
          <w:marBottom w:val="0"/>
          <w:divBdr>
            <w:top w:val="none" w:sz="0" w:space="0" w:color="auto"/>
            <w:left w:val="none" w:sz="0" w:space="0" w:color="auto"/>
            <w:bottom w:val="none" w:sz="0" w:space="0" w:color="auto"/>
            <w:right w:val="none" w:sz="0" w:space="0" w:color="auto"/>
          </w:divBdr>
        </w:div>
        <w:div w:id="2127041313">
          <w:marLeft w:val="0"/>
          <w:marRight w:val="0"/>
          <w:marTop w:val="120"/>
          <w:marBottom w:val="0"/>
          <w:divBdr>
            <w:top w:val="none" w:sz="0" w:space="0" w:color="auto"/>
            <w:left w:val="none" w:sz="0" w:space="0" w:color="auto"/>
            <w:bottom w:val="none" w:sz="0" w:space="0" w:color="auto"/>
            <w:right w:val="none" w:sz="0" w:space="0" w:color="auto"/>
          </w:divBdr>
        </w:div>
        <w:div w:id="1431975579">
          <w:marLeft w:val="0"/>
          <w:marRight w:val="0"/>
          <w:marTop w:val="120"/>
          <w:marBottom w:val="0"/>
          <w:divBdr>
            <w:top w:val="none" w:sz="0" w:space="0" w:color="auto"/>
            <w:left w:val="none" w:sz="0" w:space="0" w:color="auto"/>
            <w:bottom w:val="none" w:sz="0" w:space="0" w:color="auto"/>
            <w:right w:val="none" w:sz="0" w:space="0" w:color="auto"/>
          </w:divBdr>
        </w:div>
        <w:div w:id="1612935923">
          <w:marLeft w:val="0"/>
          <w:marRight w:val="0"/>
          <w:marTop w:val="120"/>
          <w:marBottom w:val="0"/>
          <w:divBdr>
            <w:top w:val="none" w:sz="0" w:space="0" w:color="auto"/>
            <w:left w:val="none" w:sz="0" w:space="0" w:color="auto"/>
            <w:bottom w:val="none" w:sz="0" w:space="0" w:color="auto"/>
            <w:right w:val="none" w:sz="0" w:space="0" w:color="auto"/>
          </w:divBdr>
        </w:div>
        <w:div w:id="147015017">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816</Words>
  <Characters>4655</Characters>
  <Application>Microsoft Office Word</Application>
  <DocSecurity>0</DocSecurity>
  <Lines>38</Lines>
  <Paragraphs>10</Paragraphs>
  <ScaleCrop>false</ScaleCrop>
  <Company/>
  <LinksUpToDate>false</LinksUpToDate>
  <CharactersWithSpaces>5461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LUZER</dc:creator>
  <cp:keywords/>
  <dc:description/>
  <cp:lastModifiedBy>Владелец</cp:lastModifiedBy>
  <cp:revision>2</cp:revision>
  <dcterms:created xsi:type="dcterms:W3CDTF">2022-07-03T21:14:00Z</dcterms:created>
  <dcterms:modified xsi:type="dcterms:W3CDTF">2022-07-03T21:14:00Z</dcterms:modified>
</cp:coreProperties>
</file>