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22D0F" w14:textId="77777777" w:rsidR="00165E91" w:rsidRPr="007E564A" w:rsidRDefault="00165E91" w:rsidP="0033500D">
      <w:pPr>
        <w:widowControl w:val="0"/>
        <w:suppressAutoHyphens/>
        <w:snapToGrid w:val="0"/>
        <w:spacing w:after="0" w:line="240" w:lineRule="auto"/>
        <w:ind w:left="284" w:hanging="284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7E564A">
        <w:rPr>
          <w:rStyle w:val="a3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ТЕХНИЧЕСКОЕ ЗАДАНИЕ</w:t>
      </w:r>
    </w:p>
    <w:p w14:paraId="0FD32122" w14:textId="3EB5B930" w:rsidR="00694814" w:rsidRPr="007E564A" w:rsidRDefault="00EE7A9C" w:rsidP="0033500D">
      <w:pPr>
        <w:widowControl w:val="0"/>
        <w:suppressAutoHyphens/>
        <w:snapToGrid w:val="0"/>
        <w:spacing w:after="0" w:line="240" w:lineRule="auto"/>
        <w:ind w:left="284" w:hanging="284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н</w:t>
      </w:r>
      <w:r w:rsidR="00165E91"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а</w:t>
      </w:r>
      <w:r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</w:t>
      </w:r>
      <w:r w:rsidR="00C04A8A"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изготовление и </w:t>
      </w:r>
      <w:r w:rsidR="00165E91"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поставку</w:t>
      </w:r>
      <w:r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</w:t>
      </w:r>
      <w:r w:rsidR="00C04A8A" w:rsidRPr="007E564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полиграфической продукции</w:t>
      </w:r>
    </w:p>
    <w:p w14:paraId="1ACC9DA4" w14:textId="77777777" w:rsidR="00EE7A9C" w:rsidRPr="007E564A" w:rsidRDefault="00EE7A9C" w:rsidP="0033500D">
      <w:pPr>
        <w:widowControl w:val="0"/>
        <w:suppressAutoHyphens/>
        <w:snapToGrid w:val="0"/>
        <w:spacing w:after="0" w:line="240" w:lineRule="auto"/>
        <w:ind w:left="284" w:hanging="284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</w:p>
    <w:p w14:paraId="23030CEF" w14:textId="5C8E4D76" w:rsidR="00370278" w:rsidRPr="00370278" w:rsidRDefault="00EE7A9C" w:rsidP="0033500D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  <w:bCs/>
        </w:rPr>
      </w:pPr>
      <w:r w:rsidRPr="007E564A">
        <w:rPr>
          <w:b/>
          <w:lang w:eastAsia="ru-RU"/>
        </w:rPr>
        <w:t xml:space="preserve">Наименование объекта закупки: </w:t>
      </w:r>
      <w:r w:rsidR="00EC63B8" w:rsidRPr="007E564A">
        <w:rPr>
          <w:bCs/>
          <w:lang w:eastAsia="ru-RU"/>
        </w:rPr>
        <w:t>Выполнение работ по и</w:t>
      </w:r>
      <w:r w:rsidR="00E55A16" w:rsidRPr="007E564A">
        <w:rPr>
          <w:bCs/>
          <w:lang w:eastAsia="ru-RU"/>
        </w:rPr>
        <w:t>зготовлени</w:t>
      </w:r>
      <w:r w:rsidR="00EC63B8" w:rsidRPr="007E564A">
        <w:rPr>
          <w:bCs/>
          <w:lang w:eastAsia="ru-RU"/>
        </w:rPr>
        <w:t>ю</w:t>
      </w:r>
      <w:r w:rsidR="00E55A16" w:rsidRPr="007E564A">
        <w:rPr>
          <w:bCs/>
          <w:lang w:eastAsia="ru-RU"/>
        </w:rPr>
        <w:t xml:space="preserve"> </w:t>
      </w:r>
      <w:r w:rsidR="00C04A8A" w:rsidRPr="007E564A">
        <w:rPr>
          <w:bCs/>
          <w:lang w:eastAsia="ru-RU"/>
        </w:rPr>
        <w:t xml:space="preserve">полиграфической </w:t>
      </w:r>
      <w:r w:rsidR="00103631" w:rsidRPr="007E564A">
        <w:rPr>
          <w:bCs/>
          <w:lang w:eastAsia="ru-RU"/>
        </w:rPr>
        <w:t>в фирменном стиле и ее поставка</w:t>
      </w:r>
      <w:r w:rsidR="00E6637A">
        <w:rPr>
          <w:bCs/>
          <w:lang w:eastAsia="ru-RU"/>
        </w:rPr>
        <w:t>.</w:t>
      </w:r>
      <w:r w:rsidR="00370278">
        <w:rPr>
          <w:bCs/>
          <w:lang w:eastAsia="ru-RU"/>
        </w:rPr>
        <w:t xml:space="preserve"> </w:t>
      </w:r>
    </w:p>
    <w:p w14:paraId="36BEC1C8" w14:textId="77777777" w:rsidR="00370278" w:rsidRDefault="00370278" w:rsidP="0033500D">
      <w:pPr>
        <w:pStyle w:val="a5"/>
        <w:widowControl w:val="0"/>
        <w:snapToGrid w:val="0"/>
        <w:ind w:left="284" w:hanging="284"/>
        <w:rPr>
          <w:color w:val="000000"/>
          <w:lang w:eastAsia="ru-RU"/>
        </w:rPr>
      </w:pPr>
    </w:p>
    <w:p w14:paraId="3F6D1663" w14:textId="77777777" w:rsidR="0070776A" w:rsidRDefault="00E6637A" w:rsidP="0070776A">
      <w:pPr>
        <w:pStyle w:val="a5"/>
        <w:widowControl w:val="0"/>
        <w:snapToGrid w:val="0"/>
        <w:ind w:left="284" w:firstLine="0"/>
        <w:rPr>
          <w:color w:val="000000"/>
          <w:lang w:eastAsia="ru-RU"/>
        </w:rPr>
      </w:pPr>
      <w:r w:rsidRPr="00370278">
        <w:rPr>
          <w:color w:val="000000"/>
          <w:lang w:eastAsia="ru-RU"/>
        </w:rPr>
        <w:t xml:space="preserve">Закупка осуществляется в рамках </w:t>
      </w:r>
      <w:r w:rsidR="0070776A">
        <w:rPr>
          <w:color w:val="000000"/>
          <w:lang w:eastAsia="ru-RU"/>
        </w:rPr>
        <w:t>патриотического проекта «Успех в единстве поколений</w:t>
      </w:r>
      <w:r w:rsidRPr="00370278">
        <w:rPr>
          <w:color w:val="000000"/>
          <w:lang w:eastAsia="ru-RU"/>
        </w:rPr>
        <w:t xml:space="preserve">». Все разрабатываются под единую визуальную концепцию (новые логотип, </w:t>
      </w:r>
      <w:r w:rsidR="00AD5205">
        <w:rPr>
          <w:color w:val="000000"/>
          <w:lang w:eastAsia="ru-RU"/>
        </w:rPr>
        <w:t>Цвет</w:t>
      </w:r>
      <w:r w:rsidRPr="00370278">
        <w:rPr>
          <w:color w:val="000000"/>
          <w:lang w:eastAsia="ru-RU"/>
        </w:rPr>
        <w:t xml:space="preserve">, шрифты) </w:t>
      </w:r>
    </w:p>
    <w:p w14:paraId="2644CA47" w14:textId="3D6DFC19" w:rsidR="001770ED" w:rsidRPr="007E564A" w:rsidRDefault="001770ED" w:rsidP="0070776A">
      <w:pPr>
        <w:pStyle w:val="a5"/>
        <w:widowControl w:val="0"/>
        <w:snapToGrid w:val="0"/>
        <w:ind w:left="284" w:firstLine="0"/>
        <w:rPr>
          <w:rFonts w:eastAsia="Arial Unicode MS"/>
          <w:b/>
        </w:rPr>
      </w:pPr>
      <w:r w:rsidRPr="007E564A">
        <w:rPr>
          <w:b/>
        </w:rPr>
        <w:t xml:space="preserve">Заказчик: МБУК «Централизованная библиотечная сеть муниципального округа Чехов. </w:t>
      </w:r>
      <w:r w:rsidRPr="007E564A">
        <w:rPr>
          <w:bCs/>
        </w:rPr>
        <w:t xml:space="preserve"> </w:t>
      </w:r>
      <w:r w:rsidRPr="007E564A">
        <w:t xml:space="preserve"> </w:t>
      </w:r>
      <w:r w:rsidRPr="007E564A">
        <w:rPr>
          <w:b/>
        </w:rPr>
        <w:t xml:space="preserve"> </w:t>
      </w:r>
      <w:r w:rsidRPr="007E564A">
        <w:rPr>
          <w:bCs/>
        </w:rPr>
        <w:t xml:space="preserve"> </w:t>
      </w:r>
    </w:p>
    <w:p w14:paraId="218A6723" w14:textId="0F0D470B" w:rsidR="0033500D" w:rsidRDefault="00F2172E" w:rsidP="0033500D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  <w:b/>
          <w:bCs/>
        </w:rPr>
      </w:pPr>
      <w:r w:rsidRPr="007E564A">
        <w:rPr>
          <w:b/>
          <w:bCs/>
          <w:color w:val="34343C"/>
          <w:lang w:eastAsia="ru-RU"/>
        </w:rPr>
        <w:t xml:space="preserve">Код ОКПД 2: </w:t>
      </w:r>
      <w:r w:rsidR="00D74978" w:rsidRPr="00D74978">
        <w:rPr>
          <w:color w:val="34343C"/>
          <w:lang w:eastAsia="ru-RU"/>
        </w:rPr>
        <w:t>32.99.53.199-Модели, макеты и аналогичные изделия учебные прочие, не включенные в другие группировки</w:t>
      </w:r>
    </w:p>
    <w:p w14:paraId="6B9137BB" w14:textId="045DC555" w:rsidR="00BC32E6" w:rsidRPr="0033500D" w:rsidRDefault="00694814" w:rsidP="0033500D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  <w:b/>
        </w:rPr>
      </w:pPr>
      <w:r w:rsidRPr="007E564A">
        <w:rPr>
          <w:rFonts w:eastAsia="Arial Unicode MS"/>
          <w:b/>
          <w:bCs/>
        </w:rPr>
        <w:t xml:space="preserve">Содержание услуг по изготовлению </w:t>
      </w:r>
      <w:r w:rsidR="00050C24" w:rsidRPr="007E564A">
        <w:rPr>
          <w:b/>
          <w:lang w:eastAsia="ru-RU"/>
        </w:rPr>
        <w:t>полиграфической продукции</w:t>
      </w:r>
      <w:r w:rsidR="0070776A">
        <w:rPr>
          <w:b/>
          <w:lang w:eastAsia="ru-RU"/>
        </w:rPr>
        <w:t xml:space="preserve"> </w:t>
      </w:r>
      <w:r w:rsidRPr="0033500D">
        <w:rPr>
          <w:rFonts w:eastAsia="Arial Unicode MS"/>
          <w:b/>
          <w:bCs/>
        </w:rPr>
        <w:t>должна предусматривать, но не ограничиваться следующим:</w:t>
      </w:r>
    </w:p>
    <w:p w14:paraId="6F9B6984" w14:textId="4D808762" w:rsidR="00BC32E6" w:rsidRPr="007E564A" w:rsidRDefault="00BC32E6" w:rsidP="0033500D">
      <w:pPr>
        <w:pStyle w:val="a5"/>
        <w:widowControl w:val="0"/>
        <w:snapToGrid w:val="0"/>
        <w:ind w:left="284" w:hanging="284"/>
        <w:rPr>
          <w:rFonts w:eastAsia="Arial Unicode MS"/>
          <w:b/>
          <w:bCs/>
        </w:rPr>
      </w:pPr>
      <w:r w:rsidRPr="007E564A">
        <w:rPr>
          <w:lang w:eastAsia="ru-RU"/>
        </w:rPr>
        <w:t>- разработка и передача Заказчику на согласование дизайн макета позиции изготовляемой продукции;</w:t>
      </w:r>
    </w:p>
    <w:p w14:paraId="06729DA9" w14:textId="57009C7F" w:rsidR="00BC32E6" w:rsidRPr="007E564A" w:rsidRDefault="00BC32E6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>- изготовление и передача Заказчику на согласование сигнального образца позиции изготовляемой продукции;</w:t>
      </w:r>
    </w:p>
    <w:p w14:paraId="6F07C153" w14:textId="1C67FDB0" w:rsidR="00BC32E6" w:rsidRPr="007E564A" w:rsidRDefault="00BC32E6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 xml:space="preserve">- изготовление и согласование с Заказчиком </w:t>
      </w:r>
      <w:proofErr w:type="spellStart"/>
      <w:r w:rsidRPr="007E564A">
        <w:rPr>
          <w:lang w:eastAsia="ru-RU"/>
        </w:rPr>
        <w:t>цветопробы</w:t>
      </w:r>
      <w:proofErr w:type="spellEnd"/>
      <w:r w:rsidRPr="007E564A">
        <w:rPr>
          <w:lang w:eastAsia="ru-RU"/>
        </w:rPr>
        <w:t xml:space="preserve"> позиции изготовляемой продукции;</w:t>
      </w:r>
    </w:p>
    <w:p w14:paraId="1FED6969" w14:textId="04DCA046" w:rsidR="00BC32E6" w:rsidRPr="007E564A" w:rsidRDefault="00BC32E6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>- изготовление продукции в соответствии с согласованным сигнальным образц</w:t>
      </w:r>
      <w:r w:rsidR="0070776A">
        <w:rPr>
          <w:lang w:eastAsia="ru-RU"/>
        </w:rPr>
        <w:t>ом</w:t>
      </w:r>
      <w:r w:rsidRPr="007E564A">
        <w:rPr>
          <w:lang w:eastAsia="ru-RU"/>
        </w:rPr>
        <w:t>;</w:t>
      </w:r>
    </w:p>
    <w:p w14:paraId="71F1A879" w14:textId="1AE887AF" w:rsidR="00BC32E6" w:rsidRPr="007E564A" w:rsidRDefault="00BC32E6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>-</w:t>
      </w:r>
      <w:r w:rsidR="0070776A">
        <w:rPr>
          <w:lang w:eastAsia="ru-RU"/>
        </w:rPr>
        <w:t xml:space="preserve">  </w:t>
      </w:r>
      <w:r w:rsidRPr="007E564A">
        <w:rPr>
          <w:lang w:eastAsia="ru-RU"/>
        </w:rPr>
        <w:t>доставка и передача Заказчику готовой продукции.</w:t>
      </w:r>
    </w:p>
    <w:p w14:paraId="169D3BA9" w14:textId="11D5A7FC" w:rsidR="00184BE1" w:rsidRPr="007E564A" w:rsidRDefault="00184BE1" w:rsidP="0033500D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</w:rPr>
      </w:pPr>
      <w:r w:rsidRPr="007E564A">
        <w:rPr>
          <w:rFonts w:eastAsia="Arial Unicode MS"/>
          <w:b/>
          <w:bCs/>
        </w:rPr>
        <w:t>Количество поставляемого товара</w:t>
      </w:r>
      <w:r w:rsidR="003C0ABD" w:rsidRPr="007E564A">
        <w:rPr>
          <w:rFonts w:eastAsia="Arial Unicode MS"/>
        </w:rPr>
        <w:t xml:space="preserve"> </w:t>
      </w:r>
      <w:r w:rsidRPr="007E564A">
        <w:rPr>
          <w:rFonts w:eastAsia="Arial Unicode MS"/>
          <w:b/>
          <w:bCs/>
        </w:rPr>
        <w:t>для каждой позиции и вида, номенклатуры или ассортимента</w:t>
      </w:r>
      <w:r w:rsidRPr="007E564A">
        <w:rPr>
          <w:rFonts w:eastAsia="Arial Unicode MS"/>
        </w:rPr>
        <w:t xml:space="preserve">: </w:t>
      </w:r>
      <w:r w:rsidR="00890A0E" w:rsidRPr="007E564A">
        <w:t xml:space="preserve">конкретные технические требования к товару указаны в </w:t>
      </w:r>
      <w:r w:rsidRPr="007E564A">
        <w:rPr>
          <w:rFonts w:eastAsia="Arial Unicode MS"/>
        </w:rPr>
        <w:t>Спецификаци</w:t>
      </w:r>
      <w:r w:rsidR="00890A0E" w:rsidRPr="007E564A">
        <w:rPr>
          <w:rFonts w:eastAsia="Arial Unicode MS"/>
        </w:rPr>
        <w:t xml:space="preserve">и </w:t>
      </w:r>
      <w:r w:rsidRPr="007E564A">
        <w:rPr>
          <w:rFonts w:eastAsia="Arial Unicode MS"/>
        </w:rPr>
        <w:t>(Приложение № 1 к Техническому заданию).</w:t>
      </w:r>
    </w:p>
    <w:p w14:paraId="4CFE6764" w14:textId="6FE2B375" w:rsidR="00184BE1" w:rsidRPr="007E564A" w:rsidRDefault="00184BE1" w:rsidP="0033500D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</w:rPr>
      </w:pPr>
      <w:r w:rsidRPr="007E564A">
        <w:rPr>
          <w:rFonts w:eastAsia="Arial Unicode MS"/>
          <w:b/>
          <w:bCs/>
        </w:rPr>
        <w:t>Сроки выполнения работ</w:t>
      </w:r>
      <w:r w:rsidRPr="007E564A">
        <w:rPr>
          <w:rFonts w:eastAsia="Arial Unicode MS"/>
        </w:rPr>
        <w:t xml:space="preserve">, </w:t>
      </w:r>
      <w:r w:rsidRPr="007E564A">
        <w:rPr>
          <w:rFonts w:eastAsia="Arial Unicode MS"/>
          <w:b/>
          <w:bCs/>
        </w:rPr>
        <w:t>оказания услуг и поставки товаров, календарные сроки начала и завершения поставок, периоды выполнения условий контракта:</w:t>
      </w:r>
      <w:r w:rsidRPr="007E564A">
        <w:rPr>
          <w:rFonts w:eastAsia="Arial Unicode MS"/>
        </w:rPr>
        <w:t xml:space="preserve"> 1</w:t>
      </w:r>
      <w:r w:rsidR="00050C24" w:rsidRPr="007E564A">
        <w:rPr>
          <w:rFonts w:eastAsia="Arial Unicode MS"/>
        </w:rPr>
        <w:t>5</w:t>
      </w:r>
      <w:r w:rsidRPr="007E564A">
        <w:rPr>
          <w:rFonts w:eastAsia="Arial Unicode MS"/>
        </w:rPr>
        <w:t xml:space="preserve"> (</w:t>
      </w:r>
      <w:r w:rsidR="00050C24" w:rsidRPr="007E564A">
        <w:rPr>
          <w:rFonts w:eastAsia="Arial Unicode MS"/>
        </w:rPr>
        <w:t>Пятнадцати</w:t>
      </w:r>
      <w:r w:rsidRPr="007E564A">
        <w:rPr>
          <w:rFonts w:eastAsia="Arial Unicode MS"/>
        </w:rPr>
        <w:t>) рабочих дней с момента заключения Контракта.</w:t>
      </w:r>
      <w:r w:rsidRPr="007E564A">
        <w:rPr>
          <w:rFonts w:ascii="Arial" w:hAnsi="Arial" w:cs="Arial"/>
          <w:color w:val="34343C"/>
          <w:lang w:eastAsia="ru-RU"/>
        </w:rPr>
        <w:t xml:space="preserve"> </w:t>
      </w:r>
    </w:p>
    <w:p w14:paraId="5102E4FB" w14:textId="77777777" w:rsidR="0033500D" w:rsidRPr="0033500D" w:rsidRDefault="001770ED" w:rsidP="0033500D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</w:rPr>
      </w:pPr>
      <w:r w:rsidRPr="007E564A">
        <w:rPr>
          <w:b/>
        </w:rPr>
        <w:t>Адрес доставки</w:t>
      </w:r>
      <w:r w:rsidRPr="007E564A">
        <w:t>:</w:t>
      </w:r>
      <w:r w:rsidRPr="007E564A">
        <w:rPr>
          <w:b/>
        </w:rPr>
        <w:t xml:space="preserve"> </w:t>
      </w:r>
      <w:r w:rsidR="00EE7A9C" w:rsidRPr="007E564A">
        <w:rPr>
          <w:b/>
        </w:rPr>
        <w:t>структурн</w:t>
      </w:r>
      <w:r w:rsidR="00050C24" w:rsidRPr="007E564A">
        <w:rPr>
          <w:b/>
        </w:rPr>
        <w:t>о</w:t>
      </w:r>
      <w:r w:rsidR="00EE7A9C" w:rsidRPr="007E564A">
        <w:rPr>
          <w:b/>
        </w:rPr>
        <w:t>е подразделени</w:t>
      </w:r>
      <w:r w:rsidR="00050C24" w:rsidRPr="007E564A">
        <w:rPr>
          <w:b/>
        </w:rPr>
        <w:t>е</w:t>
      </w:r>
      <w:r w:rsidR="00EE7A9C" w:rsidRPr="007E564A">
        <w:rPr>
          <w:b/>
        </w:rPr>
        <w:t xml:space="preserve"> </w:t>
      </w:r>
      <w:r w:rsidRPr="007E564A">
        <w:rPr>
          <w:b/>
        </w:rPr>
        <w:t>МБУК «Централизованная библиотечная сеть муниципального округа Чехов»</w:t>
      </w:r>
      <w:r w:rsidRPr="007E564A">
        <w:t xml:space="preserve">, </w:t>
      </w:r>
      <w:r w:rsidR="00EE7A9C" w:rsidRPr="007E564A">
        <w:rPr>
          <w:lang w:eastAsia="ru-RU"/>
        </w:rPr>
        <w:t>расположен</w:t>
      </w:r>
      <w:r w:rsidR="00050C24" w:rsidRPr="007E564A">
        <w:rPr>
          <w:lang w:eastAsia="ru-RU"/>
        </w:rPr>
        <w:t>о</w:t>
      </w:r>
      <w:r w:rsidR="00EE7A9C" w:rsidRPr="007E564A">
        <w:rPr>
          <w:lang w:eastAsia="ru-RU"/>
        </w:rPr>
        <w:t xml:space="preserve"> по адрес</w:t>
      </w:r>
      <w:r w:rsidR="00050C24" w:rsidRPr="007E564A">
        <w:rPr>
          <w:lang w:eastAsia="ru-RU"/>
        </w:rPr>
        <w:t>у</w:t>
      </w:r>
      <w:r w:rsidR="00EE7A9C" w:rsidRPr="007E564A">
        <w:rPr>
          <w:lang w:eastAsia="ru-RU"/>
        </w:rPr>
        <w:t>:</w:t>
      </w:r>
      <w:r w:rsidR="0033500D">
        <w:rPr>
          <w:lang w:eastAsia="ru-RU"/>
        </w:rPr>
        <w:t xml:space="preserve"> </w:t>
      </w:r>
      <w:r w:rsidR="00EE7A9C" w:rsidRPr="0033500D">
        <w:rPr>
          <w:lang w:eastAsia="ru-RU"/>
        </w:rPr>
        <w:t>Центральная библиотека г. Чехов, ул. Лопасненская д.10</w:t>
      </w:r>
      <w:r w:rsidR="00BC32E6" w:rsidRPr="0033500D">
        <w:rPr>
          <w:lang w:eastAsia="ru-RU"/>
        </w:rPr>
        <w:t xml:space="preserve">. </w:t>
      </w:r>
      <w:r w:rsidR="0033500D">
        <w:rPr>
          <w:lang w:eastAsia="ru-RU"/>
        </w:rPr>
        <w:t xml:space="preserve"> </w:t>
      </w:r>
    </w:p>
    <w:p w14:paraId="72D30EAC" w14:textId="014862CC" w:rsidR="003C0ABD" w:rsidRPr="0033500D" w:rsidRDefault="00BC32E6" w:rsidP="0033500D">
      <w:pPr>
        <w:pStyle w:val="a5"/>
        <w:widowControl w:val="0"/>
        <w:snapToGrid w:val="0"/>
        <w:ind w:left="284" w:firstLine="0"/>
        <w:rPr>
          <w:rFonts w:eastAsia="Arial Unicode MS"/>
        </w:rPr>
      </w:pPr>
      <w:r w:rsidRPr="0033500D">
        <w:rPr>
          <w:lang w:eastAsia="ru-RU"/>
        </w:rPr>
        <w:t>Поставка осуществляется в рабочие дни с 09:00 до 18:00, перерыв на обед с 13:00 до 14:00.</w:t>
      </w:r>
    </w:p>
    <w:p w14:paraId="36C95B37" w14:textId="77777777" w:rsidR="0033500D" w:rsidRDefault="00401486" w:rsidP="0033500D">
      <w:pPr>
        <w:pStyle w:val="a5"/>
        <w:widowControl w:val="0"/>
        <w:numPr>
          <w:ilvl w:val="0"/>
          <w:numId w:val="1"/>
        </w:numPr>
        <w:spacing w:after="60"/>
        <w:ind w:left="284" w:hanging="284"/>
        <w:rPr>
          <w:lang w:eastAsia="ru-RU"/>
        </w:rPr>
      </w:pPr>
      <w:r w:rsidRPr="007E564A">
        <w:t>Для координации работ со стороны Поставщика должен быть выделен менеджер и/или служба клиентского сервиса для оперативного решения вопросов, связанных с предоставлением услуг.</w:t>
      </w:r>
    </w:p>
    <w:p w14:paraId="549957F5" w14:textId="51FB7521" w:rsidR="00401486" w:rsidRDefault="00401486" w:rsidP="0033500D">
      <w:pPr>
        <w:pStyle w:val="a5"/>
        <w:widowControl w:val="0"/>
        <w:numPr>
          <w:ilvl w:val="0"/>
          <w:numId w:val="1"/>
        </w:numPr>
        <w:spacing w:after="60"/>
        <w:ind w:left="284" w:hanging="284"/>
        <w:rPr>
          <w:lang w:eastAsia="ru-RU"/>
        </w:rPr>
      </w:pPr>
      <w:r w:rsidRPr="007E564A">
        <w:t>В стоимость товара должны быть включены все затраты (включая стоимость доставки), налоги, пошлины, сборы и обязательные платежи, согласно действующему законодательству РФ</w:t>
      </w:r>
      <w:r w:rsidR="00890A0E" w:rsidRPr="007E564A">
        <w:t>.</w:t>
      </w:r>
      <w:r w:rsidRPr="007E564A">
        <w:t xml:space="preserve"> Цена на поставляемый товар остается неизменной в течение всего срока действия контракта. Выборочная проверка полученного тиража проводится Заказчиком при сдаче-приемке. При обнаружении типографского брака печатная продукция считается не поставленной и </w:t>
      </w:r>
      <w:r w:rsidR="00890A0E" w:rsidRPr="007E564A">
        <w:t xml:space="preserve">Заказчиком </w:t>
      </w:r>
      <w:r w:rsidRPr="007E564A">
        <w:t>не принимается</w:t>
      </w:r>
      <w:r w:rsidR="00890A0E" w:rsidRPr="007E564A">
        <w:t>.</w:t>
      </w:r>
    </w:p>
    <w:p w14:paraId="70B45F7E" w14:textId="6324D01F" w:rsidR="00E6637A" w:rsidRPr="00E6637A" w:rsidRDefault="0020187E" w:rsidP="0033500D">
      <w:pPr>
        <w:pStyle w:val="a5"/>
        <w:widowControl w:val="0"/>
        <w:numPr>
          <w:ilvl w:val="0"/>
          <w:numId w:val="1"/>
        </w:numPr>
        <w:spacing w:after="60"/>
        <w:ind w:left="284" w:hanging="284"/>
        <w:rPr>
          <w:lang w:eastAsia="ru-RU"/>
        </w:rPr>
      </w:pPr>
      <w:r>
        <w:rPr>
          <w:b/>
          <w:bCs/>
          <w:lang w:eastAsia="ru-RU"/>
        </w:rPr>
        <w:t>Условия</w:t>
      </w:r>
      <w:r w:rsidR="00E6637A" w:rsidRPr="007E564A">
        <w:rPr>
          <w:b/>
          <w:bCs/>
          <w:lang w:eastAsia="ru-RU"/>
        </w:rPr>
        <w:t xml:space="preserve"> к выполняемым работам по изготовлению</w:t>
      </w:r>
      <w:r w:rsidR="00E6637A">
        <w:rPr>
          <w:b/>
          <w:bCs/>
          <w:lang w:eastAsia="ru-RU"/>
        </w:rPr>
        <w:t xml:space="preserve"> полиграфической продукции:</w:t>
      </w:r>
    </w:p>
    <w:p w14:paraId="5CCB4410" w14:textId="64C4D800" w:rsidR="00E6637A" w:rsidRPr="007E564A" w:rsidRDefault="00E6637A" w:rsidP="0033500D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r w:rsidRPr="007E564A">
        <w:rPr>
          <w:lang w:eastAsia="ru-RU"/>
        </w:rPr>
        <w:t>Заказчик в день заключения Контракта представляет Исполнителю по электронной почте исходные данные: текстовую информацию и изображение для нанесения фирменной символики (логотипа);</w:t>
      </w:r>
    </w:p>
    <w:p w14:paraId="5D6E4CF9" w14:textId="7A5631A7" w:rsidR="00E6637A" w:rsidRPr="007E564A" w:rsidRDefault="00E6637A" w:rsidP="0033500D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r w:rsidRPr="007E564A">
        <w:rPr>
          <w:lang w:eastAsia="ru-RU"/>
        </w:rPr>
        <w:t xml:space="preserve">Исполнитель </w:t>
      </w:r>
      <w:proofErr w:type="gramStart"/>
      <w:r w:rsidRPr="007E564A">
        <w:rPr>
          <w:lang w:eastAsia="ru-RU"/>
        </w:rPr>
        <w:t>в течении</w:t>
      </w:r>
      <w:proofErr w:type="gramEnd"/>
      <w:r w:rsidRPr="007E564A">
        <w:rPr>
          <w:lang w:eastAsia="ru-RU"/>
        </w:rPr>
        <w:t xml:space="preserve"> 1 (одного) рабочего дня со дня отправки Заказчиком по электронной почте исходных данных, указанных в п.</w:t>
      </w:r>
      <w:r w:rsidR="00B016BE">
        <w:rPr>
          <w:lang w:eastAsia="ru-RU"/>
        </w:rPr>
        <w:t xml:space="preserve"> </w:t>
      </w:r>
      <w:r>
        <w:rPr>
          <w:lang w:eastAsia="ru-RU"/>
        </w:rPr>
        <w:t>11</w:t>
      </w:r>
      <w:r w:rsidRPr="007E564A">
        <w:rPr>
          <w:lang w:eastAsia="ru-RU"/>
        </w:rPr>
        <w:t xml:space="preserve">.1. настоящего Технического задания, производит </w:t>
      </w:r>
      <w:r>
        <w:rPr>
          <w:lang w:eastAsia="ru-RU"/>
        </w:rPr>
        <w:t>макет</w:t>
      </w:r>
      <w:r w:rsidRPr="007E564A">
        <w:rPr>
          <w:lang w:eastAsia="ru-RU"/>
        </w:rPr>
        <w:t xml:space="preserve"> продукции, в полном соответствии с техническими требованиями к продукции, и передает его на утверждение Заказчику</w:t>
      </w:r>
      <w:r>
        <w:rPr>
          <w:lang w:eastAsia="ru-RU"/>
        </w:rPr>
        <w:t xml:space="preserve"> по электронной почте:</w:t>
      </w:r>
      <w:r w:rsidR="00370278">
        <w:rPr>
          <w:lang w:eastAsia="ru-RU"/>
        </w:rPr>
        <w:t xml:space="preserve"> </w:t>
      </w:r>
      <w:r w:rsidR="00370278" w:rsidRPr="00370278">
        <w:rPr>
          <w:u w:val="single"/>
          <w:lang w:eastAsia="ru-RU"/>
        </w:rPr>
        <w:t>zakupki@chehovcbs.ru</w:t>
      </w:r>
      <w:r w:rsidRPr="007E564A">
        <w:rPr>
          <w:lang w:eastAsia="ru-RU"/>
        </w:rPr>
        <w:t>.</w:t>
      </w:r>
    </w:p>
    <w:p w14:paraId="3AF9C569" w14:textId="44C89573" w:rsidR="00E6637A" w:rsidRPr="00370278" w:rsidRDefault="00370278" w:rsidP="0033500D">
      <w:pPr>
        <w:pStyle w:val="a5"/>
        <w:widowControl w:val="0"/>
        <w:numPr>
          <w:ilvl w:val="1"/>
          <w:numId w:val="1"/>
        </w:numPr>
        <w:spacing w:after="60"/>
        <w:ind w:left="284" w:hanging="284"/>
        <w:rPr>
          <w:lang w:eastAsia="ru-RU"/>
        </w:rPr>
      </w:pPr>
      <w:r w:rsidRPr="009B66CC">
        <w:rPr>
          <w:rFonts w:eastAsia="Arial Unicode MS"/>
        </w:rPr>
        <w:lastRenderedPageBreak/>
        <w:t>В течение 2 (Двух) рабочих дней Заказчик обязан согласовать представленные макеты или предоставить замечания к его оформлению</w:t>
      </w:r>
      <w:r>
        <w:rPr>
          <w:rFonts w:eastAsia="Arial Unicode MS"/>
        </w:rPr>
        <w:t>.</w:t>
      </w:r>
    </w:p>
    <w:p w14:paraId="4E578789" w14:textId="77777777" w:rsidR="00370278" w:rsidRDefault="00370278" w:rsidP="0033500D">
      <w:pPr>
        <w:pStyle w:val="a5"/>
        <w:widowControl w:val="0"/>
        <w:numPr>
          <w:ilvl w:val="1"/>
          <w:numId w:val="1"/>
        </w:numPr>
        <w:snapToGrid w:val="0"/>
        <w:ind w:left="284" w:hanging="284"/>
        <w:rPr>
          <w:rFonts w:eastAsia="Arial Unicode MS"/>
        </w:rPr>
      </w:pPr>
      <w:r w:rsidRPr="00184BE1">
        <w:rPr>
          <w:rFonts w:eastAsia="Arial Unicode MS"/>
        </w:rPr>
        <w:t xml:space="preserve">В случае наличия замечаний Подрядчик обязан внести исправления в </w:t>
      </w:r>
      <w:r>
        <w:rPr>
          <w:rFonts w:eastAsia="Arial Unicode MS"/>
        </w:rPr>
        <w:t>макеты</w:t>
      </w:r>
      <w:r w:rsidRPr="00184BE1">
        <w:rPr>
          <w:rFonts w:eastAsia="Arial Unicode MS"/>
        </w:rPr>
        <w:t xml:space="preserve"> в</w:t>
      </w:r>
      <w:r>
        <w:rPr>
          <w:rFonts w:eastAsia="Arial Unicode MS"/>
        </w:rPr>
        <w:t xml:space="preserve"> </w:t>
      </w:r>
      <w:r w:rsidRPr="00184BE1">
        <w:rPr>
          <w:rFonts w:eastAsia="Arial Unicode MS"/>
        </w:rPr>
        <w:t xml:space="preserve">течение </w:t>
      </w:r>
      <w:r>
        <w:rPr>
          <w:rFonts w:eastAsia="Arial Unicode MS"/>
        </w:rPr>
        <w:t>2</w:t>
      </w:r>
      <w:r w:rsidRPr="00184BE1">
        <w:rPr>
          <w:rFonts w:eastAsia="Arial Unicode MS"/>
        </w:rPr>
        <w:t xml:space="preserve"> (</w:t>
      </w:r>
      <w:r>
        <w:rPr>
          <w:rFonts w:eastAsia="Arial Unicode MS"/>
        </w:rPr>
        <w:t>Двух</w:t>
      </w:r>
      <w:r w:rsidRPr="00184BE1">
        <w:rPr>
          <w:rFonts w:eastAsia="Arial Unicode MS"/>
        </w:rPr>
        <w:t>) рабоч</w:t>
      </w:r>
      <w:r>
        <w:rPr>
          <w:rFonts w:eastAsia="Arial Unicode MS"/>
        </w:rPr>
        <w:t>их</w:t>
      </w:r>
      <w:r w:rsidRPr="00184BE1">
        <w:rPr>
          <w:rFonts w:eastAsia="Arial Unicode MS"/>
        </w:rPr>
        <w:t xml:space="preserve"> дн</w:t>
      </w:r>
      <w:r>
        <w:rPr>
          <w:rFonts w:eastAsia="Arial Unicode MS"/>
        </w:rPr>
        <w:t>ей</w:t>
      </w:r>
      <w:r w:rsidRPr="00184BE1">
        <w:rPr>
          <w:rFonts w:eastAsia="Arial Unicode MS"/>
        </w:rPr>
        <w:t xml:space="preserve"> с момента получения замечаний от Заказчика</w:t>
      </w:r>
      <w:r>
        <w:rPr>
          <w:rFonts w:eastAsia="Arial Unicode MS"/>
        </w:rPr>
        <w:t>.</w:t>
      </w:r>
    </w:p>
    <w:p w14:paraId="4AF0B4E1" w14:textId="77777777" w:rsidR="001722EC" w:rsidRPr="001722EC" w:rsidRDefault="00370278" w:rsidP="0033500D">
      <w:pPr>
        <w:pStyle w:val="a5"/>
        <w:widowControl w:val="0"/>
        <w:numPr>
          <w:ilvl w:val="1"/>
          <w:numId w:val="1"/>
        </w:numPr>
        <w:snapToGrid w:val="0"/>
        <w:ind w:left="284" w:hanging="284"/>
        <w:rPr>
          <w:rFonts w:eastAsia="Arial Unicode MS"/>
        </w:rPr>
      </w:pPr>
      <w:r w:rsidRPr="00370278">
        <w:rPr>
          <w:rFonts w:eastAsia="Arial Unicode MS"/>
        </w:rPr>
        <w:t xml:space="preserve">В случае отсутствия замечаний к макету у Заказчика, Подрядчик обязан изготовить продукцию и в течении 5 (Пяти) рабочих дней доставить их на адрес Заказчика: </w:t>
      </w:r>
      <w:r w:rsidRPr="00370278">
        <w:rPr>
          <w:lang w:eastAsia="ru-RU"/>
        </w:rPr>
        <w:t>г. Чехов, ул. Лопасненская д.10 Центральная библиотека</w:t>
      </w:r>
      <w:r w:rsidR="001722EC">
        <w:rPr>
          <w:lang w:eastAsia="ru-RU"/>
        </w:rPr>
        <w:t>.</w:t>
      </w:r>
    </w:p>
    <w:p w14:paraId="0EBE6B33" w14:textId="1D54C15A" w:rsidR="001722EC" w:rsidRPr="007E564A" w:rsidRDefault="001722EC" w:rsidP="0033500D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r w:rsidRPr="007E564A">
        <w:t xml:space="preserve">В случае обнаружения заказчиком некачественной </w:t>
      </w:r>
      <w:r>
        <w:t>полиграфической</w:t>
      </w:r>
      <w:r w:rsidRPr="007E564A">
        <w:t xml:space="preserve"> продукции исполнитель обязан произвести его замену в течение 3 (трех) календарных дней со дня обнаружения. </w:t>
      </w:r>
    </w:p>
    <w:p w14:paraId="3A2342FE" w14:textId="19F081D8" w:rsidR="001722EC" w:rsidRPr="007E564A" w:rsidRDefault="001722EC" w:rsidP="0033500D">
      <w:pPr>
        <w:pStyle w:val="a5"/>
        <w:widowControl w:val="0"/>
        <w:ind w:left="284" w:right="-1" w:hanging="284"/>
        <w:rPr>
          <w:lang w:eastAsia="ru-RU"/>
        </w:rPr>
      </w:pPr>
      <w:r w:rsidRPr="007E564A">
        <w:rPr>
          <w:lang w:eastAsia="ru-RU"/>
        </w:rPr>
        <w:t xml:space="preserve">При выполнении работ не допускается наличие в </w:t>
      </w:r>
      <w:r>
        <w:rPr>
          <w:lang w:eastAsia="ru-RU"/>
        </w:rPr>
        <w:t>печатной</w:t>
      </w:r>
      <w:r w:rsidRPr="007E564A">
        <w:rPr>
          <w:lang w:eastAsia="ru-RU"/>
        </w:rPr>
        <w:t xml:space="preserve"> продукции:</w:t>
      </w:r>
    </w:p>
    <w:p w14:paraId="75CDDE57" w14:textId="77777777" w:rsidR="001722EC" w:rsidRPr="007E564A" w:rsidRDefault="001722EC" w:rsidP="0033500D">
      <w:pPr>
        <w:pStyle w:val="a5"/>
        <w:widowControl w:val="0"/>
        <w:ind w:left="284" w:right="-1" w:hanging="284"/>
        <w:rPr>
          <w:lang w:eastAsia="ru-RU"/>
        </w:rPr>
      </w:pPr>
      <w:r w:rsidRPr="007E564A">
        <w:rPr>
          <w:rFonts w:ascii="Arial" w:hAnsi="Arial" w:cs="Arial"/>
          <w:color w:val="34343C"/>
          <w:lang w:eastAsia="ru-RU"/>
        </w:rPr>
        <w:t xml:space="preserve">- </w:t>
      </w:r>
      <w:r w:rsidRPr="007E564A">
        <w:rPr>
          <w:lang w:eastAsia="ru-RU"/>
        </w:rPr>
        <w:t>дефектов печати и видимых перекосов отпечатанного изображения;</w:t>
      </w:r>
    </w:p>
    <w:p w14:paraId="75D7A82A" w14:textId="77777777" w:rsidR="001722EC" w:rsidRPr="007E564A" w:rsidRDefault="001722EC" w:rsidP="0033500D">
      <w:pPr>
        <w:pStyle w:val="a5"/>
        <w:widowControl w:val="0"/>
        <w:ind w:left="284" w:right="-1" w:hanging="284"/>
        <w:rPr>
          <w:lang w:eastAsia="ru-RU"/>
        </w:rPr>
      </w:pPr>
      <w:r w:rsidRPr="007E564A">
        <w:rPr>
          <w:lang w:eastAsia="ru-RU"/>
        </w:rPr>
        <w:t>- посторонних следов краски на сувенирной продукции;</w:t>
      </w:r>
    </w:p>
    <w:p w14:paraId="6D5B3723" w14:textId="77777777" w:rsidR="001722EC" w:rsidRPr="007E564A" w:rsidRDefault="001722EC" w:rsidP="0033500D">
      <w:pPr>
        <w:pStyle w:val="a5"/>
        <w:widowControl w:val="0"/>
        <w:ind w:left="284" w:right="-1" w:hanging="284"/>
        <w:rPr>
          <w:lang w:eastAsia="ru-RU"/>
        </w:rPr>
      </w:pPr>
      <w:r w:rsidRPr="007E564A">
        <w:rPr>
          <w:lang w:eastAsia="ru-RU"/>
        </w:rPr>
        <w:t>- двоения печатных элементов;</w:t>
      </w:r>
    </w:p>
    <w:p w14:paraId="5F5F187F" w14:textId="77777777" w:rsidR="001722EC" w:rsidRPr="007E564A" w:rsidRDefault="001722EC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>- искажения графической точности изображения;</w:t>
      </w:r>
    </w:p>
    <w:p w14:paraId="5E3BB7CC" w14:textId="77BBA7DC" w:rsidR="001722EC" w:rsidRPr="007E564A" w:rsidRDefault="001722EC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 xml:space="preserve">- </w:t>
      </w:r>
      <w:proofErr w:type="spellStart"/>
      <w:r w:rsidRPr="007E564A">
        <w:rPr>
          <w:lang w:eastAsia="ru-RU"/>
        </w:rPr>
        <w:t>непропечатанных</w:t>
      </w:r>
      <w:proofErr w:type="spellEnd"/>
      <w:r w:rsidRPr="007E564A">
        <w:rPr>
          <w:lang w:eastAsia="ru-RU"/>
        </w:rPr>
        <w:t xml:space="preserve"> участков, разрывов, пробелов (не предусмотренных дизайн-макетом) на самом изображении и красочных точек на пробельных участках печатной формы;</w:t>
      </w:r>
    </w:p>
    <w:p w14:paraId="3406EA06" w14:textId="77777777" w:rsidR="001722EC" w:rsidRPr="007E564A" w:rsidRDefault="001722EC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 xml:space="preserve">- несовмещения красок, </w:t>
      </w:r>
      <w:proofErr w:type="spellStart"/>
      <w:r w:rsidRPr="007E564A">
        <w:rPr>
          <w:lang w:eastAsia="ru-RU"/>
        </w:rPr>
        <w:t>разнооттеночности</w:t>
      </w:r>
      <w:proofErr w:type="spellEnd"/>
      <w:r w:rsidRPr="007E564A">
        <w:rPr>
          <w:lang w:eastAsia="ru-RU"/>
        </w:rPr>
        <w:t xml:space="preserve"> оттисков в пределах печатного листа, части тиража либо всего тиража;</w:t>
      </w:r>
    </w:p>
    <w:p w14:paraId="084CA4A7" w14:textId="77777777" w:rsidR="001722EC" w:rsidRPr="007E564A" w:rsidRDefault="001722EC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>- элементов, не предусмотренных «Дизайн-макет(</w:t>
      </w:r>
      <w:proofErr w:type="spellStart"/>
      <w:r w:rsidRPr="007E564A">
        <w:rPr>
          <w:lang w:eastAsia="ru-RU"/>
        </w:rPr>
        <w:t>ами</w:t>
      </w:r>
      <w:proofErr w:type="spellEnd"/>
      <w:r w:rsidRPr="007E564A">
        <w:rPr>
          <w:lang w:eastAsia="ru-RU"/>
        </w:rPr>
        <w:t>)»;</w:t>
      </w:r>
    </w:p>
    <w:p w14:paraId="7224F456" w14:textId="32BF3A1F" w:rsidR="001722EC" w:rsidRPr="001722EC" w:rsidRDefault="001722EC" w:rsidP="0033500D">
      <w:pPr>
        <w:pStyle w:val="a5"/>
        <w:shd w:val="clear" w:color="auto" w:fill="FFFFFF"/>
        <w:ind w:left="284" w:hanging="284"/>
        <w:rPr>
          <w:lang w:eastAsia="ru-RU"/>
        </w:rPr>
      </w:pPr>
      <w:r w:rsidRPr="007E564A">
        <w:rPr>
          <w:lang w:eastAsia="ru-RU"/>
        </w:rPr>
        <w:t>- пятен, загрязнений, дыр, царапин</w:t>
      </w:r>
      <w:r>
        <w:rPr>
          <w:lang w:eastAsia="ru-RU"/>
        </w:rPr>
        <w:t>, заломов бумаги, кривой резки бумаги.</w:t>
      </w:r>
    </w:p>
    <w:p w14:paraId="67049C60" w14:textId="09A71FB5" w:rsidR="00AD6854" w:rsidRPr="007E564A" w:rsidRDefault="00050C24" w:rsidP="0033500D">
      <w:pPr>
        <w:pStyle w:val="a5"/>
        <w:widowControl w:val="0"/>
        <w:numPr>
          <w:ilvl w:val="0"/>
          <w:numId w:val="1"/>
        </w:numPr>
        <w:tabs>
          <w:tab w:val="clear" w:pos="786"/>
        </w:tabs>
        <w:ind w:left="284" w:right="-1" w:hanging="284"/>
        <w:rPr>
          <w:lang w:eastAsia="ru-RU"/>
        </w:rPr>
      </w:pPr>
      <w:r w:rsidRPr="007E564A">
        <w:rPr>
          <w:b/>
          <w:bCs/>
          <w:lang w:eastAsia="ru-RU"/>
        </w:rPr>
        <w:t xml:space="preserve">Основные требования к поставляемой продукции: </w:t>
      </w:r>
      <w:r w:rsidR="00DE5378" w:rsidRPr="007E564A">
        <w:rPr>
          <w:lang w:eastAsia="ru-RU"/>
        </w:rPr>
        <w:t>Изготовленный товар должен быть новым товаром (товаром, который не был в</w:t>
      </w:r>
      <w:r w:rsidR="00B4287C" w:rsidRPr="007E564A">
        <w:rPr>
          <w:lang w:eastAsia="ru-RU"/>
        </w:rPr>
        <w:t xml:space="preserve"> </w:t>
      </w:r>
      <w:r w:rsidR="00DE5378" w:rsidRPr="007E564A">
        <w:rPr>
          <w:lang w:eastAsia="ru-RU"/>
        </w:rPr>
        <w:t>употреблении, не были восстановлены потребительские свойства товара в целом и его</w:t>
      </w:r>
      <w:r w:rsidR="00AD6854" w:rsidRPr="007E564A">
        <w:rPr>
          <w:lang w:eastAsia="ru-RU"/>
        </w:rPr>
        <w:t xml:space="preserve"> </w:t>
      </w:r>
      <w:r w:rsidR="00DE5378" w:rsidRPr="007E564A">
        <w:rPr>
          <w:lang w:eastAsia="ru-RU"/>
        </w:rPr>
        <w:t>составляющих).</w:t>
      </w:r>
      <w:r w:rsidR="00AD6854" w:rsidRPr="007E564A">
        <w:rPr>
          <w:lang w:eastAsia="ru-RU"/>
        </w:rPr>
        <w:t xml:space="preserve"> </w:t>
      </w:r>
    </w:p>
    <w:p w14:paraId="70C7F721" w14:textId="673E32CB" w:rsidR="00103631" w:rsidRPr="007E564A" w:rsidRDefault="00103631" w:rsidP="0033500D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r w:rsidRPr="007E564A">
        <w:rPr>
          <w:lang w:eastAsia="ru-RU"/>
        </w:rPr>
        <w:t>Поставляемый Товар должен соответствовать требованиям качества и безопасности товаров в соответствии с действующим стандартами, утвержденными в отношении данного вида Товара и подтверждаться соответствующими документами, оформленными в соответствии с действующим законодательством Российской Федерации.</w:t>
      </w:r>
      <w:r w:rsidR="00BC32E6" w:rsidRPr="007E564A">
        <w:rPr>
          <w:lang w:eastAsia="ru-RU"/>
        </w:rPr>
        <w:t xml:space="preserve"> </w:t>
      </w:r>
    </w:p>
    <w:p w14:paraId="3333ECFD" w14:textId="77777777" w:rsidR="00BC32E6" w:rsidRPr="007E564A" w:rsidRDefault="00AD6854" w:rsidP="0033500D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r w:rsidRPr="007E564A">
        <w:t xml:space="preserve">Погрузка Товара, его транспортировка до места поставки, выгрузка, а также установка осуществляется силами и за счёт Исполнителя. Транспортная упаковка Товара должна обеспечивать сохранность Товара при транспортировке и погрузочно-разгрузочных работах и защиту Товара от всякого рода повреждений, загрязнений, порчи с учетом возможных перегрузок в пути и длительного хранения. Упаковка должна обеспечивать сохранность Товара при его транспортировке и хранении. </w:t>
      </w:r>
    </w:p>
    <w:p w14:paraId="429B8FDF" w14:textId="77777777" w:rsidR="00BC32E6" w:rsidRPr="007E564A" w:rsidRDefault="00AD6854" w:rsidP="0033500D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r w:rsidRPr="007E564A">
        <w:t>На Товаре не должно быть следов механических повреждений, а также иных несоответствий техническому описанию. В случае если при передаче Товара выявится его ненадлежащее качество, Заказчик вправе потребовать от Исполнителя замены Товара в срок, установленный Заказчиком. Замена товара осуществляется Исполнителем за свой счет.</w:t>
      </w:r>
      <w:r w:rsidR="00BC32E6" w:rsidRPr="007E564A">
        <w:t xml:space="preserve"> </w:t>
      </w:r>
    </w:p>
    <w:p w14:paraId="6CB6A516" w14:textId="6E341CED" w:rsidR="00FA4C74" w:rsidRDefault="00BC32E6" w:rsidP="00FA4C74">
      <w:pPr>
        <w:pStyle w:val="a5"/>
        <w:widowControl w:val="0"/>
        <w:numPr>
          <w:ilvl w:val="1"/>
          <w:numId w:val="1"/>
        </w:numPr>
        <w:ind w:left="284" w:right="-1" w:hanging="284"/>
        <w:rPr>
          <w:lang w:eastAsia="ru-RU"/>
        </w:rPr>
      </w:pPr>
      <w:proofErr w:type="gramStart"/>
      <w:r w:rsidRPr="007E564A">
        <w:rPr>
          <w:lang w:eastAsia="ru-RU"/>
        </w:rPr>
        <w:t>За 2 (два) рабочих дня до даты поставки Товара,</w:t>
      </w:r>
      <w:proofErr w:type="gramEnd"/>
      <w:r w:rsidRPr="007E564A">
        <w:rPr>
          <w:lang w:eastAsia="ru-RU"/>
        </w:rPr>
        <w:t xml:space="preserve"> Поставщик обязан уведомить Заказчика о поставке Товара с указанием даты и времени поставки по </w:t>
      </w:r>
      <w:proofErr w:type="gramStart"/>
      <w:r w:rsidRPr="007E564A">
        <w:rPr>
          <w:lang w:eastAsia="ru-RU"/>
        </w:rPr>
        <w:t>телефону:  8</w:t>
      </w:r>
      <w:proofErr w:type="gramEnd"/>
      <w:r w:rsidRPr="007E564A">
        <w:rPr>
          <w:lang w:eastAsia="ru-RU"/>
        </w:rPr>
        <w:t>(496)72-3-52-97</w:t>
      </w:r>
    </w:p>
    <w:p w14:paraId="070082D0" w14:textId="34F0DC63" w:rsidR="00A73A7B" w:rsidRDefault="00AD6854" w:rsidP="00A73A7B">
      <w:pPr>
        <w:pStyle w:val="a5"/>
        <w:widowControl w:val="0"/>
        <w:numPr>
          <w:ilvl w:val="0"/>
          <w:numId w:val="1"/>
        </w:numPr>
        <w:snapToGrid w:val="0"/>
        <w:ind w:left="284" w:hanging="284"/>
        <w:rPr>
          <w:rFonts w:eastAsia="Arial Unicode MS"/>
        </w:rPr>
      </w:pPr>
      <w:r w:rsidRPr="00FA4C74">
        <w:rPr>
          <w:b/>
          <w:bCs/>
          <w:lang w:eastAsia="ru-RU"/>
        </w:rPr>
        <w:t>Требования к качеству и безопасности работ</w:t>
      </w:r>
      <w:r w:rsidR="00FA4C74" w:rsidRPr="00FA4C74">
        <w:rPr>
          <w:b/>
          <w:bCs/>
          <w:lang w:eastAsia="ru-RU"/>
        </w:rPr>
        <w:t xml:space="preserve">: </w:t>
      </w:r>
      <w:r w:rsidR="00FA4C74">
        <w:rPr>
          <w:lang w:eastAsia="ru-RU"/>
        </w:rPr>
        <w:t>п</w:t>
      </w:r>
      <w:r w:rsidRPr="007E564A">
        <w:rPr>
          <w:lang w:eastAsia="ru-RU"/>
        </w:rPr>
        <w:t>ри выполнении работ Исполнитель должен соблюдать требования нормативно-правовых актов в отношении работ, используемых материалов, комплектующих и оборудования, используемого при выполнении работ</w:t>
      </w:r>
      <w:r w:rsidR="00B66A0E" w:rsidRPr="007E564A">
        <w:rPr>
          <w:lang w:eastAsia="ru-RU"/>
        </w:rPr>
        <w:t xml:space="preserve">. Соблюдение </w:t>
      </w:r>
      <w:r w:rsidR="00890A0E" w:rsidRPr="007E564A">
        <w:rPr>
          <w:lang w:eastAsia="ru-RU"/>
        </w:rPr>
        <w:t xml:space="preserve">требований </w:t>
      </w:r>
      <w:r w:rsidR="00A73A7B">
        <w:rPr>
          <w:lang w:eastAsia="ru-RU"/>
        </w:rPr>
        <w:t xml:space="preserve">соответствующих </w:t>
      </w:r>
      <w:r w:rsidR="00890A0E" w:rsidRPr="007E564A">
        <w:rPr>
          <w:lang w:eastAsia="ru-RU"/>
        </w:rPr>
        <w:t>ГОСТ</w:t>
      </w:r>
      <w:r w:rsidR="00B66A0E" w:rsidRPr="00FA4C74">
        <w:rPr>
          <w:b/>
          <w:bCs/>
          <w:lang w:eastAsia="ru-RU"/>
        </w:rPr>
        <w:t xml:space="preserve"> </w:t>
      </w:r>
      <w:r w:rsidR="00890A0E" w:rsidRPr="007E564A">
        <w:rPr>
          <w:lang w:eastAsia="ru-RU"/>
        </w:rPr>
        <w:t>и ТУ</w:t>
      </w:r>
      <w:r w:rsidR="00A73A7B">
        <w:rPr>
          <w:lang w:eastAsia="ru-RU"/>
        </w:rPr>
        <w:t xml:space="preserve"> на продукцию, указанную </w:t>
      </w:r>
      <w:r w:rsidR="00A73A7B" w:rsidRPr="007E564A">
        <w:rPr>
          <w:rFonts w:eastAsia="Arial Unicode MS"/>
        </w:rPr>
        <w:t>Спецификации (Приложение № 1 к Техническому заданию)</w:t>
      </w:r>
    </w:p>
    <w:p w14:paraId="705611FF" w14:textId="1039C066" w:rsidR="00E375B0" w:rsidRPr="00A73A7B" w:rsidRDefault="00103631" w:rsidP="00A73A7B">
      <w:pPr>
        <w:pStyle w:val="a5"/>
        <w:widowControl w:val="0"/>
        <w:numPr>
          <w:ilvl w:val="1"/>
          <w:numId w:val="1"/>
        </w:numPr>
        <w:tabs>
          <w:tab w:val="clear" w:pos="432"/>
          <w:tab w:val="num" w:pos="142"/>
        </w:tabs>
        <w:snapToGrid w:val="0"/>
        <w:ind w:left="284" w:hanging="284"/>
        <w:rPr>
          <w:rFonts w:eastAsia="Arial Unicode MS"/>
        </w:rPr>
      </w:pPr>
      <w:r w:rsidRPr="007E564A">
        <w:rPr>
          <w:lang w:eastAsia="ru-RU"/>
        </w:rPr>
        <w:t>Поставщик должен гарантировать безопасность товара для жизни, здоровья, окружающей среды при обычных условиях его использования, хранения, транспортировки и утилизации</w:t>
      </w:r>
      <w:r w:rsidR="00E375B0">
        <w:rPr>
          <w:lang w:eastAsia="ru-RU"/>
        </w:rPr>
        <w:t>.</w:t>
      </w:r>
    </w:p>
    <w:p w14:paraId="62BC454D" w14:textId="77777777" w:rsidR="0033500D" w:rsidRDefault="00E375B0" w:rsidP="0033500D">
      <w:pPr>
        <w:widowControl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375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15.</w:t>
      </w:r>
      <w:r w:rsidRPr="00E375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B1228" w:rsidRPr="00E375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Требования к гарантии качества: </w:t>
      </w:r>
      <w:r w:rsidR="005B1228" w:rsidRPr="00E375B0">
        <w:rPr>
          <w:rFonts w:ascii="Times New Roman" w:hAnsi="Times New Roman" w:cs="Times New Roman"/>
          <w:sz w:val="24"/>
          <w:szCs w:val="24"/>
          <w:lang w:eastAsia="ru-RU"/>
        </w:rPr>
        <w:t xml:space="preserve">Гарантийный срок на выполненные работы </w:t>
      </w:r>
      <w:r w:rsidR="005B1228" w:rsidRPr="00E375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составляет </w:t>
      </w:r>
      <w:r w:rsidR="00103631" w:rsidRPr="00E375B0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5B1228" w:rsidRPr="00E375B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103631" w:rsidRPr="00E375B0">
        <w:rPr>
          <w:rFonts w:ascii="Times New Roman" w:hAnsi="Times New Roman" w:cs="Times New Roman"/>
          <w:sz w:val="24"/>
          <w:szCs w:val="24"/>
          <w:lang w:eastAsia="ru-RU"/>
        </w:rPr>
        <w:t>двенадцать</w:t>
      </w:r>
      <w:r w:rsidR="005B1228" w:rsidRPr="00E375B0">
        <w:rPr>
          <w:rFonts w:ascii="Times New Roman" w:hAnsi="Times New Roman" w:cs="Times New Roman"/>
          <w:sz w:val="24"/>
          <w:szCs w:val="24"/>
          <w:lang w:eastAsia="ru-RU"/>
        </w:rPr>
        <w:t xml:space="preserve">) месяцев с даты подписания Заказчиком </w:t>
      </w:r>
      <w:r w:rsidR="00103631" w:rsidRPr="00E375B0">
        <w:rPr>
          <w:rFonts w:ascii="Times New Roman" w:hAnsi="Times New Roman" w:cs="Times New Roman"/>
          <w:sz w:val="24"/>
          <w:szCs w:val="24"/>
          <w:lang w:eastAsia="ru-RU"/>
        </w:rPr>
        <w:t>акта приемки Товара.</w:t>
      </w:r>
    </w:p>
    <w:p w14:paraId="139DDB79" w14:textId="6046B1DF" w:rsidR="00DE5378" w:rsidRPr="007E564A" w:rsidRDefault="00E375B0" w:rsidP="00FA4C74">
      <w:pPr>
        <w:widowControl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375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15.1</w:t>
      </w:r>
      <w:r w:rsidR="005B1228" w:rsidRPr="00E375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FA4C74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B1228" w:rsidRPr="00E375B0">
        <w:rPr>
          <w:rFonts w:ascii="Times New Roman" w:hAnsi="Times New Roman" w:cs="Times New Roman"/>
          <w:sz w:val="24"/>
          <w:szCs w:val="24"/>
          <w:lang w:eastAsia="ru-RU"/>
        </w:rPr>
        <w:t>При обнаружении дефекто</w:t>
      </w:r>
      <w:r w:rsidR="00103631" w:rsidRPr="00E375B0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890A0E" w:rsidRPr="00E375B0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5B1228" w:rsidRPr="00E375B0">
        <w:rPr>
          <w:rFonts w:ascii="Times New Roman" w:hAnsi="Times New Roman" w:cs="Times New Roman"/>
          <w:sz w:val="24"/>
          <w:szCs w:val="24"/>
          <w:lang w:eastAsia="ru-RU"/>
        </w:rPr>
        <w:t>период гарантийного срока, возникших по независящим от Заказчика причинам, Исполнитель обязан за свой счет устранить дефекты в срок, не превышающий 5 (пяти) рабочих дней с момента получения письменного уведомления от Заказчика (в том числе посредством электронной почты в форме скан-копии с последующим направлением оригинала).</w:t>
      </w:r>
    </w:p>
    <w:p w14:paraId="5EEAEF5E" w14:textId="77777777" w:rsidR="00DE5378" w:rsidRPr="007E564A" w:rsidRDefault="00DE5378" w:rsidP="0033500D">
      <w:pPr>
        <w:widowControl w:val="0"/>
        <w:spacing w:after="6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8F7F5F" w14:textId="3E953B6E" w:rsidR="00E375B0" w:rsidRDefault="00E375B0" w:rsidP="00305856">
      <w:pPr>
        <w:widowControl w:val="0"/>
        <w:spacing w:after="6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306B06" w14:textId="77777777" w:rsidR="00E375B0" w:rsidRDefault="00E375B0" w:rsidP="0033500D">
      <w:pPr>
        <w:widowControl w:val="0"/>
        <w:spacing w:after="6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434954" w14:textId="77777777" w:rsidR="00992228" w:rsidRDefault="00992228" w:rsidP="00AD5205">
      <w:pPr>
        <w:widowControl w:val="0"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E5D6C2" w14:textId="5ABF91A5" w:rsidR="009B66CC" w:rsidRPr="007E564A" w:rsidRDefault="009B66CC" w:rsidP="0033500D">
      <w:pPr>
        <w:widowControl w:val="0"/>
        <w:spacing w:after="60" w:line="240" w:lineRule="auto"/>
        <w:ind w:left="284" w:hanging="284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564A">
        <w:rPr>
          <w:rFonts w:ascii="Times New Roman" w:hAnsi="Times New Roman" w:cs="Times New Roman"/>
          <w:sz w:val="24"/>
          <w:szCs w:val="24"/>
          <w:lang w:eastAsia="ru-RU"/>
        </w:rPr>
        <w:t>Приложение №1</w:t>
      </w:r>
    </w:p>
    <w:p w14:paraId="68902F08" w14:textId="77777777" w:rsidR="009B66CC" w:rsidRPr="007E564A" w:rsidRDefault="009B66CC" w:rsidP="0033500D">
      <w:pPr>
        <w:widowControl w:val="0"/>
        <w:spacing w:after="60" w:line="240" w:lineRule="auto"/>
        <w:ind w:left="284" w:hanging="284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DA2A12" w14:textId="738CD51E" w:rsidR="00642CEC" w:rsidRDefault="009B66CC" w:rsidP="00642CEC">
      <w:pPr>
        <w:widowControl w:val="0"/>
        <w:spacing w:after="60" w:line="240" w:lineRule="auto"/>
        <w:ind w:left="284" w:hanging="284"/>
        <w:contextualSpacing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E564A">
        <w:rPr>
          <w:rFonts w:ascii="Times New Roman" w:hAnsi="Times New Roman" w:cs="Times New Roman"/>
          <w:sz w:val="24"/>
          <w:szCs w:val="24"/>
          <w:lang w:eastAsia="ru-RU"/>
        </w:rPr>
        <w:t>Спецификация</w:t>
      </w:r>
      <w:r w:rsidR="00052493"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брендбуком</w:t>
      </w:r>
    </w:p>
    <w:tbl>
      <w:tblPr>
        <w:tblpPr w:leftFromText="180" w:rightFromText="180" w:vertAnchor="text" w:horzAnchor="margin" w:tblpXSpec="center" w:tblpY="291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4"/>
        <w:gridCol w:w="5529"/>
      </w:tblGrid>
      <w:tr w:rsidR="00052493" w:rsidRPr="00305856" w14:paraId="5A5B8029" w14:textId="77777777" w:rsidTr="00D67616">
        <w:trPr>
          <w:trHeight w:val="700"/>
        </w:trPr>
        <w:tc>
          <w:tcPr>
            <w:tcW w:w="562" w:type="dxa"/>
            <w:vAlign w:val="center"/>
          </w:tcPr>
          <w:p w14:paraId="4E53E1AD" w14:textId="5505E42A" w:rsidR="00052493" w:rsidRPr="00305856" w:rsidRDefault="00052493" w:rsidP="00B727F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kern w:val="1"/>
                <w:lang w:eastAsia="ar-SA"/>
              </w:rPr>
            </w:pPr>
            <w:r w:rsidRPr="00305856">
              <w:rPr>
                <w:rFonts w:ascii="Times New Roman" w:hAnsi="Times New Roman" w:cs="Times New Roman"/>
                <w:bCs/>
                <w:color w:val="000000"/>
                <w:kern w:val="1"/>
                <w:lang w:eastAsia="ar-SA"/>
              </w:rPr>
              <w:t>№</w:t>
            </w:r>
          </w:p>
          <w:p w14:paraId="0305760E" w14:textId="39831A34" w:rsidR="00052493" w:rsidRPr="00305856" w:rsidRDefault="00052493" w:rsidP="00B727F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hAnsi="Times New Roman" w:cs="Times New Roman"/>
                <w:bCs/>
                <w:color w:val="000000"/>
                <w:kern w:val="1"/>
                <w:lang w:eastAsia="ar-SA"/>
              </w:rPr>
            </w:pPr>
            <w:r w:rsidRPr="00305856">
              <w:rPr>
                <w:rFonts w:ascii="Times New Roman" w:hAnsi="Times New Roman" w:cs="Times New Roman"/>
                <w:bCs/>
                <w:color w:val="000000"/>
                <w:kern w:val="1"/>
                <w:lang w:eastAsia="ar-SA"/>
              </w:rPr>
              <w:t>п/п</w:t>
            </w:r>
          </w:p>
        </w:tc>
        <w:tc>
          <w:tcPr>
            <w:tcW w:w="2410" w:type="dxa"/>
            <w:vAlign w:val="center"/>
          </w:tcPr>
          <w:p w14:paraId="038EA027" w14:textId="36EF573A" w:rsidR="00052493" w:rsidRPr="00305856" w:rsidRDefault="00052493" w:rsidP="00B727F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1"/>
                <w:lang w:eastAsia="ar-SA"/>
              </w:rPr>
            </w:pPr>
            <w:r w:rsidRPr="00305856">
              <w:rPr>
                <w:rFonts w:ascii="Times New Roman" w:hAnsi="Times New Roman" w:cs="Times New Roman"/>
                <w:bCs/>
                <w:color w:val="000000"/>
                <w:kern w:val="1"/>
                <w:lang w:eastAsia="ar-SA"/>
              </w:rPr>
              <w:t>Наименование товара</w:t>
            </w:r>
          </w:p>
        </w:tc>
        <w:tc>
          <w:tcPr>
            <w:tcW w:w="1134" w:type="dxa"/>
            <w:vAlign w:val="center"/>
          </w:tcPr>
          <w:p w14:paraId="11A299F7" w14:textId="11059DE9" w:rsidR="00052493" w:rsidRPr="00305856" w:rsidRDefault="00052493" w:rsidP="00B727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1"/>
                <w:lang w:eastAsia="ar-SA"/>
              </w:rPr>
            </w:pPr>
            <w:r w:rsidRPr="00305856">
              <w:rPr>
                <w:rFonts w:ascii="Times New Roman" w:hAnsi="Times New Roman" w:cs="Times New Roman"/>
                <w:bCs/>
                <w:kern w:val="1"/>
                <w:lang w:eastAsia="ar-SA"/>
              </w:rPr>
              <w:t>Кол-во ед. шт.</w:t>
            </w:r>
          </w:p>
        </w:tc>
        <w:tc>
          <w:tcPr>
            <w:tcW w:w="5529" w:type="dxa"/>
            <w:vAlign w:val="center"/>
          </w:tcPr>
          <w:p w14:paraId="4DEEB9D2" w14:textId="090E58CD" w:rsidR="00052493" w:rsidRPr="00305856" w:rsidRDefault="00052493" w:rsidP="00B727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>Пример с брендбука</w:t>
            </w:r>
          </w:p>
        </w:tc>
      </w:tr>
      <w:tr w:rsidR="00642CEC" w:rsidRPr="00305856" w14:paraId="0AAE5522" w14:textId="77777777" w:rsidTr="00AF65AF">
        <w:trPr>
          <w:trHeight w:val="4391"/>
        </w:trPr>
        <w:tc>
          <w:tcPr>
            <w:tcW w:w="562" w:type="dxa"/>
            <w:vAlign w:val="center"/>
          </w:tcPr>
          <w:p w14:paraId="076E3048" w14:textId="0858B0EC" w:rsidR="00642CEC" w:rsidRDefault="00642CEC" w:rsidP="0070776A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410" w:type="dxa"/>
            <w:vAlign w:val="center"/>
          </w:tcPr>
          <w:p w14:paraId="293EDDD3" w14:textId="4A603DDE" w:rsidR="00642CEC" w:rsidRDefault="00642CEC" w:rsidP="0070776A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Стенд на 1</w:t>
            </w:r>
            <w:r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карманов А4</w:t>
            </w:r>
          </w:p>
        </w:tc>
        <w:tc>
          <w:tcPr>
            <w:tcW w:w="1134" w:type="dxa"/>
            <w:vAlign w:val="center"/>
          </w:tcPr>
          <w:p w14:paraId="6BD0ACCF" w14:textId="515A580B" w:rsidR="00642CEC" w:rsidRDefault="00642CEC" w:rsidP="0070776A">
            <w:pPr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>шт</w:t>
            </w:r>
            <w:proofErr w:type="spellEnd"/>
          </w:p>
        </w:tc>
        <w:tc>
          <w:tcPr>
            <w:tcW w:w="5529" w:type="dxa"/>
            <w:vAlign w:val="center"/>
          </w:tcPr>
          <w:p w14:paraId="2166919D" w14:textId="77777777" w:rsidR="00642CEC" w:rsidRDefault="00642CEC" w:rsidP="00642CE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Разработка макета по согласованию с Заказчиком</w:t>
            </w:r>
          </w:p>
          <w:p w14:paraId="76ED03D5" w14:textId="77777777" w:rsidR="00642CEC" w:rsidRDefault="00642CEC" w:rsidP="00642CEC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E4EB1">
              <w:rPr>
                <w:rFonts w:ascii="Times New Roman" w:hAnsi="Times New Roman" w:cs="Times New Roman"/>
                <w:b/>
                <w:bCs/>
                <w:noProof/>
              </w:rPr>
              <w:t>допустимое отклонение по габаритам не более ±3 мм</w:t>
            </w:r>
          </w:p>
          <w:p w14:paraId="43E3344B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Формат афиш: 5 листовА4 (210 ×297 мм) в ряд. </w:t>
            </w:r>
          </w:p>
          <w:p w14:paraId="5D4189D1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Рядов: 2 </w:t>
            </w:r>
          </w:p>
          <w:p w14:paraId="5DC9377D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Тип исполнения: настенная навесная </w:t>
            </w:r>
          </w:p>
          <w:p w14:paraId="62CB5050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Оптимальный размер доски 1500*1000 мм </w:t>
            </w:r>
          </w:p>
          <w:p w14:paraId="00266C86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Рабочая поверхность: ПВХ </w:t>
            </w:r>
            <w:proofErr w:type="gramStart"/>
            <w:r w:rsidRPr="00642CEC">
              <w:rPr>
                <w:rFonts w:ascii="Times New Roman" w:hAnsi="Times New Roman" w:cs="Times New Roman"/>
                <w:bCs/>
                <w:kern w:val="1"/>
              </w:rPr>
              <w:t>3-4</w:t>
            </w:r>
            <w:proofErr w:type="gramEnd"/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 мм, карманы — из ПЭТ толщиной 1 мм. </w:t>
            </w:r>
          </w:p>
          <w:p w14:paraId="3F827424" w14:textId="2CD4F0CB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>Покрытие лицевой стороны: матовое, антибликовое (для читаемости при любом освещении).</w:t>
            </w:r>
          </w:p>
        </w:tc>
      </w:tr>
      <w:tr w:rsidR="00642CEC" w:rsidRPr="00305856" w14:paraId="3CA839C0" w14:textId="77777777" w:rsidTr="00AF65AF">
        <w:trPr>
          <w:trHeight w:val="4391"/>
        </w:trPr>
        <w:tc>
          <w:tcPr>
            <w:tcW w:w="562" w:type="dxa"/>
            <w:vAlign w:val="center"/>
          </w:tcPr>
          <w:p w14:paraId="7E881D80" w14:textId="4D8801A9" w:rsidR="00642CEC" w:rsidRDefault="00642CEC" w:rsidP="0070776A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410" w:type="dxa"/>
            <w:vAlign w:val="center"/>
          </w:tcPr>
          <w:p w14:paraId="46E0B920" w14:textId="0F97BCDD" w:rsidR="00642CEC" w:rsidRDefault="00642CEC" w:rsidP="0070776A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Стенд на </w:t>
            </w:r>
            <w:r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 xml:space="preserve"> карманов А4</w:t>
            </w:r>
          </w:p>
        </w:tc>
        <w:tc>
          <w:tcPr>
            <w:tcW w:w="1134" w:type="dxa"/>
            <w:vAlign w:val="center"/>
          </w:tcPr>
          <w:p w14:paraId="362AE3C2" w14:textId="0F57B466" w:rsidR="00642CEC" w:rsidRDefault="00642CEC" w:rsidP="0070776A">
            <w:pPr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>шт</w:t>
            </w:r>
            <w:proofErr w:type="spellEnd"/>
          </w:p>
        </w:tc>
        <w:tc>
          <w:tcPr>
            <w:tcW w:w="5529" w:type="dxa"/>
            <w:vAlign w:val="center"/>
          </w:tcPr>
          <w:p w14:paraId="31B2F69A" w14:textId="77777777" w:rsidR="00642CEC" w:rsidRDefault="00642CEC" w:rsidP="00642CE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Разработка макета по согласованию с Заказчиком</w:t>
            </w:r>
          </w:p>
          <w:p w14:paraId="39AB4CC2" w14:textId="77777777" w:rsidR="00642CEC" w:rsidRDefault="00642CEC" w:rsidP="00642CEC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E4EB1">
              <w:rPr>
                <w:rFonts w:ascii="Times New Roman" w:hAnsi="Times New Roman" w:cs="Times New Roman"/>
                <w:b/>
                <w:bCs/>
                <w:noProof/>
              </w:rPr>
              <w:t>допустимое отклонение по габаритам не более ±3 мм</w:t>
            </w:r>
          </w:p>
          <w:p w14:paraId="627890E0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Формат афиш: 4 листа А4 (210 ×297 мм) в ряд. </w:t>
            </w:r>
          </w:p>
          <w:p w14:paraId="26EBC3AE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Рядов: 2 </w:t>
            </w:r>
          </w:p>
          <w:p w14:paraId="5A79B822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Тип исполнения: настенная навесная </w:t>
            </w:r>
          </w:p>
          <w:p w14:paraId="4D60D842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Оптимальный размер доски 1200*1000 мм </w:t>
            </w:r>
          </w:p>
          <w:p w14:paraId="3D9386DA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Рабочая поверхность: ПВХ </w:t>
            </w:r>
            <w:proofErr w:type="gramStart"/>
            <w:r w:rsidRPr="00642CEC">
              <w:rPr>
                <w:rFonts w:ascii="Times New Roman" w:hAnsi="Times New Roman" w:cs="Times New Roman"/>
                <w:bCs/>
                <w:kern w:val="1"/>
              </w:rPr>
              <w:t>3-4</w:t>
            </w:r>
            <w:proofErr w:type="gramEnd"/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 мм, карманы — из ПЭТ толщиной 1 мм. </w:t>
            </w:r>
          </w:p>
          <w:p w14:paraId="267048DE" w14:textId="1755470D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>Покрытие лицевой стороны: матовое, антибликовое (для читаемости при любом освещении).</w:t>
            </w:r>
          </w:p>
        </w:tc>
      </w:tr>
      <w:tr w:rsidR="00642CEC" w:rsidRPr="00305856" w14:paraId="639B1E6D" w14:textId="77777777" w:rsidTr="00AF65AF">
        <w:trPr>
          <w:trHeight w:val="4391"/>
        </w:trPr>
        <w:tc>
          <w:tcPr>
            <w:tcW w:w="562" w:type="dxa"/>
            <w:vAlign w:val="center"/>
          </w:tcPr>
          <w:p w14:paraId="64BBC8B9" w14:textId="75B48583" w:rsidR="00642CEC" w:rsidRDefault="00642CEC" w:rsidP="0070776A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2410" w:type="dxa"/>
            <w:vAlign w:val="center"/>
          </w:tcPr>
          <w:p w14:paraId="13104B29" w14:textId="0D6A6A27" w:rsidR="00642CEC" w:rsidRDefault="00642CEC" w:rsidP="0070776A">
            <w:pPr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Стенд на </w:t>
            </w:r>
            <w:r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карманов А4</w:t>
            </w:r>
          </w:p>
        </w:tc>
        <w:tc>
          <w:tcPr>
            <w:tcW w:w="1134" w:type="dxa"/>
            <w:vAlign w:val="center"/>
          </w:tcPr>
          <w:p w14:paraId="73201139" w14:textId="76834E3A" w:rsidR="00642CEC" w:rsidRDefault="00642CEC" w:rsidP="0070776A">
            <w:pPr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  <w:lang w:eastAsia="ar-SA"/>
              </w:rPr>
              <w:t>шт</w:t>
            </w:r>
            <w:proofErr w:type="spellEnd"/>
          </w:p>
        </w:tc>
        <w:tc>
          <w:tcPr>
            <w:tcW w:w="5529" w:type="dxa"/>
            <w:vAlign w:val="center"/>
          </w:tcPr>
          <w:p w14:paraId="4BB19EAF" w14:textId="77777777" w:rsidR="00642CEC" w:rsidRPr="00642CEC" w:rsidRDefault="00642CEC" w:rsidP="00642CE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>Разработка макета по согласованию с Заказчиком</w:t>
            </w:r>
          </w:p>
          <w:p w14:paraId="78217657" w14:textId="77777777" w:rsidR="00642CEC" w:rsidRPr="00642CEC" w:rsidRDefault="00642CEC" w:rsidP="00642CE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  <w:r w:rsidRPr="00642CEC">
              <w:rPr>
                <w:rFonts w:ascii="Times New Roman" w:hAnsi="Times New Roman" w:cs="Times New Roman"/>
                <w:bCs/>
                <w:noProof/>
              </w:rPr>
              <w:t>допустимое отклонение по габаритам не более ±3 мм</w:t>
            </w:r>
          </w:p>
          <w:p w14:paraId="7AB59F51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Формат афиш: 3 листа А4 (210 ×297 мм) в ряд. </w:t>
            </w:r>
          </w:p>
          <w:p w14:paraId="3BB2600D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Рядов: 2 </w:t>
            </w:r>
          </w:p>
          <w:p w14:paraId="4F64DCC1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Тип исполнения: настенная навесная </w:t>
            </w:r>
          </w:p>
          <w:p w14:paraId="1E834071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Оптимальный размер доски 1000*1000 мм </w:t>
            </w:r>
          </w:p>
          <w:p w14:paraId="79E73C8D" w14:textId="77777777" w:rsid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Рабочая поверхность: ПВХ </w:t>
            </w:r>
            <w:proofErr w:type="gramStart"/>
            <w:r w:rsidRPr="00642CEC">
              <w:rPr>
                <w:rFonts w:ascii="Times New Roman" w:hAnsi="Times New Roman" w:cs="Times New Roman"/>
                <w:bCs/>
                <w:kern w:val="1"/>
              </w:rPr>
              <w:t>3-4</w:t>
            </w:r>
            <w:proofErr w:type="gramEnd"/>
            <w:r w:rsidRPr="00642CEC">
              <w:rPr>
                <w:rFonts w:ascii="Times New Roman" w:hAnsi="Times New Roman" w:cs="Times New Roman"/>
                <w:bCs/>
                <w:kern w:val="1"/>
              </w:rPr>
              <w:t xml:space="preserve"> мм, карманы — из ПЭТ толщиной 1 мм. </w:t>
            </w:r>
          </w:p>
          <w:p w14:paraId="3041B3CA" w14:textId="2C4BFAF4" w:rsidR="00642CEC" w:rsidRPr="00642CEC" w:rsidRDefault="00642CEC" w:rsidP="0070776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kern w:val="1"/>
              </w:rPr>
            </w:pPr>
            <w:r w:rsidRPr="00642CEC">
              <w:rPr>
                <w:rFonts w:ascii="Times New Roman" w:hAnsi="Times New Roman" w:cs="Times New Roman"/>
                <w:bCs/>
                <w:kern w:val="1"/>
              </w:rPr>
              <w:t>Покрытие лицевой стороны: матовое, антибликовое (для читаемости при любом освещении</w:t>
            </w:r>
          </w:p>
        </w:tc>
      </w:tr>
    </w:tbl>
    <w:p w14:paraId="6F1128D2" w14:textId="23C3DEB3" w:rsidR="00566A2C" w:rsidRDefault="00566A2C" w:rsidP="0033500D">
      <w:pPr>
        <w:ind w:left="284" w:hanging="284"/>
        <w:rPr>
          <w:sz w:val="24"/>
          <w:szCs w:val="24"/>
        </w:rPr>
      </w:pPr>
    </w:p>
    <w:p w14:paraId="7D213616" w14:textId="77777777" w:rsidR="00642CEC" w:rsidRPr="007E564A" w:rsidRDefault="00642CEC" w:rsidP="0033500D">
      <w:pPr>
        <w:ind w:left="284" w:hanging="284"/>
        <w:rPr>
          <w:sz w:val="24"/>
          <w:szCs w:val="24"/>
        </w:rPr>
      </w:pPr>
    </w:p>
    <w:sectPr w:rsidR="00642CEC" w:rsidRPr="007E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00C4"/>
    <w:multiLevelType w:val="multilevel"/>
    <w:tmpl w:val="298A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9640B"/>
    <w:multiLevelType w:val="multilevel"/>
    <w:tmpl w:val="A42E20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95789"/>
    <w:multiLevelType w:val="multilevel"/>
    <w:tmpl w:val="E33E7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457F0"/>
    <w:multiLevelType w:val="multilevel"/>
    <w:tmpl w:val="C3C2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631F3"/>
    <w:multiLevelType w:val="multilevel"/>
    <w:tmpl w:val="C642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B19F1"/>
    <w:multiLevelType w:val="multilevel"/>
    <w:tmpl w:val="CD06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937D2B"/>
    <w:multiLevelType w:val="multilevel"/>
    <w:tmpl w:val="613A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8206A"/>
    <w:multiLevelType w:val="multilevel"/>
    <w:tmpl w:val="67BA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A25562"/>
    <w:multiLevelType w:val="multilevel"/>
    <w:tmpl w:val="BD52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84216"/>
    <w:multiLevelType w:val="multilevel"/>
    <w:tmpl w:val="F9A4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B65109"/>
    <w:multiLevelType w:val="multilevel"/>
    <w:tmpl w:val="113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D0486B"/>
    <w:multiLevelType w:val="multilevel"/>
    <w:tmpl w:val="8F20431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53412549"/>
    <w:multiLevelType w:val="multilevel"/>
    <w:tmpl w:val="1B54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090B97"/>
    <w:multiLevelType w:val="hybridMultilevel"/>
    <w:tmpl w:val="06D46FC4"/>
    <w:lvl w:ilvl="0" w:tplc="F044EA82">
      <w:start w:val="1"/>
      <w:numFmt w:val="decimal"/>
      <w:pStyle w:val="1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pStyle w:val="4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pStyle w:val="6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pStyle w:val="9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587C501B"/>
    <w:multiLevelType w:val="hybridMultilevel"/>
    <w:tmpl w:val="E6EECDD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6A14612B"/>
    <w:multiLevelType w:val="multilevel"/>
    <w:tmpl w:val="0B70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300D9"/>
    <w:multiLevelType w:val="multilevel"/>
    <w:tmpl w:val="7564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B274E1"/>
    <w:multiLevelType w:val="multilevel"/>
    <w:tmpl w:val="3BFC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5B3763"/>
    <w:multiLevelType w:val="multilevel"/>
    <w:tmpl w:val="8F20431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760E5411"/>
    <w:multiLevelType w:val="multilevel"/>
    <w:tmpl w:val="C340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804743"/>
    <w:multiLevelType w:val="multilevel"/>
    <w:tmpl w:val="3A72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62254F"/>
    <w:multiLevelType w:val="multilevel"/>
    <w:tmpl w:val="8F20431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79B27233"/>
    <w:multiLevelType w:val="multilevel"/>
    <w:tmpl w:val="E1D43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159132">
    <w:abstractNumId w:val="11"/>
  </w:num>
  <w:num w:numId="2" w16cid:durableId="1439981597">
    <w:abstractNumId w:val="14"/>
  </w:num>
  <w:num w:numId="3" w16cid:durableId="460075400">
    <w:abstractNumId w:val="13"/>
  </w:num>
  <w:num w:numId="4" w16cid:durableId="2012756437">
    <w:abstractNumId w:val="6"/>
  </w:num>
  <w:num w:numId="5" w16cid:durableId="1910337171">
    <w:abstractNumId w:val="21"/>
  </w:num>
  <w:num w:numId="6" w16cid:durableId="193463980">
    <w:abstractNumId w:val="18"/>
  </w:num>
  <w:num w:numId="7" w16cid:durableId="1484619313">
    <w:abstractNumId w:val="20"/>
  </w:num>
  <w:num w:numId="8" w16cid:durableId="1908108296">
    <w:abstractNumId w:val="10"/>
  </w:num>
  <w:num w:numId="9" w16cid:durableId="2092194292">
    <w:abstractNumId w:val="22"/>
  </w:num>
  <w:num w:numId="10" w16cid:durableId="1314798847">
    <w:abstractNumId w:val="8"/>
  </w:num>
  <w:num w:numId="11" w16cid:durableId="241835539">
    <w:abstractNumId w:val="12"/>
  </w:num>
  <w:num w:numId="12" w16cid:durableId="1249194918">
    <w:abstractNumId w:val="1"/>
  </w:num>
  <w:num w:numId="13" w16cid:durableId="1422990342">
    <w:abstractNumId w:val="17"/>
  </w:num>
  <w:num w:numId="14" w16cid:durableId="1100221229">
    <w:abstractNumId w:val="16"/>
  </w:num>
  <w:num w:numId="15" w16cid:durableId="1772970462">
    <w:abstractNumId w:val="2"/>
  </w:num>
  <w:num w:numId="16" w16cid:durableId="308287556">
    <w:abstractNumId w:val="3"/>
  </w:num>
  <w:num w:numId="17" w16cid:durableId="875386993">
    <w:abstractNumId w:val="15"/>
  </w:num>
  <w:num w:numId="18" w16cid:durableId="244070882">
    <w:abstractNumId w:val="9"/>
  </w:num>
  <w:num w:numId="19" w16cid:durableId="1837573730">
    <w:abstractNumId w:val="19"/>
  </w:num>
  <w:num w:numId="20" w16cid:durableId="1453865101">
    <w:abstractNumId w:val="5"/>
  </w:num>
  <w:num w:numId="21" w16cid:durableId="995107496">
    <w:abstractNumId w:val="4"/>
  </w:num>
  <w:num w:numId="22" w16cid:durableId="2031183335">
    <w:abstractNumId w:val="0"/>
  </w:num>
  <w:num w:numId="23" w16cid:durableId="1093958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C86"/>
    <w:rsid w:val="000043B4"/>
    <w:rsid w:val="00011D35"/>
    <w:rsid w:val="00050C24"/>
    <w:rsid w:val="00052493"/>
    <w:rsid w:val="00056906"/>
    <w:rsid w:val="000607B5"/>
    <w:rsid w:val="000662F2"/>
    <w:rsid w:val="00077097"/>
    <w:rsid w:val="00082153"/>
    <w:rsid w:val="000E1167"/>
    <w:rsid w:val="000F7A4A"/>
    <w:rsid w:val="00103631"/>
    <w:rsid w:val="00165E91"/>
    <w:rsid w:val="00166695"/>
    <w:rsid w:val="001722EC"/>
    <w:rsid w:val="001770ED"/>
    <w:rsid w:val="00184BE1"/>
    <w:rsid w:val="001A73B1"/>
    <w:rsid w:val="001F7BE5"/>
    <w:rsid w:val="0020187E"/>
    <w:rsid w:val="00237357"/>
    <w:rsid w:val="00261C86"/>
    <w:rsid w:val="00270B3E"/>
    <w:rsid w:val="0027451D"/>
    <w:rsid w:val="002771DE"/>
    <w:rsid w:val="00281893"/>
    <w:rsid w:val="00285EAF"/>
    <w:rsid w:val="00303C0D"/>
    <w:rsid w:val="00305856"/>
    <w:rsid w:val="003112FD"/>
    <w:rsid w:val="0033500D"/>
    <w:rsid w:val="00343A30"/>
    <w:rsid w:val="00370278"/>
    <w:rsid w:val="003A5048"/>
    <w:rsid w:val="003B3A4D"/>
    <w:rsid w:val="003C0ABD"/>
    <w:rsid w:val="003E0F36"/>
    <w:rsid w:val="003F0B44"/>
    <w:rsid w:val="003F426F"/>
    <w:rsid w:val="00401436"/>
    <w:rsid w:val="00401486"/>
    <w:rsid w:val="00401CCC"/>
    <w:rsid w:val="00432827"/>
    <w:rsid w:val="004508AD"/>
    <w:rsid w:val="004509E8"/>
    <w:rsid w:val="004835CD"/>
    <w:rsid w:val="004E5BB4"/>
    <w:rsid w:val="005143BF"/>
    <w:rsid w:val="005239B7"/>
    <w:rsid w:val="00551174"/>
    <w:rsid w:val="00566A2C"/>
    <w:rsid w:val="00577DA3"/>
    <w:rsid w:val="00580D75"/>
    <w:rsid w:val="005817C4"/>
    <w:rsid w:val="00584B44"/>
    <w:rsid w:val="005B1228"/>
    <w:rsid w:val="005C4C1D"/>
    <w:rsid w:val="00600E8E"/>
    <w:rsid w:val="00642CEC"/>
    <w:rsid w:val="00653055"/>
    <w:rsid w:val="00656ED2"/>
    <w:rsid w:val="00657FCC"/>
    <w:rsid w:val="006748FD"/>
    <w:rsid w:val="00682E87"/>
    <w:rsid w:val="00694814"/>
    <w:rsid w:val="006B44ED"/>
    <w:rsid w:val="006D60F9"/>
    <w:rsid w:val="0070776A"/>
    <w:rsid w:val="00727FFB"/>
    <w:rsid w:val="0073016F"/>
    <w:rsid w:val="007E564A"/>
    <w:rsid w:val="007E6153"/>
    <w:rsid w:val="008036BC"/>
    <w:rsid w:val="00853EF8"/>
    <w:rsid w:val="00856DB6"/>
    <w:rsid w:val="00890A0E"/>
    <w:rsid w:val="0089529B"/>
    <w:rsid w:val="00951124"/>
    <w:rsid w:val="00964C72"/>
    <w:rsid w:val="00970F55"/>
    <w:rsid w:val="00992228"/>
    <w:rsid w:val="009933CD"/>
    <w:rsid w:val="009A57C7"/>
    <w:rsid w:val="009B66CC"/>
    <w:rsid w:val="009D4D56"/>
    <w:rsid w:val="009E1E2B"/>
    <w:rsid w:val="00A44E7D"/>
    <w:rsid w:val="00A73A7B"/>
    <w:rsid w:val="00AB01CE"/>
    <w:rsid w:val="00AC56E1"/>
    <w:rsid w:val="00AD5205"/>
    <w:rsid w:val="00AD6854"/>
    <w:rsid w:val="00AE6212"/>
    <w:rsid w:val="00AF65AF"/>
    <w:rsid w:val="00B016BE"/>
    <w:rsid w:val="00B13DFB"/>
    <w:rsid w:val="00B1642E"/>
    <w:rsid w:val="00B26FD4"/>
    <w:rsid w:val="00B4287C"/>
    <w:rsid w:val="00B66A0E"/>
    <w:rsid w:val="00B727F2"/>
    <w:rsid w:val="00BA3A1C"/>
    <w:rsid w:val="00BB7F21"/>
    <w:rsid w:val="00BC32E6"/>
    <w:rsid w:val="00BC5C6A"/>
    <w:rsid w:val="00BD3093"/>
    <w:rsid w:val="00BE460A"/>
    <w:rsid w:val="00BF69B5"/>
    <w:rsid w:val="00C04A8A"/>
    <w:rsid w:val="00C04EAE"/>
    <w:rsid w:val="00C146E6"/>
    <w:rsid w:val="00C46A33"/>
    <w:rsid w:val="00CD22BF"/>
    <w:rsid w:val="00CE4EB1"/>
    <w:rsid w:val="00D23B7E"/>
    <w:rsid w:val="00D24FD9"/>
    <w:rsid w:val="00D67616"/>
    <w:rsid w:val="00D74978"/>
    <w:rsid w:val="00D84164"/>
    <w:rsid w:val="00D91817"/>
    <w:rsid w:val="00DB611A"/>
    <w:rsid w:val="00DE5378"/>
    <w:rsid w:val="00E03E46"/>
    <w:rsid w:val="00E042FF"/>
    <w:rsid w:val="00E375B0"/>
    <w:rsid w:val="00E55A16"/>
    <w:rsid w:val="00E651D1"/>
    <w:rsid w:val="00E6637A"/>
    <w:rsid w:val="00E77D3A"/>
    <w:rsid w:val="00E95010"/>
    <w:rsid w:val="00EC63B8"/>
    <w:rsid w:val="00ED2577"/>
    <w:rsid w:val="00ED4185"/>
    <w:rsid w:val="00EE7A9C"/>
    <w:rsid w:val="00F153B7"/>
    <w:rsid w:val="00F2172E"/>
    <w:rsid w:val="00F302A3"/>
    <w:rsid w:val="00F54BBB"/>
    <w:rsid w:val="00FA30D4"/>
    <w:rsid w:val="00FA4C74"/>
    <w:rsid w:val="00FC065D"/>
    <w:rsid w:val="00FD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DE12"/>
  <w15:chartTrackingRefBased/>
  <w15:docId w15:val="{631CCEF3-27C9-4D7E-875C-662E8466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CE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01486"/>
    <w:pPr>
      <w:keepNext/>
      <w:numPr>
        <w:numId w:val="3"/>
      </w:numPr>
      <w:suppressAutoHyphens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401486"/>
    <w:pPr>
      <w:keepNext/>
      <w:numPr>
        <w:ilvl w:val="1"/>
        <w:numId w:val="3"/>
      </w:numPr>
      <w:suppressAutoHyphens/>
      <w:spacing w:before="20" w:after="0" w:line="252" w:lineRule="auto"/>
      <w:ind w:left="0" w:firstLine="709"/>
      <w:jc w:val="both"/>
      <w:outlineLvl w:val="1"/>
    </w:pPr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401486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01486"/>
    <w:pPr>
      <w:keepNext/>
      <w:numPr>
        <w:ilvl w:val="3"/>
        <w:numId w:val="3"/>
      </w:numPr>
      <w:tabs>
        <w:tab w:val="left" w:pos="4395"/>
        <w:tab w:val="left" w:pos="4962"/>
        <w:tab w:val="left" w:pos="6237"/>
      </w:tabs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401486"/>
    <w:pPr>
      <w:numPr>
        <w:ilvl w:val="5"/>
        <w:numId w:val="3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7">
    <w:name w:val="heading 7"/>
    <w:basedOn w:val="a"/>
    <w:next w:val="a"/>
    <w:link w:val="70"/>
    <w:qFormat/>
    <w:rsid w:val="00401486"/>
    <w:pPr>
      <w:numPr>
        <w:ilvl w:val="6"/>
        <w:numId w:val="3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401486"/>
    <w:pPr>
      <w:keepNext/>
      <w:numPr>
        <w:ilvl w:val="8"/>
        <w:numId w:val="3"/>
      </w:numPr>
      <w:tabs>
        <w:tab w:val="left" w:pos="4395"/>
        <w:tab w:val="left" w:pos="4962"/>
        <w:tab w:val="left" w:pos="6237"/>
      </w:tabs>
      <w:suppressAutoHyphens/>
      <w:spacing w:after="0" w:line="240" w:lineRule="auto"/>
      <w:ind w:left="0" w:firstLine="567"/>
      <w:jc w:val="right"/>
      <w:outlineLvl w:val="8"/>
    </w:pPr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65E91"/>
    <w:rPr>
      <w:b/>
      <w:bCs/>
    </w:rPr>
  </w:style>
  <w:style w:type="table" w:styleId="a4">
    <w:name w:val="Table Grid"/>
    <w:basedOn w:val="a1"/>
    <w:uiPriority w:val="39"/>
    <w:rsid w:val="00165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E7A9C"/>
    <w:pPr>
      <w:suppressAutoHyphens/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184BE1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84BE1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84BE1"/>
    <w:rPr>
      <w:color w:val="954F72" w:themeColor="followedHyperlink"/>
      <w:u w:val="single"/>
    </w:rPr>
  </w:style>
  <w:style w:type="paragraph" w:customStyle="1" w:styleId="11">
    <w:name w:val="1.1 подпункт Знак"/>
    <w:basedOn w:val="a"/>
    <w:link w:val="110"/>
    <w:uiPriority w:val="99"/>
    <w:qFormat/>
    <w:rsid w:val="00B4287C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sz w:val="24"/>
      <w:szCs w:val="24"/>
      <w:lang w:val="zh-CN" w:eastAsia="ru-RU"/>
    </w:rPr>
  </w:style>
  <w:style w:type="character" w:customStyle="1" w:styleId="110">
    <w:name w:val="1.1 подпункт Знак Знак"/>
    <w:link w:val="11"/>
    <w:uiPriority w:val="99"/>
    <w:locked/>
    <w:rsid w:val="00B4287C"/>
    <w:rPr>
      <w:rFonts w:ascii="Times New Roman" w:eastAsia="Times New Roman" w:hAnsi="Times New Roman" w:cs="Times New Roman"/>
      <w:b/>
      <w:bCs/>
      <w:i/>
      <w:sz w:val="24"/>
      <w:szCs w:val="24"/>
      <w:lang w:val="zh-CN" w:eastAsia="ru-RU"/>
    </w:rPr>
  </w:style>
  <w:style w:type="character" w:customStyle="1" w:styleId="10">
    <w:name w:val="Заголовок 1 Знак"/>
    <w:basedOn w:val="a0"/>
    <w:link w:val="1"/>
    <w:uiPriority w:val="9"/>
    <w:rsid w:val="0040148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401486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rsid w:val="00401486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01486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401486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rsid w:val="0040148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401486"/>
    <w:rPr>
      <w:rFonts w:ascii="Times New Roman" w:eastAsia="Times New Roman" w:hAnsi="Times New Roman" w:cs="Times New Roman"/>
      <w:b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Zakupki</cp:lastModifiedBy>
  <cp:revision>2</cp:revision>
  <dcterms:created xsi:type="dcterms:W3CDTF">2026-10-12T12:42:00Z</dcterms:created>
  <dcterms:modified xsi:type="dcterms:W3CDTF">2026-10-12T12:42:00Z</dcterms:modified>
</cp:coreProperties>
</file>