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356" w:rsidRPr="00AC3356" w:rsidRDefault="00AC3356" w:rsidP="00AC3356">
      <w:pPr>
        <w:jc w:val="right"/>
        <w:rPr>
          <w:rFonts w:ascii="Times New Roman" w:eastAsia="Calibri" w:hAnsi="Times New Roman" w:cs="Times New Roman"/>
        </w:rPr>
      </w:pPr>
      <w:r w:rsidRPr="00AC3356">
        <w:rPr>
          <w:rFonts w:ascii="Times New Roman" w:eastAsia="Calibri" w:hAnsi="Times New Roman" w:cs="Times New Roman"/>
        </w:rPr>
        <w:t>Согласовано:</w:t>
      </w:r>
    </w:p>
    <w:p w:rsidR="00AC3356" w:rsidRPr="00AC3356" w:rsidRDefault="00AC3356" w:rsidP="00AC3356">
      <w:pPr>
        <w:jc w:val="right"/>
        <w:rPr>
          <w:rFonts w:ascii="Times New Roman" w:eastAsia="Calibri" w:hAnsi="Times New Roman" w:cs="Times New Roman"/>
        </w:rPr>
      </w:pPr>
      <w:r w:rsidRPr="00AC3356">
        <w:rPr>
          <w:rFonts w:ascii="Times New Roman" w:eastAsia="Calibri" w:hAnsi="Times New Roman" w:cs="Times New Roman"/>
        </w:rPr>
        <w:t xml:space="preserve">Заместитель главы </w:t>
      </w:r>
    </w:p>
    <w:p w:rsidR="00AC3356" w:rsidRPr="00AC3356" w:rsidRDefault="00AC3356" w:rsidP="00AC3356">
      <w:pPr>
        <w:jc w:val="right"/>
        <w:rPr>
          <w:rFonts w:ascii="Times New Roman" w:eastAsia="Calibri" w:hAnsi="Times New Roman" w:cs="Times New Roman"/>
        </w:rPr>
      </w:pPr>
      <w:r w:rsidRPr="00AC3356">
        <w:rPr>
          <w:rFonts w:ascii="Times New Roman" w:eastAsia="Calibri" w:hAnsi="Times New Roman" w:cs="Times New Roman"/>
        </w:rPr>
        <w:t>Раменского муниципального округа</w:t>
      </w:r>
    </w:p>
    <w:p w:rsidR="00AC3356" w:rsidRPr="00AC3356" w:rsidRDefault="00AC3356" w:rsidP="00AC3356">
      <w:pPr>
        <w:jc w:val="right"/>
        <w:rPr>
          <w:rFonts w:ascii="Times New Roman" w:eastAsia="Calibri" w:hAnsi="Times New Roman" w:cs="Times New Roman"/>
        </w:rPr>
      </w:pPr>
    </w:p>
    <w:p w:rsidR="00AC3356" w:rsidRPr="00AC3356" w:rsidRDefault="00AC3356" w:rsidP="00AC3356">
      <w:pPr>
        <w:jc w:val="right"/>
        <w:rPr>
          <w:rFonts w:ascii="Times New Roman" w:eastAsia="Calibri" w:hAnsi="Times New Roman" w:cs="Times New Roman"/>
        </w:rPr>
      </w:pPr>
      <w:r w:rsidRPr="00AC3356">
        <w:rPr>
          <w:rFonts w:ascii="Times New Roman" w:eastAsia="Calibri" w:hAnsi="Times New Roman" w:cs="Times New Roman"/>
        </w:rPr>
        <w:t xml:space="preserve">_________________ </w:t>
      </w:r>
      <w:proofErr w:type="spellStart"/>
      <w:r w:rsidRPr="00AC3356">
        <w:rPr>
          <w:rFonts w:ascii="Times New Roman" w:eastAsia="Calibri" w:hAnsi="Times New Roman" w:cs="Times New Roman"/>
        </w:rPr>
        <w:t>А.Г.Пивоваров</w:t>
      </w:r>
      <w:proofErr w:type="spellEnd"/>
      <w:r w:rsidRPr="00AC3356">
        <w:rPr>
          <w:rFonts w:ascii="Times New Roman" w:eastAsia="Calibri" w:hAnsi="Times New Roman" w:cs="Times New Roman"/>
        </w:rPr>
        <w:t xml:space="preserve"> </w:t>
      </w:r>
    </w:p>
    <w:p w:rsidR="001500B6" w:rsidRPr="005712EA" w:rsidRDefault="001500B6" w:rsidP="007614EE">
      <w:pPr>
        <w:widowControl w:val="0"/>
        <w:autoSpaceDE w:val="0"/>
        <w:autoSpaceDN w:val="0"/>
        <w:adjustRightInd w:val="0"/>
        <w:ind w:left="6237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7949A5" w:rsidRPr="005712EA" w:rsidRDefault="007949A5" w:rsidP="001500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7614EE" w:rsidRPr="005712EA" w:rsidRDefault="007614EE" w:rsidP="001500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7614EE" w:rsidRPr="005712EA" w:rsidRDefault="007614EE" w:rsidP="001500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1500B6" w:rsidRPr="005712EA" w:rsidRDefault="00F659B1" w:rsidP="001500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="007614EE" w:rsidRPr="005712EA">
        <w:rPr>
          <w:rFonts w:ascii="Times New Roman" w:hAnsi="Times New Roman" w:cs="Times New Roman"/>
          <w:b/>
          <w:color w:val="auto"/>
          <w:sz w:val="20"/>
          <w:szCs w:val="20"/>
        </w:rPr>
        <w:br/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="00156ABB">
        <w:rPr>
          <w:rFonts w:ascii="Times New Roman" w:hAnsi="Times New Roman" w:cs="Times New Roman"/>
          <w:b/>
          <w:color w:val="auto"/>
          <w:sz w:val="20"/>
          <w:szCs w:val="20"/>
        </w:rPr>
        <w:t>Описание объекта закупки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</w:p>
    <w:p w:rsidR="00201446" w:rsidRPr="005712EA" w:rsidRDefault="00201446" w:rsidP="001500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1500B6" w:rsidRPr="005712EA" w:rsidRDefault="00F659B1" w:rsidP="001500B6">
      <w:pPr>
        <w:jc w:val="center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  <w:t>Оказание услуг по сбору и подготовке комплекта документов</w:t>
      </w:r>
      <w:r w:rsidR="00BC558F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  <w:t xml:space="preserve"> для планирования деятельности а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  <w:t xml:space="preserve">дминистрации в области пожарной безопасности, гражданской обороны, предупреждению и ликвидации чрезвычайных ситуаций на территории </w:t>
      </w:r>
      <w:r w:rsidR="002C2AD9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  <w:t>Раменского муниципального ок</w:t>
      </w:r>
      <w:r w:rsidR="007724FE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  <w:t>руга</w:t>
      </w:r>
    </w:p>
    <w:p w:rsidR="007949A5" w:rsidRPr="005712EA" w:rsidRDefault="007949A5" w:rsidP="001500B6">
      <w:pPr>
        <w:jc w:val="center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</w:pPr>
    </w:p>
    <w:p w:rsidR="001869C1" w:rsidRPr="005712EA" w:rsidRDefault="001869C1" w:rsidP="001500B6">
      <w:pPr>
        <w:jc w:val="center"/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</w:pPr>
    </w:p>
    <w:p w:rsidR="007265E5" w:rsidRPr="007265E5" w:rsidRDefault="007265E5" w:rsidP="007265E5">
      <w:pPr>
        <w:tabs>
          <w:tab w:val="left" w:pos="1134"/>
        </w:tabs>
        <w:ind w:firstLine="567"/>
        <w:jc w:val="both"/>
        <w:rPr>
          <w:rFonts w:ascii="Times New Roman" w:eastAsia="Calibri" w:hAnsi="Times New Roman" w:cs="Times New Roman"/>
          <w:b/>
          <w:color w:val="auto"/>
        </w:rPr>
      </w:pPr>
      <w:r w:rsidRPr="007265E5">
        <w:rPr>
          <w:rFonts w:ascii="Times New Roman" w:eastAsia="Calibri" w:hAnsi="Times New Roman" w:cs="Times New Roman"/>
          <w:b/>
          <w:color w:val="auto"/>
        </w:rPr>
        <w:t xml:space="preserve">Источник финансирования: </w:t>
      </w:r>
    </w:p>
    <w:p w:rsidR="007265E5" w:rsidRDefault="007265E5" w:rsidP="001869C1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265E5">
        <w:rPr>
          <w:rFonts w:ascii="Times New Roman" w:eastAsia="Calibri" w:hAnsi="Times New Roman" w:cs="Times New Roman"/>
          <w:color w:val="auto"/>
        </w:rPr>
        <w:t>Бюджет Раменского муниципального округа на 2026 год</w:t>
      </w:r>
    </w:p>
    <w:p w:rsidR="001869C1" w:rsidRPr="005712EA" w:rsidRDefault="001869C1" w:rsidP="001869C1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КОЗ</w:t>
      </w:r>
      <w:r w:rsidR="00616E77" w:rsidRPr="001B4439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gramStart"/>
      <w:r w:rsidR="00884964" w:rsidRPr="005712EA">
        <w:rPr>
          <w:rFonts w:ascii="Times New Roman" w:hAnsi="Times New Roman" w:cs="Times New Roman"/>
          <w:color w:val="auto"/>
          <w:sz w:val="20"/>
          <w:szCs w:val="20"/>
        </w:rPr>
        <w:t>2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:  </w:t>
      </w:r>
      <w:r w:rsidR="00884964" w:rsidRPr="005712EA">
        <w:rPr>
          <w:rFonts w:ascii="Times New Roman" w:hAnsi="Times New Roman" w:cs="Times New Roman"/>
          <w:color w:val="auto"/>
          <w:sz w:val="20"/>
          <w:szCs w:val="20"/>
        </w:rPr>
        <w:t>21.202.03.01.01.01.010</w:t>
      </w:r>
      <w:proofErr w:type="gramEnd"/>
      <w:r w:rsidR="00884964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- Услуги по проведению оценки уязвимости прочих объектов</w:t>
      </w:r>
    </w:p>
    <w:p w:rsidR="001869C1" w:rsidRDefault="001869C1" w:rsidP="001869C1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ОКПД2: </w:t>
      </w:r>
      <w:hyperlink r:id="rId8" w:anchor="/PlanScheduleSpecification?id=417563845" w:history="1">
        <w:r w:rsidRPr="005712EA">
          <w:rPr>
            <w:rFonts w:ascii="Times New Roman" w:hAnsi="Times New Roman" w:cs="Times New Roman"/>
            <w:color w:val="auto"/>
            <w:sz w:val="20"/>
            <w:szCs w:val="20"/>
          </w:rPr>
          <w:t>74.90.15.120-Услуги по проведению оценки уязвимости объектов промышленного назначения, связи, здравоохранения и аналогичных объектов</w:t>
        </w:r>
      </w:hyperlink>
    </w:p>
    <w:p w:rsidR="007734A0" w:rsidRPr="00B72B2D" w:rsidRDefault="001B4439" w:rsidP="007734A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Courier New"/>
          <w:sz w:val="20"/>
          <w:szCs w:val="20"/>
        </w:rPr>
      </w:pPr>
      <w:r w:rsidRPr="00170CB7">
        <w:rPr>
          <w:rFonts w:ascii="Times New Roman" w:eastAsia="Times New Roman" w:hAnsi="Times New Roman" w:cs="Times New Roman"/>
          <w:color w:val="auto"/>
        </w:rPr>
        <w:t>Муниципальное мероприятие:</w:t>
      </w:r>
      <w:r w:rsidR="007734A0" w:rsidRPr="007734A0">
        <w:rPr>
          <w:rFonts w:ascii="Times New Roman" w:eastAsia="Times New Roman" w:hAnsi="Times New Roman" w:cs="Courier New"/>
          <w:sz w:val="18"/>
          <w:szCs w:val="18"/>
        </w:rPr>
        <w:t xml:space="preserve"> </w:t>
      </w:r>
      <w:r w:rsidR="00B26DDD">
        <w:rPr>
          <w:rFonts w:ascii="Times New Roman" w:eastAsia="Times New Roman" w:hAnsi="Times New Roman" w:cs="Courier New"/>
          <w:sz w:val="20"/>
          <w:szCs w:val="20"/>
        </w:rPr>
        <w:t>Подпрограмма II</w:t>
      </w:r>
      <w:r w:rsidR="007734A0" w:rsidRPr="00B72B2D">
        <w:rPr>
          <w:rFonts w:ascii="Times New Roman" w:eastAsia="Times New Roman" w:hAnsi="Times New Roman" w:cs="Courier New"/>
          <w:sz w:val="20"/>
          <w:szCs w:val="20"/>
        </w:rPr>
        <w:t xml:space="preserve"> «</w:t>
      </w:r>
      <w:r w:rsidR="00B26DDD" w:rsidRPr="00B26DDD">
        <w:rPr>
          <w:rFonts w:ascii="Times New Roman" w:eastAsia="Times New Roman" w:hAnsi="Times New Roman" w:cs="Courier New"/>
          <w:sz w:val="20"/>
          <w:szCs w:val="20"/>
        </w:rPr>
        <w:t>Обеспечение мероприятий по защите населения и территорий от чрезвычайных ситуаций»</w:t>
      </w:r>
      <w:r w:rsidR="007734A0" w:rsidRPr="00B72B2D">
        <w:rPr>
          <w:rFonts w:ascii="Times New Roman" w:eastAsia="Times New Roman" w:hAnsi="Times New Roman" w:cs="Courier New"/>
          <w:sz w:val="20"/>
          <w:szCs w:val="20"/>
        </w:rPr>
        <w:t>;</w:t>
      </w:r>
    </w:p>
    <w:p w:rsidR="007734A0" w:rsidRPr="00B72B2D" w:rsidRDefault="007734A0" w:rsidP="007734A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Courier New"/>
          <w:sz w:val="20"/>
          <w:szCs w:val="20"/>
        </w:rPr>
      </w:pPr>
      <w:r w:rsidRPr="00B72B2D">
        <w:rPr>
          <w:rFonts w:ascii="Times New Roman" w:eastAsia="Times New Roman" w:hAnsi="Times New Roman" w:cs="Courier New"/>
          <w:sz w:val="20"/>
          <w:szCs w:val="20"/>
        </w:rPr>
        <w:t xml:space="preserve">Основное </w:t>
      </w:r>
      <w:r w:rsidRPr="007734A0">
        <w:rPr>
          <w:rFonts w:ascii="Times New Roman" w:eastAsia="Times New Roman" w:hAnsi="Times New Roman" w:cs="Courier New"/>
          <w:sz w:val="20"/>
          <w:szCs w:val="20"/>
        </w:rPr>
        <w:t>мероприятие 03.</w:t>
      </w:r>
      <w:r w:rsidRPr="00B72B2D">
        <w:rPr>
          <w:rFonts w:ascii="Times New Roman" w:eastAsia="Times New Roman" w:hAnsi="Times New Roman" w:cs="Courier New"/>
          <w:sz w:val="20"/>
          <w:szCs w:val="20"/>
        </w:rPr>
        <w:t xml:space="preserve"> «</w:t>
      </w:r>
      <w:r w:rsidR="00B26DDD" w:rsidRPr="00B26DDD">
        <w:rPr>
          <w:rFonts w:ascii="Times New Roman" w:eastAsia="Times New Roman" w:hAnsi="Times New Roman" w:cs="Courier New"/>
          <w:sz w:val="20"/>
          <w:szCs w:val="20"/>
        </w:rPr>
        <w:t xml:space="preserve">Реализация мероприятий по подготовке населения, специалистов и должностных лиц </w:t>
      </w:r>
      <w:r w:rsidR="00B26DDD">
        <w:rPr>
          <w:rFonts w:ascii="Times New Roman" w:eastAsia="Times New Roman" w:hAnsi="Times New Roman" w:cs="Courier New"/>
          <w:sz w:val="20"/>
          <w:szCs w:val="20"/>
        </w:rPr>
        <w:t xml:space="preserve">в области гражданской обороны, </w:t>
      </w:r>
      <w:r w:rsidR="00B26DDD" w:rsidRPr="00B26DDD">
        <w:rPr>
          <w:rFonts w:ascii="Times New Roman" w:eastAsia="Times New Roman" w:hAnsi="Times New Roman" w:cs="Courier New"/>
          <w:sz w:val="20"/>
          <w:szCs w:val="20"/>
        </w:rPr>
        <w:t>защиты населения и территории от чрезвычайных ситуаций природного и техногенного характера</w:t>
      </w:r>
      <w:r w:rsidRPr="00B72B2D">
        <w:rPr>
          <w:rFonts w:ascii="Times New Roman" w:eastAsia="Times New Roman" w:hAnsi="Times New Roman" w:cs="Courier New"/>
          <w:sz w:val="20"/>
          <w:szCs w:val="20"/>
        </w:rPr>
        <w:t xml:space="preserve">».  </w:t>
      </w:r>
    </w:p>
    <w:p w:rsidR="0069665D" w:rsidRPr="0069665D" w:rsidRDefault="0069665D" w:rsidP="0069665D">
      <w:pPr>
        <w:jc w:val="both"/>
        <w:rPr>
          <w:rFonts w:ascii="Times New Roman" w:eastAsia="Times New Roman" w:hAnsi="Times New Roman" w:cs="Courier New"/>
          <w:sz w:val="20"/>
          <w:szCs w:val="20"/>
        </w:rPr>
      </w:pPr>
      <w:r w:rsidRPr="0069665D">
        <w:rPr>
          <w:rFonts w:ascii="Times New Roman" w:eastAsia="Times New Roman" w:hAnsi="Times New Roman" w:cs="Courier New"/>
          <w:sz w:val="20"/>
          <w:szCs w:val="20"/>
        </w:rPr>
        <w:t xml:space="preserve">Мероприятие 03.05. </w:t>
      </w:r>
    </w:p>
    <w:p w:rsidR="001B4439" w:rsidRPr="005712EA" w:rsidRDefault="0069665D" w:rsidP="0069665D">
      <w:pPr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69665D">
        <w:rPr>
          <w:rFonts w:ascii="Times New Roman" w:eastAsia="Times New Roman" w:hAnsi="Times New Roman" w:cs="Courier New"/>
          <w:sz w:val="20"/>
          <w:szCs w:val="20"/>
        </w:rPr>
        <w:t>Разработка Плана действий по предупреждению и ликвидации чрезвычайных ситуаций природного и техногенного характера муниципального образования</w:t>
      </w:r>
    </w:p>
    <w:p w:rsidR="001869C1" w:rsidRPr="005712EA" w:rsidRDefault="00454AFA" w:rsidP="001869C1">
      <w:pP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  <w:t xml:space="preserve">          </w:t>
      </w:r>
      <w:r w:rsidRPr="005712EA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Объем </w:t>
      </w:r>
      <w:r w:rsidR="00273F5A" w:rsidRPr="005712EA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у</w:t>
      </w:r>
      <w:r w:rsidRPr="005712EA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слуг – 1 </w:t>
      </w:r>
      <w:r w:rsidR="00285057" w:rsidRPr="005712EA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условная единица.</w:t>
      </w:r>
    </w:p>
    <w:p w:rsidR="009A5FAC" w:rsidRPr="005712EA" w:rsidRDefault="009A5FAC" w:rsidP="001869C1">
      <w:pPr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:rsidR="001500B6" w:rsidRPr="005712EA" w:rsidRDefault="005A06F8" w:rsidP="00480B8A">
      <w:pPr>
        <w:ind w:right="794" w:firstLine="426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Место оказания услуги: Московская область, территория</w:t>
      </w:r>
      <w:r w:rsidR="007724FE">
        <w:rPr>
          <w:rFonts w:ascii="Times New Roman" w:hAnsi="Times New Roman" w:cs="Times New Roman"/>
          <w:b/>
          <w:color w:val="auto"/>
          <w:sz w:val="20"/>
          <w:szCs w:val="20"/>
        </w:rPr>
        <w:t xml:space="preserve"> Раменского муниципального округа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.</w:t>
      </w:r>
    </w:p>
    <w:p w:rsidR="001500B6" w:rsidRPr="005712EA" w:rsidRDefault="001500B6" w:rsidP="00480B8A">
      <w:pPr>
        <w:pStyle w:val="aa"/>
        <w:numPr>
          <w:ilvl w:val="0"/>
          <w:numId w:val="7"/>
        </w:numPr>
        <w:ind w:left="0" w:firstLine="426"/>
        <w:jc w:val="both"/>
        <w:rPr>
          <w:b/>
          <w:sz w:val="20"/>
          <w:szCs w:val="20"/>
        </w:rPr>
      </w:pPr>
      <w:r w:rsidRPr="005712EA">
        <w:rPr>
          <w:b/>
          <w:sz w:val="20"/>
          <w:szCs w:val="20"/>
        </w:rPr>
        <w:t xml:space="preserve">Основание для </w:t>
      </w:r>
      <w:r w:rsidR="00265080" w:rsidRPr="005712EA">
        <w:rPr>
          <w:b/>
          <w:sz w:val="20"/>
          <w:szCs w:val="20"/>
        </w:rPr>
        <w:t>оказания услуг</w:t>
      </w:r>
      <w:r w:rsidR="00F108B1" w:rsidRPr="005712EA">
        <w:rPr>
          <w:rStyle w:val="af2"/>
          <w:b/>
          <w:sz w:val="20"/>
          <w:szCs w:val="20"/>
        </w:rPr>
        <w:footnoteReference w:id="1"/>
      </w:r>
      <w:r w:rsidRPr="005712EA">
        <w:rPr>
          <w:b/>
          <w:sz w:val="20"/>
          <w:szCs w:val="20"/>
        </w:rPr>
        <w:t>:</w:t>
      </w:r>
    </w:p>
    <w:p w:rsidR="00B92EB7" w:rsidRPr="005712EA" w:rsidRDefault="00B92EB7" w:rsidP="00B92EB7">
      <w:pPr>
        <w:ind w:firstLine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- Федеральный закон от 21 декабря 1994 г. № 68-ФЗ "О защите населения и территорий от чрезвычайных ситуаций природного и техногенного характера";</w:t>
      </w:r>
    </w:p>
    <w:p w:rsidR="00B92EB7" w:rsidRPr="005712EA" w:rsidRDefault="00B92EB7" w:rsidP="00B92EB7">
      <w:pPr>
        <w:ind w:firstLine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- Постановление Правительства Российской Федерации от 30.12.2003 № 794 «О единой государственной системе предупреждения и ликвидации чрезвычайных ситуаций»;</w:t>
      </w:r>
      <w:bookmarkStart w:id="0" w:name="_GoBack"/>
      <w:bookmarkEnd w:id="0"/>
    </w:p>
    <w:p w:rsidR="004E627F" w:rsidRPr="005712EA" w:rsidRDefault="00B92EB7" w:rsidP="004E627F">
      <w:pPr>
        <w:autoSpaceDE w:val="0"/>
        <w:autoSpaceDN w:val="0"/>
        <w:adjustRightInd w:val="0"/>
        <w:ind w:firstLine="426"/>
        <w:jc w:val="both"/>
        <w:rPr>
          <w:rFonts w:ascii="Times New Roman" w:eastAsiaTheme="minorHAnsi" w:hAnsi="Times New Roman" w:cs="Times New Roman"/>
          <w:b/>
          <w:bCs/>
          <w:color w:val="auto"/>
          <w:lang w:eastAsia="en-US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- Методические рекомендациями по порядку разработки, согласованию и утверждению Планов действий по предупреждению и ликвидации чрезвычайных ситуаций природного и техногенного характера муниципальных образований, организаций и учреждений, расположенных на территории Московской области, утвержденные приказом ГУ МЧС России по Московской области 02.11.2021 №139-639.</w:t>
      </w:r>
      <w:r w:rsidR="008C3468" w:rsidRPr="005712EA"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 xml:space="preserve"> </w:t>
      </w:r>
    </w:p>
    <w:p w:rsidR="001500B6" w:rsidRPr="005712EA" w:rsidRDefault="004E627F" w:rsidP="004E627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 xml:space="preserve">- </w:t>
      </w:r>
      <w:r w:rsidR="008C3468" w:rsidRPr="005712EA">
        <w:rPr>
          <w:rFonts w:ascii="Times New Roman" w:eastAsiaTheme="minorHAnsi" w:hAnsi="Times New Roman" w:cs="Times New Roman"/>
          <w:bCs/>
          <w:color w:val="auto"/>
          <w:sz w:val="20"/>
          <w:szCs w:val="20"/>
          <w:lang w:eastAsia="en-US"/>
        </w:rPr>
        <w:t>ГОСТ Р 22.2.14—2023 Национальный стандарт Российской Федерации Безопасность в чрезвычайных ситуациях «План действий по предупреждению и ликвидации чрезвычайных ситуаций организации».</w:t>
      </w:r>
    </w:p>
    <w:p w:rsidR="00B92EB7" w:rsidRPr="005712EA" w:rsidRDefault="00B92EB7" w:rsidP="00B92EB7">
      <w:pPr>
        <w:ind w:firstLine="426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1500B6" w:rsidRPr="005712EA" w:rsidRDefault="001500B6" w:rsidP="00480B8A">
      <w:pPr>
        <w:ind w:firstLine="426"/>
        <w:jc w:val="both"/>
        <w:rPr>
          <w:rFonts w:ascii="Times New Roman" w:hAnsi="Times New Roman" w:cs="Times New Roman"/>
          <w:i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2. Цель услуг: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265080" w:rsidRPr="005712EA">
        <w:rPr>
          <w:rFonts w:ascii="Times New Roman" w:hAnsi="Times New Roman" w:cs="Times New Roman"/>
          <w:color w:val="auto"/>
          <w:sz w:val="20"/>
          <w:szCs w:val="20"/>
        </w:rPr>
        <w:t>Целью разработки комплекта документов является обеспечение контроля за своевременным и полным осуществлением мер по предупреждению, снижению риска и смягчению последствий чрезв</w:t>
      </w:r>
      <w:r w:rsidR="00BC558F">
        <w:rPr>
          <w:rFonts w:ascii="Times New Roman" w:hAnsi="Times New Roman" w:cs="Times New Roman"/>
          <w:color w:val="auto"/>
          <w:sz w:val="20"/>
          <w:szCs w:val="20"/>
        </w:rPr>
        <w:t xml:space="preserve">ычайных ситуаций на территории </w:t>
      </w:r>
      <w:r w:rsidR="007724FE">
        <w:rPr>
          <w:rFonts w:ascii="Times New Roman" w:hAnsi="Times New Roman" w:cs="Times New Roman"/>
          <w:color w:val="auto"/>
          <w:sz w:val="20"/>
          <w:szCs w:val="20"/>
        </w:rPr>
        <w:t xml:space="preserve">Раменского муниципального округа </w:t>
      </w:r>
      <w:r w:rsidR="00265080" w:rsidRPr="005712EA">
        <w:rPr>
          <w:rFonts w:ascii="Times New Roman" w:hAnsi="Times New Roman" w:cs="Times New Roman"/>
          <w:color w:val="auto"/>
          <w:sz w:val="20"/>
          <w:szCs w:val="20"/>
        </w:rPr>
        <w:t>Московской области»</w:t>
      </w:r>
      <w:r w:rsidR="009E724B" w:rsidRPr="005712EA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1500B6" w:rsidRPr="005712EA" w:rsidRDefault="001500B6" w:rsidP="00480B8A">
      <w:pPr>
        <w:ind w:firstLine="426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480B8A" w:rsidRPr="005712EA" w:rsidRDefault="001500B6" w:rsidP="00480B8A">
      <w:pPr>
        <w:pStyle w:val="aa"/>
        <w:numPr>
          <w:ilvl w:val="0"/>
          <w:numId w:val="8"/>
        </w:numPr>
        <w:ind w:left="0" w:firstLine="426"/>
        <w:jc w:val="both"/>
        <w:rPr>
          <w:b/>
          <w:sz w:val="20"/>
          <w:szCs w:val="20"/>
        </w:rPr>
      </w:pPr>
      <w:r w:rsidRPr="005712EA">
        <w:rPr>
          <w:b/>
          <w:sz w:val="20"/>
          <w:szCs w:val="20"/>
        </w:rPr>
        <w:t xml:space="preserve">Наименование объекта </w:t>
      </w:r>
      <w:r w:rsidR="00480B8A" w:rsidRPr="005712EA">
        <w:rPr>
          <w:b/>
          <w:sz w:val="20"/>
          <w:szCs w:val="20"/>
        </w:rPr>
        <w:t>услуги:</w:t>
      </w:r>
    </w:p>
    <w:p w:rsidR="001500B6" w:rsidRPr="005712EA" w:rsidRDefault="006C1D04" w:rsidP="00480B8A">
      <w:pPr>
        <w:pStyle w:val="aa"/>
        <w:ind w:left="0" w:firstLine="426"/>
        <w:jc w:val="both"/>
        <w:rPr>
          <w:sz w:val="20"/>
          <w:szCs w:val="20"/>
        </w:rPr>
      </w:pPr>
      <w:r w:rsidRPr="005712EA">
        <w:rPr>
          <w:sz w:val="20"/>
          <w:szCs w:val="20"/>
        </w:rPr>
        <w:t>Комплект документов для планир</w:t>
      </w:r>
      <w:r w:rsidR="00285057" w:rsidRPr="005712EA">
        <w:rPr>
          <w:sz w:val="20"/>
          <w:szCs w:val="20"/>
        </w:rPr>
        <w:t xml:space="preserve">ования деятельности Заказчика </w:t>
      </w:r>
      <w:r w:rsidRPr="005712EA">
        <w:rPr>
          <w:sz w:val="20"/>
          <w:szCs w:val="20"/>
        </w:rPr>
        <w:t xml:space="preserve">в области пожарной безопасности, гражданской обороны, предупреждению и ликвидации чрезвычайных ситуаций на территории </w:t>
      </w:r>
      <w:r w:rsidR="007265E5">
        <w:rPr>
          <w:sz w:val="20"/>
          <w:szCs w:val="20"/>
        </w:rPr>
        <w:t xml:space="preserve">Раменского </w:t>
      </w:r>
      <w:r w:rsidR="00BC558F" w:rsidRPr="00BC558F">
        <w:rPr>
          <w:sz w:val="20"/>
          <w:szCs w:val="20"/>
        </w:rPr>
        <w:t>муниципального округа Московской области</w:t>
      </w:r>
      <w:r w:rsidRPr="005712EA">
        <w:rPr>
          <w:b/>
          <w:sz w:val="20"/>
          <w:szCs w:val="20"/>
        </w:rPr>
        <w:t>, далее «Комплект документов»</w:t>
      </w:r>
      <w:r w:rsidR="00942756" w:rsidRPr="005712EA">
        <w:rPr>
          <w:b/>
          <w:sz w:val="20"/>
          <w:szCs w:val="20"/>
        </w:rPr>
        <w:t xml:space="preserve"> состоящий из </w:t>
      </w:r>
      <w:r w:rsidR="00B92EB7" w:rsidRPr="005712EA">
        <w:rPr>
          <w:b/>
          <w:sz w:val="20"/>
          <w:szCs w:val="20"/>
        </w:rPr>
        <w:t>2</w:t>
      </w:r>
      <w:r w:rsidR="00942756" w:rsidRPr="005712EA">
        <w:rPr>
          <w:b/>
          <w:sz w:val="20"/>
          <w:szCs w:val="20"/>
        </w:rPr>
        <w:t xml:space="preserve"> частей.</w:t>
      </w:r>
    </w:p>
    <w:p w:rsidR="001500B6" w:rsidRPr="005712EA" w:rsidRDefault="00ED6BAE" w:rsidP="006C1D04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</w:t>
      </w:r>
    </w:p>
    <w:p w:rsidR="001500B6" w:rsidRPr="005712EA" w:rsidRDefault="006C1D04" w:rsidP="001500B6">
      <w:pPr>
        <w:tabs>
          <w:tab w:val="center" w:pos="831"/>
          <w:tab w:val="center" w:pos="3791"/>
        </w:tabs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4</w:t>
      </w:r>
      <w:r w:rsidR="001500B6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. </w:t>
      </w:r>
      <w:r w:rsidR="009A6258" w:rsidRPr="005712EA">
        <w:rPr>
          <w:rFonts w:ascii="Times New Roman" w:hAnsi="Times New Roman" w:cs="Times New Roman"/>
          <w:b/>
          <w:color w:val="auto"/>
          <w:sz w:val="20"/>
          <w:szCs w:val="20"/>
        </w:rPr>
        <w:t>Требования к</w:t>
      </w:r>
      <w:r w:rsidR="001500B6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результат</w:t>
      </w:r>
      <w:r w:rsidR="009A6258" w:rsidRPr="005712EA">
        <w:rPr>
          <w:rFonts w:ascii="Times New Roman" w:hAnsi="Times New Roman" w:cs="Times New Roman"/>
          <w:b/>
          <w:color w:val="auto"/>
          <w:sz w:val="20"/>
          <w:szCs w:val="20"/>
        </w:rPr>
        <w:t>ам оказания</w:t>
      </w:r>
      <w:r w:rsidR="001500B6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услуг.</w:t>
      </w:r>
    </w:p>
    <w:p w:rsidR="006C1D04" w:rsidRPr="005712EA" w:rsidRDefault="001500B6" w:rsidP="001500B6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В сроки, установленные контрактом, Исполнитель передает Заказчику</w:t>
      </w:r>
      <w:r w:rsidR="009A6258" w:rsidRPr="005712EA">
        <w:rPr>
          <w:rFonts w:ascii="Times New Roman" w:hAnsi="Times New Roman" w:cs="Times New Roman"/>
          <w:color w:val="auto"/>
          <w:sz w:val="20"/>
          <w:szCs w:val="20"/>
        </w:rPr>
        <w:t>, находящемуся по адресу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9A6258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Московская область, </w:t>
      </w:r>
      <w:proofErr w:type="spellStart"/>
      <w:r w:rsidR="007724FE">
        <w:rPr>
          <w:rFonts w:ascii="Times New Roman" w:hAnsi="Times New Roman" w:cs="Times New Roman"/>
          <w:color w:val="auto"/>
          <w:sz w:val="20"/>
          <w:szCs w:val="20"/>
        </w:rPr>
        <w:t>м.о</w:t>
      </w:r>
      <w:proofErr w:type="spellEnd"/>
      <w:r w:rsidR="007724FE">
        <w:rPr>
          <w:rFonts w:ascii="Times New Roman" w:hAnsi="Times New Roman" w:cs="Times New Roman"/>
          <w:color w:val="auto"/>
          <w:sz w:val="20"/>
          <w:szCs w:val="20"/>
        </w:rPr>
        <w:t>. Раменское</w:t>
      </w:r>
      <w:r w:rsidR="00273F5A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 w:rsidR="009A6258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г. </w:t>
      </w:r>
      <w:r w:rsidR="007724FE">
        <w:rPr>
          <w:rFonts w:ascii="Times New Roman" w:hAnsi="Times New Roman" w:cs="Times New Roman"/>
          <w:color w:val="auto"/>
          <w:sz w:val="20"/>
          <w:szCs w:val="20"/>
        </w:rPr>
        <w:t>Раменское, Комсомольская площадь, д. 2</w:t>
      </w:r>
      <w:r w:rsidR="00BC558F">
        <w:rPr>
          <w:rFonts w:ascii="Times New Roman" w:hAnsi="Times New Roman" w:cs="Times New Roman"/>
          <w:color w:val="auto"/>
          <w:sz w:val="20"/>
          <w:szCs w:val="20"/>
        </w:rPr>
        <w:t>, а</w:t>
      </w:r>
      <w:r w:rsidR="009A6258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дминистрация </w:t>
      </w:r>
      <w:r w:rsidR="007724FE">
        <w:rPr>
          <w:rFonts w:ascii="Times New Roman" w:hAnsi="Times New Roman" w:cs="Times New Roman"/>
          <w:color w:val="auto"/>
          <w:sz w:val="20"/>
          <w:szCs w:val="20"/>
        </w:rPr>
        <w:t xml:space="preserve">Раменского муниципального округа </w:t>
      </w:r>
      <w:r w:rsidR="00BC558F" w:rsidRPr="00BC558F">
        <w:rPr>
          <w:rFonts w:ascii="Times New Roman" w:hAnsi="Times New Roman" w:cs="Times New Roman"/>
          <w:color w:val="auto"/>
          <w:sz w:val="20"/>
          <w:szCs w:val="20"/>
        </w:rPr>
        <w:t>Московской области</w:t>
      </w:r>
      <w:r w:rsidR="006C1D04" w:rsidRPr="005712EA"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:rsidR="006C1D04" w:rsidRPr="005712EA" w:rsidRDefault="006C1D04" w:rsidP="001500B6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- отчет о</w:t>
      </w:r>
      <w:r w:rsidR="002D4E1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текущем соответствии территории </w:t>
      </w:r>
      <w:r w:rsidR="007724FE">
        <w:rPr>
          <w:rFonts w:ascii="Times New Roman" w:hAnsi="Times New Roman" w:cs="Times New Roman"/>
          <w:color w:val="auto"/>
          <w:sz w:val="20"/>
          <w:szCs w:val="20"/>
        </w:rPr>
        <w:t xml:space="preserve">Раменского муниципального округа </w:t>
      </w:r>
      <w:r w:rsidR="00BC558F" w:rsidRPr="00BC558F">
        <w:rPr>
          <w:rFonts w:ascii="Times New Roman" w:hAnsi="Times New Roman" w:cs="Times New Roman"/>
          <w:color w:val="auto"/>
          <w:sz w:val="20"/>
          <w:szCs w:val="20"/>
        </w:rPr>
        <w:t xml:space="preserve">Московской области 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>требованиям</w:t>
      </w:r>
      <w:r w:rsidR="002D4E1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по защите от ЧС различного характера. 1 </w:t>
      </w:r>
      <w:proofErr w:type="spellStart"/>
      <w:r w:rsidR="002D4E1E" w:rsidRPr="005712EA">
        <w:rPr>
          <w:rFonts w:ascii="Times New Roman" w:hAnsi="Times New Roman" w:cs="Times New Roman"/>
          <w:color w:val="auto"/>
          <w:sz w:val="20"/>
          <w:szCs w:val="20"/>
        </w:rPr>
        <w:t>шт</w:t>
      </w:r>
      <w:proofErr w:type="spellEnd"/>
      <w:r w:rsidR="002D4E1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(1 </w:t>
      </w:r>
      <w:proofErr w:type="spellStart"/>
      <w:r w:rsidR="002D4E1E" w:rsidRPr="005712EA">
        <w:rPr>
          <w:rFonts w:ascii="Times New Roman" w:hAnsi="Times New Roman" w:cs="Times New Roman"/>
          <w:color w:val="auto"/>
          <w:sz w:val="20"/>
          <w:szCs w:val="20"/>
        </w:rPr>
        <w:t>экз</w:t>
      </w:r>
      <w:proofErr w:type="spellEnd"/>
      <w:r w:rsidR="002D4E1E" w:rsidRPr="005712EA">
        <w:rPr>
          <w:rFonts w:ascii="Times New Roman" w:hAnsi="Times New Roman" w:cs="Times New Roman"/>
          <w:color w:val="auto"/>
          <w:sz w:val="20"/>
          <w:szCs w:val="20"/>
        </w:rPr>
        <w:t>).</w:t>
      </w:r>
    </w:p>
    <w:p w:rsidR="001500B6" w:rsidRPr="005712EA" w:rsidRDefault="006C1D04" w:rsidP="001500B6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- </w:t>
      </w:r>
      <w:r w:rsidR="001500B6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оригинал разработанного и согласованного </w:t>
      </w:r>
      <w:r w:rsidR="00B92EB7" w:rsidRPr="005712EA">
        <w:rPr>
          <w:rFonts w:ascii="Times New Roman" w:hAnsi="Times New Roman" w:cs="Times New Roman"/>
          <w:color w:val="auto"/>
          <w:sz w:val="20"/>
          <w:szCs w:val="20"/>
        </w:rPr>
        <w:t>плана действий по предупреждению и ликвидации чрезвычайных ситуаций природного и техногенного характера</w:t>
      </w:r>
      <w:r w:rsidR="00F1060D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F1060D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F1060D" w:rsidRPr="005712EA">
        <w:rPr>
          <w:rFonts w:ascii="Times New Roman" w:hAnsi="Times New Roman" w:cs="Times New Roman"/>
          <w:color w:val="auto"/>
          <w:sz w:val="20"/>
          <w:szCs w:val="20"/>
        </w:rPr>
        <w:t>шт</w:t>
      </w:r>
      <w:proofErr w:type="spellEnd"/>
      <w:r w:rsidR="00454AFA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(2 </w:t>
      </w:r>
      <w:proofErr w:type="spellStart"/>
      <w:r w:rsidR="00454AFA" w:rsidRPr="005712EA">
        <w:rPr>
          <w:rFonts w:ascii="Times New Roman" w:hAnsi="Times New Roman" w:cs="Times New Roman"/>
          <w:color w:val="auto"/>
          <w:sz w:val="20"/>
          <w:szCs w:val="20"/>
        </w:rPr>
        <w:t>экз</w:t>
      </w:r>
      <w:proofErr w:type="spellEnd"/>
      <w:r w:rsidR="00454AFA" w:rsidRPr="005712EA">
        <w:rPr>
          <w:rFonts w:ascii="Times New Roman" w:hAnsi="Times New Roman" w:cs="Times New Roman"/>
          <w:color w:val="auto"/>
          <w:sz w:val="20"/>
          <w:szCs w:val="20"/>
        </w:rPr>
        <w:t>)</w:t>
      </w:r>
      <w:r w:rsidR="00F1060D" w:rsidRPr="005712EA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1500B6" w:rsidRPr="005712EA" w:rsidRDefault="001500B6" w:rsidP="001500B6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1500B6" w:rsidRPr="005712EA" w:rsidRDefault="0002153C" w:rsidP="001500B6">
      <w:pPr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lastRenderedPageBreak/>
        <w:t>5.</w:t>
      </w:r>
      <w:r w:rsidR="001500B6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Требования к оказанию услуг.</w:t>
      </w:r>
    </w:p>
    <w:p w:rsidR="006C1D04" w:rsidRPr="005712EA" w:rsidRDefault="006C1D04" w:rsidP="006C1D04">
      <w:pPr>
        <w:pStyle w:val="aa"/>
        <w:ind w:left="0" w:firstLine="426"/>
        <w:jc w:val="both"/>
        <w:rPr>
          <w:sz w:val="20"/>
          <w:szCs w:val="20"/>
        </w:rPr>
      </w:pPr>
      <w:r w:rsidRPr="005712EA">
        <w:rPr>
          <w:sz w:val="20"/>
          <w:szCs w:val="20"/>
        </w:rPr>
        <w:t xml:space="preserve">-   Самостоятельный сбор, анализ существующих </w:t>
      </w:r>
      <w:r w:rsidR="005F6625" w:rsidRPr="005712EA">
        <w:rPr>
          <w:sz w:val="20"/>
          <w:szCs w:val="20"/>
        </w:rPr>
        <w:t>данных,</w:t>
      </w:r>
      <w:r w:rsidRPr="005712EA">
        <w:rPr>
          <w:sz w:val="20"/>
          <w:szCs w:val="20"/>
        </w:rPr>
        <w:t xml:space="preserve"> и подготовка отчета </w:t>
      </w:r>
      <w:r w:rsidR="00CA52D4" w:rsidRPr="005712EA">
        <w:rPr>
          <w:sz w:val="20"/>
          <w:szCs w:val="20"/>
        </w:rPr>
        <w:t xml:space="preserve">отчет о текущем соответствии территории </w:t>
      </w:r>
      <w:r w:rsidR="007724FE" w:rsidRPr="007724FE">
        <w:rPr>
          <w:sz w:val="20"/>
          <w:szCs w:val="20"/>
        </w:rPr>
        <w:t xml:space="preserve">Раменского муниципального округа </w:t>
      </w:r>
      <w:r w:rsidR="00BC558F" w:rsidRPr="00BC558F">
        <w:rPr>
          <w:sz w:val="20"/>
          <w:szCs w:val="20"/>
        </w:rPr>
        <w:t xml:space="preserve">Московской области </w:t>
      </w:r>
      <w:r w:rsidR="00CA52D4" w:rsidRPr="005712EA">
        <w:rPr>
          <w:sz w:val="20"/>
          <w:szCs w:val="20"/>
        </w:rPr>
        <w:t>требованиям по защите от ЧС различного характера</w:t>
      </w:r>
      <w:r w:rsidRPr="005712EA">
        <w:rPr>
          <w:sz w:val="20"/>
          <w:szCs w:val="20"/>
        </w:rPr>
        <w:t>.</w:t>
      </w:r>
    </w:p>
    <w:p w:rsidR="006C1D04" w:rsidRPr="005712EA" w:rsidRDefault="006C1D04" w:rsidP="006C1D04">
      <w:pPr>
        <w:pStyle w:val="aa"/>
        <w:ind w:left="0" w:firstLine="426"/>
        <w:jc w:val="both"/>
        <w:rPr>
          <w:sz w:val="20"/>
          <w:szCs w:val="20"/>
        </w:rPr>
      </w:pPr>
      <w:r w:rsidRPr="005712EA">
        <w:rPr>
          <w:sz w:val="20"/>
          <w:szCs w:val="20"/>
        </w:rPr>
        <w:t xml:space="preserve">- Анализ, обобщение и разработка информационной части </w:t>
      </w:r>
      <w:r w:rsidR="00B92EB7" w:rsidRPr="005712EA">
        <w:rPr>
          <w:sz w:val="20"/>
          <w:szCs w:val="20"/>
        </w:rPr>
        <w:t xml:space="preserve">плана действий по предупреждению и ликвидации чрезвычайных ситуаций природного и техногенного характера </w:t>
      </w:r>
      <w:r w:rsidR="007724FE" w:rsidRPr="007724FE">
        <w:rPr>
          <w:sz w:val="20"/>
          <w:szCs w:val="20"/>
        </w:rPr>
        <w:t xml:space="preserve">Раменского муниципального округа </w:t>
      </w:r>
      <w:r w:rsidRPr="005712EA">
        <w:rPr>
          <w:sz w:val="20"/>
          <w:szCs w:val="20"/>
        </w:rPr>
        <w:t>на основании собранных данных силами «Исполнителя» и согласование ее с «Заказчиком».</w:t>
      </w:r>
    </w:p>
    <w:p w:rsidR="006C1D04" w:rsidRPr="005712EA" w:rsidRDefault="006C1D04" w:rsidP="006C1D04">
      <w:pPr>
        <w:pStyle w:val="aa"/>
        <w:ind w:left="0" w:firstLine="426"/>
        <w:jc w:val="both"/>
        <w:rPr>
          <w:sz w:val="20"/>
          <w:szCs w:val="20"/>
        </w:rPr>
      </w:pPr>
      <w:r w:rsidRPr="005712EA">
        <w:rPr>
          <w:sz w:val="20"/>
          <w:szCs w:val="20"/>
        </w:rPr>
        <w:t xml:space="preserve">- Выполнение, на основании согласованной с «Заказчиком» информационной части </w:t>
      </w:r>
      <w:r w:rsidR="00BF1D73" w:rsidRPr="005712EA">
        <w:rPr>
          <w:sz w:val="20"/>
          <w:szCs w:val="20"/>
        </w:rPr>
        <w:t xml:space="preserve">плана действий по предупреждению и ликвидации чрезвычайных ситуаций природного и техногенного характера </w:t>
      </w:r>
      <w:r w:rsidR="007724FE" w:rsidRPr="007724FE">
        <w:rPr>
          <w:sz w:val="20"/>
          <w:szCs w:val="20"/>
        </w:rPr>
        <w:t xml:space="preserve">Раменского муниципального округа </w:t>
      </w:r>
      <w:r w:rsidR="00BC558F" w:rsidRPr="00BC558F">
        <w:rPr>
          <w:sz w:val="20"/>
          <w:szCs w:val="20"/>
        </w:rPr>
        <w:t>Московской области</w:t>
      </w:r>
      <w:r w:rsidR="00BF1D73" w:rsidRPr="005712EA">
        <w:rPr>
          <w:sz w:val="20"/>
          <w:szCs w:val="20"/>
        </w:rPr>
        <w:t>.</w:t>
      </w:r>
    </w:p>
    <w:p w:rsidR="006C1D04" w:rsidRPr="005712EA" w:rsidRDefault="006C1D04" w:rsidP="006C1D04">
      <w:pPr>
        <w:pStyle w:val="aa"/>
        <w:ind w:left="0" w:firstLine="426"/>
        <w:jc w:val="both"/>
        <w:rPr>
          <w:sz w:val="20"/>
          <w:szCs w:val="20"/>
        </w:rPr>
      </w:pPr>
      <w:r w:rsidRPr="005712EA">
        <w:rPr>
          <w:sz w:val="20"/>
          <w:szCs w:val="20"/>
        </w:rPr>
        <w:t xml:space="preserve">- Нанесение результатов проведенного анализа риска и других данных на графическую часть </w:t>
      </w:r>
      <w:r w:rsidR="00B92EB7" w:rsidRPr="005712EA">
        <w:rPr>
          <w:sz w:val="20"/>
          <w:szCs w:val="20"/>
        </w:rPr>
        <w:t>плана действий по предупреждению и ликвидации чрезвычайных ситуаций природного и техногенного характера</w:t>
      </w:r>
      <w:r w:rsidRPr="005712EA">
        <w:rPr>
          <w:sz w:val="20"/>
          <w:szCs w:val="20"/>
        </w:rPr>
        <w:t xml:space="preserve"> </w:t>
      </w:r>
      <w:r w:rsidR="007265E5">
        <w:rPr>
          <w:sz w:val="20"/>
          <w:szCs w:val="20"/>
        </w:rPr>
        <w:t xml:space="preserve">Раменского </w:t>
      </w:r>
      <w:r w:rsidR="00BC558F" w:rsidRPr="00BC558F">
        <w:rPr>
          <w:sz w:val="20"/>
          <w:szCs w:val="20"/>
        </w:rPr>
        <w:t>муниципального округа Московской области</w:t>
      </w:r>
      <w:r w:rsidRPr="005712EA">
        <w:rPr>
          <w:sz w:val="20"/>
          <w:szCs w:val="20"/>
        </w:rPr>
        <w:t>.</w:t>
      </w:r>
    </w:p>
    <w:p w:rsidR="006C1D04" w:rsidRPr="005712EA" w:rsidRDefault="006C1D04" w:rsidP="006C1D04">
      <w:pPr>
        <w:pStyle w:val="aa"/>
        <w:ind w:left="0" w:firstLine="426"/>
        <w:jc w:val="both"/>
        <w:rPr>
          <w:sz w:val="20"/>
          <w:szCs w:val="20"/>
        </w:rPr>
      </w:pPr>
      <w:r w:rsidRPr="005712EA">
        <w:rPr>
          <w:sz w:val="20"/>
          <w:szCs w:val="20"/>
        </w:rPr>
        <w:t xml:space="preserve">- Согласование </w:t>
      </w:r>
      <w:r w:rsidR="00B92EB7" w:rsidRPr="005712EA">
        <w:rPr>
          <w:sz w:val="20"/>
          <w:szCs w:val="20"/>
        </w:rPr>
        <w:t xml:space="preserve">плана действий по предупреждению и ликвидации чрезвычайных ситуаций природного и техногенного характера </w:t>
      </w:r>
      <w:r w:rsidRPr="005712EA">
        <w:rPr>
          <w:sz w:val="20"/>
          <w:szCs w:val="20"/>
        </w:rPr>
        <w:t>с ГУ МЧС России по Московской области</w:t>
      </w:r>
      <w:r w:rsidR="00B92EB7" w:rsidRPr="005712EA">
        <w:rPr>
          <w:sz w:val="20"/>
          <w:szCs w:val="20"/>
        </w:rPr>
        <w:t xml:space="preserve"> и с </w:t>
      </w:r>
      <w:r w:rsidR="004B2C01" w:rsidRPr="005712EA">
        <w:rPr>
          <w:sz w:val="20"/>
          <w:szCs w:val="20"/>
        </w:rPr>
        <w:t>Г</w:t>
      </w:r>
      <w:r w:rsidR="00B92EB7" w:rsidRPr="005712EA">
        <w:rPr>
          <w:sz w:val="20"/>
          <w:szCs w:val="20"/>
        </w:rPr>
        <w:t>У</w:t>
      </w:r>
      <w:r w:rsidR="004B2C01" w:rsidRPr="005712EA">
        <w:rPr>
          <w:sz w:val="20"/>
          <w:szCs w:val="20"/>
        </w:rPr>
        <w:t xml:space="preserve"> </w:t>
      </w:r>
      <w:r w:rsidR="00B92EB7" w:rsidRPr="005712EA">
        <w:rPr>
          <w:sz w:val="20"/>
          <w:szCs w:val="20"/>
        </w:rPr>
        <w:t>ГЗ по Московской области.</w:t>
      </w:r>
    </w:p>
    <w:p w:rsidR="007B10CF" w:rsidRPr="005712EA" w:rsidRDefault="007B10CF" w:rsidP="001500B6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1500B6" w:rsidRPr="005712EA" w:rsidRDefault="0002153C" w:rsidP="007B10CF">
      <w:pPr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6</w:t>
      </w:r>
      <w:r w:rsidR="007B10CF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. </w:t>
      </w:r>
      <w:r w:rsidR="00CA52D4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Требования, предъявляемые к отчету о текущем соответствии территории </w:t>
      </w:r>
      <w:r w:rsidR="007724FE" w:rsidRPr="007724FE">
        <w:rPr>
          <w:rFonts w:ascii="Times New Roman" w:hAnsi="Times New Roman" w:cs="Times New Roman"/>
          <w:b/>
          <w:color w:val="auto"/>
          <w:sz w:val="20"/>
          <w:szCs w:val="20"/>
        </w:rPr>
        <w:t xml:space="preserve">Раменского муниципального округа </w:t>
      </w:r>
      <w:r w:rsidR="00BC558F" w:rsidRPr="00BC558F">
        <w:rPr>
          <w:rFonts w:ascii="Times New Roman" w:hAnsi="Times New Roman" w:cs="Times New Roman"/>
          <w:b/>
          <w:color w:val="auto"/>
          <w:sz w:val="20"/>
          <w:szCs w:val="20"/>
        </w:rPr>
        <w:t xml:space="preserve">Московской области </w:t>
      </w:r>
      <w:r w:rsidR="00CA52D4" w:rsidRPr="005712EA">
        <w:rPr>
          <w:rFonts w:ascii="Times New Roman" w:hAnsi="Times New Roman" w:cs="Times New Roman"/>
          <w:b/>
          <w:color w:val="auto"/>
          <w:sz w:val="20"/>
          <w:szCs w:val="20"/>
        </w:rPr>
        <w:t>требованиям по защите от ЧС различного характера</w:t>
      </w:r>
      <w:r w:rsidR="007B10CF" w:rsidRPr="005712EA">
        <w:rPr>
          <w:rFonts w:ascii="Times New Roman" w:hAnsi="Times New Roman" w:cs="Times New Roman"/>
          <w:b/>
          <w:color w:val="auto"/>
          <w:sz w:val="20"/>
          <w:szCs w:val="20"/>
        </w:rPr>
        <w:t>.</w:t>
      </w:r>
    </w:p>
    <w:p w:rsidR="00BD661A" w:rsidRPr="005712EA" w:rsidRDefault="00BA54F3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Отчет должен содержать следующее:</w:t>
      </w:r>
    </w:p>
    <w:p w:rsidR="003F6BCE" w:rsidRPr="005712EA" w:rsidRDefault="003F6BCE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BD661A" w:rsidRPr="005712EA" w:rsidRDefault="007B10CF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Часть 1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1. Общая численность населения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2. Площадь территории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3. Количество населенных пунктов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их перечень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4. Численность населения, всего, тыс. чел., 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в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том числе городского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5. Количество населенных пунктов с объектами особой важности (ОВ) и I категории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их перечень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6. Численность населения, проживающего в населенных пунктах с объектами ОВ и I категории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7. Количество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потенциально опасных объектов и их перечень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8. Количество критически важных объектов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их перечень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9. Степень износа производственного фонда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10. Степень износа жилого фонда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11. Количество больничных учреждений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их перечень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12. Количество инфекционных стационаров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их перечень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13. Число больничных коек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14. Число больных коек в инфекционных стационарах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15. Численность персонала всех медицинских специальностей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16. Численность среднего медицинского персонала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17. Количество мест массового скопления людей (образовательные учреждения, медицинские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учреждения, культурно-спортивные учреждения, культовые и ритуальные учреждения, автостоянки, остановки маршрутного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 городского общественного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транспорта и т.д.)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их перечень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18. Количество чрезвычайных ситуаций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в том числе:   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-техногенного характера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-природного характера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19. Средняя продолжительность жизни населения, лет, в том числе: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-городского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-сельского    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-мужчин      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-женщин     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20. Рождаемость, 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21. Общая смертность населения, чел./год на 1000 жителей, в том числе по различным причинам:    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22. Количество погибших, чел., в том числе: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-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в транспортных авариях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-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при авариях на производстве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-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при пожарах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-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при чрезвычайных ситуациях природного характера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23. Численность трудоспособного населения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24. Численность занятых в общественном производстве, в том числе: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-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в сфере производства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 -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в сфере обслуживания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25. Общая численность пенсионеров, тыс. чел., в том числе: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-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по возрасту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-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инвалидов  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26. Количество преступлений на 1000 чел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27. Протяжность железнодорожных путей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28. Протяженность автомобильных дорог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29. Количество населенных пунктов, не обеспеченных подъездными дорогами с тверд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ым покрытием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30. Количество населенных пунктов, не обеспеченных телефонной связью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31. Административные районы, в пределах которых расположены участки железных дорог, подверженных размыву, затоплению, лавиноопасные, оползневые и др.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lastRenderedPageBreak/>
        <w:t>32. Административные районы, в пределах которых расположены участки автомагистралей, подверженных размыву, затоплению, л</w:t>
      </w:r>
      <w:r w:rsidR="00BA54F3" w:rsidRPr="005712EA">
        <w:rPr>
          <w:rFonts w:ascii="Times New Roman" w:hAnsi="Times New Roman" w:cs="Times New Roman"/>
          <w:color w:val="auto"/>
          <w:sz w:val="20"/>
          <w:szCs w:val="20"/>
        </w:rPr>
        <w:t>авиноопасные, оползневые и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др.             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33. Колич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>ество автомобильных мостов по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направлениям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34. Количество железнодорожных мостов по направлениям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35. Протяженность водных путей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36. Количество основных портов, пристаней и их перечень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37. Количество шлюзов и каналов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38. Количество аэропортов и посадочных площадок и их местоположение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39. Протяженность магистральных трубопроводов, км, в том числе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нефтепроводов, нефтепродуктопроводов,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газопроводов и др.                        </w:t>
      </w:r>
    </w:p>
    <w:p w:rsidR="00BD661A" w:rsidRPr="005712EA" w:rsidRDefault="00BD661A" w:rsidP="00CA52D4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40. Протяженность линий электропередачи</w:t>
      </w:r>
    </w:p>
    <w:p w:rsidR="00CA52D4" w:rsidRPr="005712EA" w:rsidRDefault="00CA52D4" w:rsidP="00CA52D4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BD661A" w:rsidRPr="005712EA" w:rsidRDefault="007B10CF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Часть 2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1. 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Ядерно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> и 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радиацио</w:t>
      </w:r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>нно</w:t>
      </w:r>
      <w:proofErr w:type="spellEnd"/>
      <w:r w:rsidR="00CA52D4" w:rsidRPr="005712EA">
        <w:rPr>
          <w:rFonts w:ascii="Times New Roman" w:hAnsi="Times New Roman" w:cs="Times New Roman"/>
          <w:color w:val="auto"/>
          <w:sz w:val="20"/>
          <w:szCs w:val="20"/>
        </w:rPr>
        <w:t> опасные объекты (ЯРОО), их перечень, характеристики и описание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.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2. Химически опасные объекты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, их перечень, характеристики и описание.               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       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3. 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Пожаро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>- и взрывоопасные объекты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, их перечень, характеристики и описание.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         </w:t>
      </w:r>
    </w:p>
    <w:p w:rsidR="00BD661A" w:rsidRPr="005712EA" w:rsidRDefault="00BA54F3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4. Биологически опасные объекты их перечень, характеристики и описание.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        </w:t>
      </w:r>
    </w:p>
    <w:p w:rsidR="00BD661A" w:rsidRPr="005712EA" w:rsidRDefault="008C53B3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5. Гидроте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хнические сооружения их перечень, характеристики и описание.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            </w:t>
      </w:r>
    </w:p>
    <w:p w:rsidR="00BD661A" w:rsidRPr="005712EA" w:rsidRDefault="00BA54F3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6. Количество мест размещения </w:t>
      </w:r>
      <w:r w:rsidR="004C5665" w:rsidRPr="005712EA">
        <w:rPr>
          <w:rFonts w:ascii="Times New Roman" w:hAnsi="Times New Roman" w:cs="Times New Roman"/>
          <w:color w:val="auto"/>
          <w:sz w:val="20"/>
          <w:szCs w:val="20"/>
        </w:rPr>
        <w:t>отходов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:                                </w:t>
      </w:r>
    </w:p>
    <w:p w:rsidR="00BD661A" w:rsidRPr="005712EA" w:rsidRDefault="004C5665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мест захоронения промышленных и    бытовых отходов;                </w:t>
      </w:r>
    </w:p>
    <w:p w:rsidR="00BD661A" w:rsidRPr="005712EA" w:rsidRDefault="004C5665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мест хранения радиоактивных   отходов;                        </w:t>
      </w:r>
    </w:p>
    <w:p w:rsidR="00BD661A" w:rsidRPr="005712EA" w:rsidRDefault="004C5665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могильников;                    </w:t>
      </w:r>
    </w:p>
    <w:p w:rsidR="00BD661A" w:rsidRPr="005712EA" w:rsidRDefault="004C5665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свалок (организованных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и 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неорганизованных);              </w:t>
      </w:r>
    </w:p>
    <w:p w:rsidR="00BD661A" w:rsidRPr="005712EA" w:rsidRDefault="004C5665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карьеров;                       </w:t>
      </w:r>
    </w:p>
    <w:p w:rsidR="00BD661A" w:rsidRPr="005712EA" w:rsidRDefault="004C5665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-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терриконов и др.                </w:t>
      </w:r>
    </w:p>
    <w:p w:rsidR="00BD661A" w:rsidRPr="005712EA" w:rsidRDefault="00BA54F3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  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7. Количество отходов, тонн               </w:t>
      </w:r>
    </w:p>
    <w:p w:rsidR="00BD661A" w:rsidRPr="005712EA" w:rsidRDefault="00BD661A" w:rsidP="00BD66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5712EA">
        <w:rPr>
          <w:rStyle w:val="eop"/>
          <w:rFonts w:ascii="Arial" w:hAnsi="Arial" w:cs="Arial"/>
        </w:rPr>
        <w:t>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Часть 3 </w:t>
      </w:r>
    </w:p>
    <w:p w:rsidR="00BD661A" w:rsidRPr="005712EA" w:rsidRDefault="00BD661A" w:rsidP="008C53B3">
      <w:pPr>
        <w:pStyle w:val="aa"/>
        <w:numPr>
          <w:ilvl w:val="0"/>
          <w:numId w:val="9"/>
        </w:numPr>
        <w:ind w:right="14"/>
        <w:jc w:val="both"/>
        <w:rPr>
          <w:sz w:val="20"/>
          <w:szCs w:val="20"/>
        </w:rPr>
      </w:pPr>
      <w:r w:rsidRPr="005712EA">
        <w:rPr>
          <w:sz w:val="20"/>
          <w:szCs w:val="20"/>
        </w:rPr>
        <w:t>Количество</w:t>
      </w:r>
      <w:r w:rsidR="008C53B3" w:rsidRPr="005712EA">
        <w:rPr>
          <w:sz w:val="20"/>
          <w:szCs w:val="20"/>
        </w:rPr>
        <w:t xml:space="preserve"> и описание</w:t>
      </w:r>
      <w:r w:rsidRPr="005712EA">
        <w:rPr>
          <w:sz w:val="20"/>
          <w:szCs w:val="20"/>
        </w:rPr>
        <w:t xml:space="preserve"> мест массового скопления людей (образовательные учреждения, </w:t>
      </w:r>
      <w:r w:rsidR="007B10CF" w:rsidRPr="005712EA">
        <w:rPr>
          <w:sz w:val="20"/>
          <w:szCs w:val="20"/>
        </w:rPr>
        <w:t>медицинские </w:t>
      </w:r>
      <w:r w:rsidRPr="005712EA">
        <w:rPr>
          <w:sz w:val="20"/>
          <w:szCs w:val="20"/>
        </w:rPr>
        <w:t>учреждения, ку</w:t>
      </w:r>
      <w:r w:rsidR="007B10CF" w:rsidRPr="005712EA">
        <w:rPr>
          <w:sz w:val="20"/>
          <w:szCs w:val="20"/>
        </w:rPr>
        <w:t>льтурно-спортивные учреждения, </w:t>
      </w:r>
      <w:r w:rsidRPr="005712EA">
        <w:rPr>
          <w:sz w:val="20"/>
          <w:szCs w:val="20"/>
        </w:rPr>
        <w:t>культов</w:t>
      </w:r>
      <w:r w:rsidR="007B10CF" w:rsidRPr="005712EA">
        <w:rPr>
          <w:sz w:val="20"/>
          <w:szCs w:val="20"/>
        </w:rPr>
        <w:t xml:space="preserve">ые и ритуальные учреждения, </w:t>
      </w:r>
      <w:r w:rsidRPr="005712EA">
        <w:rPr>
          <w:sz w:val="20"/>
          <w:szCs w:val="20"/>
        </w:rPr>
        <w:t>авто</w:t>
      </w:r>
      <w:r w:rsidR="007B10CF" w:rsidRPr="005712EA">
        <w:rPr>
          <w:sz w:val="20"/>
          <w:szCs w:val="20"/>
        </w:rPr>
        <w:t xml:space="preserve">стоянки, остановки маршрутного </w:t>
      </w:r>
      <w:r w:rsidRPr="005712EA">
        <w:rPr>
          <w:sz w:val="20"/>
          <w:szCs w:val="20"/>
        </w:rPr>
        <w:t>городского общ</w:t>
      </w:r>
      <w:r w:rsidR="008C53B3" w:rsidRPr="005712EA">
        <w:rPr>
          <w:sz w:val="20"/>
          <w:szCs w:val="20"/>
        </w:rPr>
        <w:t>ественного транспорта и т.д.)</w:t>
      </w:r>
    </w:p>
    <w:p w:rsidR="00BD661A" w:rsidRPr="005712EA" w:rsidRDefault="008C53B3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2. 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Количество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описание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мест массового скопления людей, оснащенных техническими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средствами, 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исключающими несанкционированное   проникновение 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посторонних лиц на территорию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3. Количество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описание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мест массового скопления людей, охраняемых подразделениями вневедомственной   охраны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4. Количество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описание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мест массового скопления людей, оснащенных техническими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средствами,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исключающими пронос (провоз) на территорию взрывчатых и химически опасных веществ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5. Количество систем управления гражданской обороной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6. Количество созданных локальных систем оповещения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7. Численность населения, охваченного системами оповещения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8. Вместимость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описание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существующих защитных   сооружений гражданской обороны (по видам     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   сооружений и их назначению), в 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т.ч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>. в зонах   вероятных чрезвычайных ситуаций</w:t>
      </w:r>
    </w:p>
    <w:p w:rsidR="008C53B3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9. Запасы средств индивидуальной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защиты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населения (по видам средств защиты</w:t>
      </w:r>
    </w:p>
    <w:p w:rsidR="008C53B3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10. Количество подготовленных транспортных   средств (по маршрутам эвакуации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)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(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поездов,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 автомобилей, судов, самолетов и вертолетов)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11. Количество коек в подготовленных для перепрофилирования стационарах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12. Численность подготовленных врачей и среднего меди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цинского персонала к работе в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эпидемических очагах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13. Объем резервных финансовых средств для предупреждения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 и ликвидации последствий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чрезвычайных ситуаций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14. Защищенные запасы воды</w:t>
      </w:r>
    </w:p>
    <w:p w:rsidR="00BD661A" w:rsidRPr="005712EA" w:rsidRDefault="007B10CF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15. Объем подготовленных </w:t>
      </w:r>
      <w:r w:rsidR="00BD661A" w:rsidRPr="005712EA">
        <w:rPr>
          <w:rFonts w:ascii="Times New Roman" w:hAnsi="Times New Roman" w:cs="Times New Roman"/>
          <w:color w:val="auto"/>
          <w:sz w:val="20"/>
          <w:szCs w:val="20"/>
        </w:rPr>
        <w:t>транспортных емкостей для доставк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и воды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16. Запасы проду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ктов питания (по номенклатуре)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17. Запасы предметов первой необходимости (по номенклатуре)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18. Запасы палаток и т.п., в 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т.ч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>. в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зонах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вероятных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чрезвычайных ситуаций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19. Запасы топлива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20. Запасы технических средств и материально-   технических 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ресурсов локализации и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 ликвидации ЧС (по видам ресурсов)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21. Количество общественных зданий, в которых имеется автоматическая система        пожаротушения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22. Количество общественных зданий, в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которых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имеется автоматическая пожарная        сигнализация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23. Количество критически важных объектов, оснащенных техническими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системами,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исключающими несанкционированное   проникновение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посторонних лиц на территорию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объекта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24. а) Количество критически важных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объектов,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охраняемых специальными военизированными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подразделениями или подразделениями   вневедомственной охраны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б) Количество особо важных пожароопасных объектов, охраняемых объектовыми   подразделениями Государственной      противопожарной службы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25. Количество критически важных объектов, оснащенных техническими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системами,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веществ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26. Количество химически опасных, 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пожаро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>- и    взрыво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опасных объектов, на которых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проведены мероприятия по замене опасных   технологий и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опасных веществ на менее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опасные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lastRenderedPageBreak/>
        <w:t>27. Количество предприятий с непрерывным   технологическим циклом, на которых внедрены системы безава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рийной остановки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28. Количество ликвидированных свалок и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мест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захоронения, содержащих опасные ве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щества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29. Количество свалок и мест захоронения   опасных веществ, на которых 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выполнены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мероприятия по локализации зон действия    поражающих факторов опасных веществ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30. Количество предприятий, обеспеченных     системами об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оротного водоснабжения и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авто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номными водозаборами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31. Количество объектов,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обеспеченных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автономными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 источниками электро-, тепло-,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газо- и водоснабжения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32. Количество резервных средств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и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оборудования на объектах системы   хозяйственно-питьевого водоснабжения,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средств для очистки воды;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оборудование для очистки воды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33. Количество созданных и поддерживаемых в        готовности к работе учреждений сети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наблюдения и лабораторного </w:t>
      </w:r>
      <w:r w:rsidR="007B10CF" w:rsidRPr="005712EA">
        <w:rPr>
          <w:rFonts w:ascii="Times New Roman" w:hAnsi="Times New Roman" w:cs="Times New Roman"/>
          <w:color w:val="auto"/>
          <w:sz w:val="20"/>
          <w:szCs w:val="20"/>
        </w:rPr>
        <w:t>контроля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гидрометеостанций;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санитарно-эпидемиологических станций;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ветеринарных лабораторий;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       агрохимических лабораторий               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34. Количество абонентских пунктов ЕДДС "01"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в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городах (районах)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35. Количество промышленных объектов, для    которых создан страховой фонд </w:t>
      </w:r>
      <w:r w:rsidR="00C41163" w:rsidRPr="005712EA">
        <w:rPr>
          <w:rFonts w:ascii="Times New Roman" w:hAnsi="Times New Roman" w:cs="Times New Roman"/>
          <w:color w:val="auto"/>
          <w:sz w:val="20"/>
          <w:szCs w:val="20"/>
        </w:rPr>
        <w:t>документации (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СФД)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36. Численность сил гражданской обороны, подразделений Государственной             противопожарной службы МЧС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России,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Государст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венной инспекции по маломерным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судам МЧС России, пожарно-спасательных и   поисково-спасательных формирований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37. Оснащенность сил гражданской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обороны,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подразделений Государственной   прот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ивопожарной службы МЧС России,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Государст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венной инспекции по маломерным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судам МЧС России, пожарно-спасательных и   поисково-спасательных формирований техникой   и специальными средствами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38. Численность аварийно-спасательных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служб,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аварийно-спа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сательных формирований (по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 видам)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39. Оснащенность аварийно-спасательных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служб,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аварийно-спа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сательных формирований приборами и оборудованием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40. Численность нештатных аварийно-спасательных формиро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ваний (по видам)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41. Оснащенность нештатных аварийно-  спасательных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 формирований приборами и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 оборудованием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42. Фактическое количество пожарных депо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43. Колич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ество пожарных депо, требующих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реконструкции и капитального ремонта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44. Количество пожарных депо, не    укомплектова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нных необходимой техникой и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оборудованием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45. Количество пожарных депо,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не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укомплектованных личным составом в соответствии со штатным расписанием       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46. Количество пожарных депо, у которых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соблюдаетс</w:t>
      </w:r>
      <w:r w:rsidR="008C53B3" w:rsidRPr="005712EA">
        <w:rPr>
          <w:rFonts w:ascii="Times New Roman" w:hAnsi="Times New Roman" w:cs="Times New Roman"/>
          <w:color w:val="auto"/>
          <w:sz w:val="20"/>
          <w:szCs w:val="20"/>
        </w:rPr>
        <w:t>я норматив радиуса выезда на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тушение жилых зданий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47. Количество пожарных депо, в которых соблюдается соответствие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технической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оснащенности пожарных депо требованиям климатическ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их и дорожных условий, а также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основным показателям назначения пожарных автомобилей</w:t>
      </w:r>
    </w:p>
    <w:p w:rsidR="00BD661A" w:rsidRPr="005712EA" w:rsidRDefault="00BD661A" w:rsidP="008C53B3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48. Численность личного состава аварийно-  спасательных служб, аварийно-спасательных   формирований, прошедших аттестацию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49. Численность руководящих работников   предприятий, прошедших подготовку по вопросам гражданской обороны, предупреждения и ликвидации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последствий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чрезвычайных ситуаций, в 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т.ч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>. руководителей объектов, р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асположенных в зонах вероятных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чрезвычайных ситуаций                            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50. Численность персонала предприятий и организаций, который прошел обучение по вопросам гражданской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обороны,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предупреждения и ликвидации последствий чрезвычайных ситуаций, в 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т.ч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>. предприят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ий и организаций, расположенных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в зонах вероятных чрезвычайных ситуаций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51. Численность населения, прошедшего обучение по вопросам гражданской обороны и правилам поведения в чрезвычайных ситуациях по месту жительства, в 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т.ч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>. населения, проживающего в зонах в</w:t>
      </w:r>
      <w:r w:rsidR="00C41163" w:rsidRPr="005712EA">
        <w:rPr>
          <w:rFonts w:ascii="Times New Roman" w:hAnsi="Times New Roman" w:cs="Times New Roman"/>
          <w:color w:val="auto"/>
          <w:sz w:val="20"/>
          <w:szCs w:val="20"/>
        </w:rPr>
        <w:t>ероятных чрезвычайных ситуаций</w:t>
      </w:r>
    </w:p>
    <w:p w:rsidR="00BD661A" w:rsidRPr="005712EA" w:rsidRDefault="00BD661A" w:rsidP="007B10CF">
      <w:pPr>
        <w:ind w:right="14"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52. Численность учащихся общеобразовательных учреждений, прошедших обучение по </w:t>
      </w:r>
      <w:r w:rsidR="003F6BCE" w:rsidRPr="005712EA">
        <w:rPr>
          <w:rFonts w:ascii="Times New Roman" w:hAnsi="Times New Roman" w:cs="Times New Roman"/>
          <w:color w:val="auto"/>
          <w:sz w:val="20"/>
          <w:szCs w:val="20"/>
        </w:rPr>
        <w:t>вопросам 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гражданской обороны и правилам поведения </w:t>
      </w:r>
      <w:r w:rsidR="001C3202" w:rsidRPr="005712EA">
        <w:rPr>
          <w:rFonts w:ascii="Times New Roman" w:hAnsi="Times New Roman" w:cs="Times New Roman"/>
          <w:color w:val="auto"/>
          <w:sz w:val="20"/>
          <w:szCs w:val="20"/>
        </w:rPr>
        <w:t>в чрезвычайных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ситуациях, в 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т.ч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proofErr w:type="gramStart"/>
      <w:r w:rsidR="00BF1D73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учреждений, 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расположенных</w:t>
      </w:r>
      <w:proofErr w:type="gramEnd"/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в зонах вероятных   чрезвычайных ситуаций</w:t>
      </w:r>
    </w:p>
    <w:p w:rsidR="00BD661A" w:rsidRPr="005712EA" w:rsidRDefault="00BD661A" w:rsidP="00624742">
      <w:pPr>
        <w:tabs>
          <w:tab w:val="center" w:pos="884"/>
          <w:tab w:val="center" w:pos="2881"/>
        </w:tabs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:rsidR="001500B6" w:rsidRPr="005712EA" w:rsidRDefault="0002153C" w:rsidP="001500B6">
      <w:pPr>
        <w:tabs>
          <w:tab w:val="center" w:pos="884"/>
          <w:tab w:val="center" w:pos="2881"/>
        </w:tabs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7</w:t>
      </w:r>
      <w:r w:rsidR="00EF1A48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. Требования, предъявляемые к </w:t>
      </w:r>
      <w:r w:rsidR="003215DA" w:rsidRPr="005712EA">
        <w:rPr>
          <w:rFonts w:ascii="Times New Roman" w:hAnsi="Times New Roman" w:cs="Times New Roman"/>
          <w:b/>
          <w:color w:val="auto"/>
          <w:sz w:val="20"/>
          <w:szCs w:val="20"/>
        </w:rPr>
        <w:t>«Комплекту документов»</w:t>
      </w:r>
      <w:r w:rsidR="00EF1A48" w:rsidRPr="005712EA">
        <w:rPr>
          <w:rFonts w:ascii="Times New Roman" w:hAnsi="Times New Roman" w:cs="Times New Roman"/>
          <w:b/>
          <w:color w:val="auto"/>
          <w:sz w:val="20"/>
          <w:szCs w:val="20"/>
        </w:rPr>
        <w:t>.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Форма предоставления результата услуг: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План действий по предупреждению и ликвидации чрезвычайных ситуаций на территории </w:t>
      </w:r>
      <w:r w:rsidR="007265E5">
        <w:rPr>
          <w:rFonts w:ascii="Times New Roman" w:hAnsi="Times New Roman" w:cs="Times New Roman"/>
          <w:color w:val="auto"/>
          <w:sz w:val="20"/>
          <w:szCs w:val="20"/>
        </w:rPr>
        <w:t xml:space="preserve">Раменского </w:t>
      </w:r>
      <w:r w:rsidR="00BC558F" w:rsidRPr="00BC558F">
        <w:rPr>
          <w:rFonts w:ascii="Times New Roman" w:hAnsi="Times New Roman" w:cs="Times New Roman"/>
          <w:color w:val="auto"/>
          <w:sz w:val="20"/>
          <w:szCs w:val="20"/>
        </w:rPr>
        <w:t xml:space="preserve">муниципального округа Московской области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оформляется в 2-х экземплярах на бумажных носителях и в 1 экземпляре на электронном носителе в электронном виде.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Текстовые документы представляются заказчику в формате 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Word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, рисунки (в 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т.ч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. картографические) – в формате </w:t>
      </w:r>
      <w:proofErr w:type="spellStart"/>
      <w:r w:rsidRPr="005712EA">
        <w:rPr>
          <w:rFonts w:ascii="Times New Roman" w:hAnsi="Times New Roman" w:cs="Times New Roman"/>
          <w:color w:val="auto"/>
          <w:sz w:val="20"/>
          <w:szCs w:val="20"/>
        </w:rPr>
        <w:t>jpg</w:t>
      </w:r>
      <w:proofErr w:type="spellEnd"/>
      <w:r w:rsidRPr="005712EA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Требования к качественным характеристикам оказываемых услуг:</w:t>
      </w:r>
    </w:p>
    <w:p w:rsidR="004E627F" w:rsidRPr="005712EA" w:rsidRDefault="00BF1D73" w:rsidP="004E627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План действий по предупреждению и ликвидации чрезвычайных ситуаций на территории городского округа Московской области должен быть выполнен в строгом соответс</w:t>
      </w:r>
      <w:r w:rsidR="00A057F6" w:rsidRPr="005712EA">
        <w:rPr>
          <w:rFonts w:ascii="Times New Roman" w:hAnsi="Times New Roman" w:cs="Times New Roman"/>
          <w:color w:val="auto"/>
          <w:sz w:val="20"/>
          <w:szCs w:val="20"/>
        </w:rPr>
        <w:t>твии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с Постановлением Правительства Московской области от 29.05.2018 № 337/19 «Об организации планирования действий по предупреждению и ликвидации чрезвычайных ситуаций природного и техногенного характера в Московской области» и утвержденными МЧС России «Методическими рекомендациями по порядку разработки, согласованию и утверждению Планов действий по предупреждению и ликвидации чрезвычайных ситуаций природного и техногенного характера муниципальных образований, организаций и учреждений, расположенных на</w:t>
      </w:r>
      <w:r w:rsidR="004E627F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территории Московской области»,</w:t>
      </w:r>
      <w:r w:rsidR="004E627F" w:rsidRPr="005712EA">
        <w:rPr>
          <w:rFonts w:ascii="Times New Roman" w:eastAsiaTheme="minorHAnsi" w:hAnsi="Times New Roman" w:cs="Times New Roman"/>
          <w:bCs/>
          <w:color w:val="auto"/>
          <w:sz w:val="20"/>
          <w:szCs w:val="20"/>
          <w:lang w:eastAsia="en-US"/>
        </w:rPr>
        <w:t xml:space="preserve"> ГОСТ Р 22.2.14—2023 Национальный стандарт Российской Федерации Безопасность в чрезвычайных ситуациях «План действий по предупреждению и ликвидации чрезвычайных ситуаций организации».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>Картографический материал: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К Плану действий по предупреждению и ликвидации чрезвычайных ситуаций на территории </w:t>
      </w:r>
      <w:r w:rsidR="007265E5">
        <w:rPr>
          <w:rFonts w:ascii="Times New Roman" w:hAnsi="Times New Roman" w:cs="Times New Roman"/>
          <w:color w:val="auto"/>
          <w:sz w:val="20"/>
          <w:szCs w:val="20"/>
        </w:rPr>
        <w:t xml:space="preserve">Раменского </w:t>
      </w:r>
      <w:r w:rsidR="00BC558F" w:rsidRPr="00BC558F">
        <w:rPr>
          <w:rFonts w:ascii="Times New Roman" w:hAnsi="Times New Roman" w:cs="Times New Roman"/>
          <w:color w:val="auto"/>
          <w:sz w:val="20"/>
          <w:szCs w:val="20"/>
        </w:rPr>
        <w:t>муниципального округа Московской области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прилагаются: 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- карта «Возможная обстановка на территории </w:t>
      </w:r>
      <w:r w:rsidR="007724FE" w:rsidRPr="007724FE">
        <w:rPr>
          <w:rFonts w:ascii="Times New Roman" w:hAnsi="Times New Roman" w:cs="Times New Roman"/>
          <w:color w:val="auto"/>
          <w:sz w:val="20"/>
          <w:szCs w:val="20"/>
        </w:rPr>
        <w:t xml:space="preserve">Раменского муниципального округа </w:t>
      </w:r>
      <w:r w:rsidR="000F649C" w:rsidRPr="000F649C">
        <w:rPr>
          <w:rFonts w:ascii="Times New Roman" w:hAnsi="Times New Roman" w:cs="Times New Roman"/>
          <w:color w:val="auto"/>
          <w:sz w:val="20"/>
          <w:szCs w:val="20"/>
        </w:rPr>
        <w:t>Московской области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при возникновении чрезвычайных ситуаций природного и техногенного характера», М 1: 20000, на бумажном носителе размером 1800 мм х 2200 мм и в электронном виде;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- карта «Решение председателя КЧС и ПБ </w:t>
      </w:r>
      <w:r w:rsidR="007724FE" w:rsidRPr="007724FE">
        <w:rPr>
          <w:rFonts w:ascii="Times New Roman" w:hAnsi="Times New Roman" w:cs="Times New Roman"/>
          <w:color w:val="auto"/>
          <w:sz w:val="20"/>
          <w:szCs w:val="20"/>
        </w:rPr>
        <w:t xml:space="preserve">Раменского муниципального округа </w:t>
      </w:r>
      <w:r w:rsidR="000F649C" w:rsidRPr="000F649C">
        <w:rPr>
          <w:rFonts w:ascii="Times New Roman" w:hAnsi="Times New Roman" w:cs="Times New Roman"/>
          <w:color w:val="auto"/>
          <w:sz w:val="20"/>
          <w:szCs w:val="20"/>
        </w:rPr>
        <w:t xml:space="preserve">Московской области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на ликвидацию чрезвычайных ситуаций природного и техногенного характера», М 1:20000, на бумажном носителе размером 1800 мм х 2200 мм и в электронном виде. 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Разработанный Исполнителем План действий по предупреждению и ликвидации чрезвычайных ситуаций на территории </w:t>
      </w:r>
      <w:r w:rsidR="007724FE" w:rsidRPr="007724FE">
        <w:rPr>
          <w:rFonts w:ascii="Times New Roman" w:hAnsi="Times New Roman" w:cs="Times New Roman"/>
          <w:color w:val="auto"/>
          <w:sz w:val="20"/>
          <w:szCs w:val="20"/>
        </w:rPr>
        <w:t xml:space="preserve">Раменского муниципального округа </w:t>
      </w:r>
      <w:r w:rsidR="000F649C" w:rsidRPr="000F649C">
        <w:rPr>
          <w:rFonts w:ascii="Times New Roman" w:hAnsi="Times New Roman" w:cs="Times New Roman"/>
          <w:color w:val="auto"/>
          <w:sz w:val="20"/>
          <w:szCs w:val="20"/>
        </w:rPr>
        <w:t xml:space="preserve">Московской области 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>должен быть обязательно согласован с Главным управлением МЧС России по Московской области</w:t>
      </w:r>
      <w:r w:rsidR="004B2C01"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и Главным управлением гражданской защиты по Московской области</w:t>
      </w:r>
      <w:r w:rsidRPr="005712EA">
        <w:rPr>
          <w:rFonts w:ascii="Times New Roman" w:hAnsi="Times New Roman" w:cs="Times New Roman"/>
          <w:color w:val="auto"/>
          <w:sz w:val="20"/>
          <w:szCs w:val="20"/>
        </w:rPr>
        <w:t xml:space="preserve"> в сроки, установленные Контрактом.</w:t>
      </w:r>
    </w:p>
    <w:p w:rsidR="00F659B1" w:rsidRPr="005712EA" w:rsidRDefault="00F659B1" w:rsidP="00BF1D73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4B2C01" w:rsidRPr="005712EA" w:rsidRDefault="00BF1D73" w:rsidP="004B2C01">
      <w:pPr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bCs/>
          <w:color w:val="auto"/>
          <w:sz w:val="20"/>
          <w:szCs w:val="20"/>
        </w:rPr>
        <w:t>Разработку, оформление и согласование в Главном управление МЧС России по Московской области</w:t>
      </w:r>
      <w:r w:rsidR="004B2C01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и в Главном управлении гражданской зашиты по Московской области.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Плана действий по предупреждению и ликвидации чрезвычайных ситуаций на территории городского округа Московской области должна выполнять организация, имеющая: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bCs/>
          <w:color w:val="auto"/>
          <w:sz w:val="20"/>
          <w:szCs w:val="20"/>
        </w:rPr>
        <w:t>- квалифицированный обученный персонал с опытом работы по данному профилю;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- опыт оказания аналогичных услуг; 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bCs/>
          <w:color w:val="auto"/>
          <w:sz w:val="20"/>
          <w:szCs w:val="20"/>
        </w:rPr>
        <w:t>- наличие современного необходимого оборудования для оказания услуг.</w:t>
      </w:r>
    </w:p>
    <w:p w:rsidR="00BF1D73" w:rsidRPr="005712EA" w:rsidRDefault="00BF1D73" w:rsidP="00BF1D73">
      <w:pPr>
        <w:ind w:firstLine="493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bCs/>
          <w:color w:val="auto"/>
          <w:sz w:val="20"/>
          <w:szCs w:val="20"/>
        </w:rPr>
        <w:t>Исполнитель несет ответственность за качество оказываемых услуг, соответствие временным рамкам и выполнение требований регламентирующих документов.</w:t>
      </w:r>
    </w:p>
    <w:p w:rsidR="004B2C01" w:rsidRPr="005712EA" w:rsidRDefault="005A06F8" w:rsidP="001C3202">
      <w:pPr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Срок изготовления Комплекта документов</w:t>
      </w:r>
      <w:r w:rsidR="007265E5">
        <w:rPr>
          <w:rFonts w:ascii="Times New Roman" w:hAnsi="Times New Roman" w:cs="Times New Roman"/>
          <w:b/>
          <w:color w:val="auto"/>
          <w:sz w:val="20"/>
          <w:szCs w:val="20"/>
        </w:rPr>
        <w:t xml:space="preserve"> включает в себя сбор данных (20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рабочих дней) и направление комплекта документов для согласования в Главное Управление МЧС России по Московской области</w:t>
      </w:r>
      <w:r w:rsidR="00BF1D73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и </w:t>
      </w:r>
      <w:r w:rsidR="00F542EC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в </w:t>
      </w:r>
      <w:r w:rsidR="004B2C01" w:rsidRPr="005712EA">
        <w:rPr>
          <w:rFonts w:ascii="Times New Roman" w:hAnsi="Times New Roman" w:cs="Times New Roman"/>
          <w:b/>
          <w:color w:val="auto"/>
          <w:sz w:val="20"/>
          <w:szCs w:val="20"/>
        </w:rPr>
        <w:t>Главное управление гражданской зашиты по Московской области</w:t>
      </w:r>
      <w:r w:rsidR="00F542EC" w:rsidRPr="005712EA">
        <w:rPr>
          <w:rFonts w:ascii="Times New Roman" w:hAnsi="Times New Roman" w:cs="Times New Roman"/>
          <w:b/>
          <w:color w:val="auto"/>
          <w:sz w:val="20"/>
          <w:szCs w:val="20"/>
        </w:rPr>
        <w:t>.</w:t>
      </w:r>
    </w:p>
    <w:p w:rsidR="001C3202" w:rsidRPr="005712EA" w:rsidRDefault="001C3202" w:rsidP="001C3202">
      <w:pPr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Исполнитель по результату изготовления Комплекта документов направляет 1 экз. в Главно</w:t>
      </w:r>
      <w:r w:rsidR="005A06F8" w:rsidRPr="005712EA">
        <w:rPr>
          <w:rFonts w:ascii="Times New Roman" w:hAnsi="Times New Roman" w:cs="Times New Roman"/>
          <w:b/>
          <w:color w:val="auto"/>
          <w:sz w:val="20"/>
          <w:szCs w:val="20"/>
        </w:rPr>
        <w:t>е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Управлени</w:t>
      </w:r>
      <w:r w:rsidR="005A06F8" w:rsidRPr="005712EA">
        <w:rPr>
          <w:rFonts w:ascii="Times New Roman" w:hAnsi="Times New Roman" w:cs="Times New Roman"/>
          <w:b/>
          <w:color w:val="auto"/>
          <w:sz w:val="20"/>
          <w:szCs w:val="20"/>
        </w:rPr>
        <w:t>е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МЧС России по Московской области и 1 экз. в адрес Заказчика. </w:t>
      </w:r>
    </w:p>
    <w:p w:rsidR="005A06F8" w:rsidRPr="005712EA" w:rsidRDefault="001C3202" w:rsidP="005A06F8">
      <w:pPr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Исполнитель обязан предоставить </w:t>
      </w:r>
      <w:proofErr w:type="gramStart"/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документ</w:t>
      </w:r>
      <w:proofErr w:type="gramEnd"/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="005A06F8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подтверждающий 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отправк</w:t>
      </w:r>
      <w:r w:rsidR="005A06F8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у </w:t>
      </w:r>
      <w:r w:rsidR="009E724B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о </w:t>
      </w:r>
      <w:r w:rsidR="005A06F8" w:rsidRPr="005712EA">
        <w:rPr>
          <w:rFonts w:ascii="Times New Roman" w:hAnsi="Times New Roman" w:cs="Times New Roman"/>
          <w:b/>
          <w:color w:val="auto"/>
          <w:sz w:val="20"/>
          <w:szCs w:val="20"/>
        </w:rPr>
        <w:t>пр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едоставлении комплекта документов на рассмотрение в Главно</w:t>
      </w:r>
      <w:r w:rsidR="005A06F8" w:rsidRPr="005712EA">
        <w:rPr>
          <w:rFonts w:ascii="Times New Roman" w:hAnsi="Times New Roman" w:cs="Times New Roman"/>
          <w:b/>
          <w:color w:val="auto"/>
          <w:sz w:val="20"/>
          <w:szCs w:val="20"/>
        </w:rPr>
        <w:t>е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Управление МЧС России по Московской области посредством электронной почты</w:t>
      </w:r>
      <w:r w:rsidR="000F649C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="005A06F8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 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hyperlink r:id="rId9" w:history="1">
        <w:r w:rsidR="00005D7F" w:rsidRPr="0022095E">
          <w:rPr>
            <w:rStyle w:val="a9"/>
            <w:rFonts w:ascii="Times New Roman" w:hAnsi="Times New Roman" w:cs="Times New Roman"/>
            <w:b/>
            <w:sz w:val="20"/>
            <w:szCs w:val="20"/>
            <w:lang w:val="en-US"/>
          </w:rPr>
          <w:t>utbram</w:t>
        </w:r>
        <w:r w:rsidR="00005D7F" w:rsidRPr="0022095E">
          <w:rPr>
            <w:rStyle w:val="a9"/>
            <w:rFonts w:ascii="Times New Roman" w:hAnsi="Times New Roman" w:cs="Times New Roman"/>
            <w:b/>
            <w:sz w:val="20"/>
            <w:szCs w:val="20"/>
          </w:rPr>
          <w:t>@</w:t>
        </w:r>
        <w:r w:rsidR="00005D7F" w:rsidRPr="0022095E">
          <w:rPr>
            <w:rStyle w:val="a9"/>
            <w:rFonts w:ascii="Times New Roman" w:hAnsi="Times New Roman" w:cs="Times New Roman"/>
            <w:b/>
            <w:sz w:val="20"/>
            <w:szCs w:val="20"/>
            <w:lang w:val="en-US"/>
          </w:rPr>
          <w:t>mail</w:t>
        </w:r>
        <w:r w:rsidR="00005D7F" w:rsidRPr="0022095E">
          <w:rPr>
            <w:rStyle w:val="a9"/>
            <w:rFonts w:ascii="Times New Roman" w:hAnsi="Times New Roman" w:cs="Times New Roman"/>
            <w:b/>
            <w:sz w:val="20"/>
            <w:szCs w:val="20"/>
          </w:rPr>
          <w:t>.</w:t>
        </w:r>
        <w:proofErr w:type="spellStart"/>
        <w:r w:rsidR="00005D7F" w:rsidRPr="0022095E">
          <w:rPr>
            <w:rStyle w:val="a9"/>
            <w:rFonts w:ascii="Times New Roman" w:hAnsi="Times New Roman" w:cs="Times New Roman"/>
            <w:b/>
            <w:sz w:val="20"/>
            <w:szCs w:val="20"/>
          </w:rPr>
          <w:t>ru</w:t>
        </w:r>
        <w:proofErr w:type="spellEnd"/>
      </w:hyperlink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.</w:t>
      </w:r>
      <w:r w:rsidR="005A06F8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</w:p>
    <w:p w:rsidR="005A06F8" w:rsidRPr="005712EA" w:rsidRDefault="005A06F8" w:rsidP="005A06F8">
      <w:pPr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Главное Управление МЧС России по Московской области</w:t>
      </w:r>
      <w:r w:rsidR="00BF1D73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и </w:t>
      </w:r>
      <w:r w:rsidR="004B2C01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Главное управление гражданской зашиты по Московской области 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>рассматривает направленные документы в течение не более 30 календарных дней. Исполнитель в случае выявленных недостатков обязан устранить замечания в течении 5 рабочих дней.</w:t>
      </w:r>
    </w:p>
    <w:bookmarkStart w:id="1" w:name="obligation_doc_31543756"/>
    <w:p w:rsidR="00F542EC" w:rsidRPr="005712EA" w:rsidRDefault="007A4A34" w:rsidP="00F542EC">
      <w:pPr>
        <w:ind w:firstLine="493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fldChar w:fldCharType="begin"/>
      </w:r>
      <w:r w:rsidR="001C3202" w:rsidRPr="005712EA">
        <w:rPr>
          <w:rFonts w:ascii="Times New Roman" w:hAnsi="Times New Roman" w:cs="Times New Roman"/>
          <w:b/>
          <w:color w:val="auto"/>
          <w:sz w:val="20"/>
          <w:szCs w:val="20"/>
        </w:rPr>
        <w:instrText xml:space="preserve"> HYPERLINK "https://pik.mosreg.ru/client/" \l "!/eschedules/tenderPlan/1052060/position/5341492/contractTermsSchedule/8284139/obligations/accountingEvents/31543756/obligation" </w:instrTex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fldChar w:fldCharType="separate"/>
      </w:r>
      <w:r w:rsidR="007265E5">
        <w:rPr>
          <w:rFonts w:ascii="Times New Roman" w:hAnsi="Times New Roman" w:cs="Times New Roman"/>
          <w:b/>
          <w:color w:val="auto"/>
          <w:sz w:val="20"/>
          <w:szCs w:val="20"/>
        </w:rPr>
        <w:t>Документ</w:t>
      </w: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fldChar w:fldCharType="end"/>
      </w:r>
      <w:bookmarkEnd w:id="1"/>
      <w:r w:rsidR="007265E5">
        <w:rPr>
          <w:rFonts w:ascii="Times New Roman" w:hAnsi="Times New Roman" w:cs="Times New Roman"/>
          <w:b/>
          <w:color w:val="auto"/>
          <w:sz w:val="20"/>
          <w:szCs w:val="20"/>
        </w:rPr>
        <w:t xml:space="preserve"> приемки</w:t>
      </w:r>
      <w:r w:rsidR="001C3202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направляется Исполнителем только после согласования с Главн</w:t>
      </w:r>
      <w:r w:rsidR="009E724B" w:rsidRPr="005712EA">
        <w:rPr>
          <w:rFonts w:ascii="Times New Roman" w:hAnsi="Times New Roman" w:cs="Times New Roman"/>
          <w:b/>
          <w:color w:val="auto"/>
          <w:sz w:val="20"/>
          <w:szCs w:val="20"/>
        </w:rPr>
        <w:t>ым</w:t>
      </w:r>
      <w:r w:rsidR="001C3202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Управлением МЧС России по Московской области</w:t>
      </w:r>
      <w:r w:rsidR="004B2C01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и </w:t>
      </w:r>
      <w:r w:rsidR="00F542EC" w:rsidRPr="005712EA">
        <w:rPr>
          <w:rFonts w:ascii="Times New Roman" w:hAnsi="Times New Roman" w:cs="Times New Roman"/>
          <w:b/>
          <w:color w:val="auto"/>
          <w:sz w:val="20"/>
          <w:szCs w:val="20"/>
        </w:rPr>
        <w:t>Главным управлением гражданской зашиты по Московской области</w:t>
      </w:r>
    </w:p>
    <w:p w:rsidR="00C575AD" w:rsidRPr="005712EA" w:rsidRDefault="0004770A" w:rsidP="00F542EC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="00BF1D73" w:rsidRPr="005712EA">
        <w:rPr>
          <w:rFonts w:ascii="Times New Roman" w:hAnsi="Times New Roman" w:cs="Times New Roman"/>
          <w:b/>
          <w:color w:val="auto"/>
          <w:sz w:val="20"/>
          <w:szCs w:val="20"/>
        </w:rPr>
        <w:t>8</w:t>
      </w:r>
      <w:r w:rsidR="00F665BC" w:rsidRPr="005712EA">
        <w:rPr>
          <w:rFonts w:ascii="Times New Roman" w:hAnsi="Times New Roman" w:cs="Times New Roman"/>
          <w:b/>
          <w:color w:val="auto"/>
          <w:sz w:val="20"/>
          <w:szCs w:val="20"/>
        </w:rPr>
        <w:t xml:space="preserve">. </w:t>
      </w:r>
      <w:r w:rsidR="00504191" w:rsidRPr="005712EA">
        <w:rPr>
          <w:rFonts w:ascii="Times New Roman" w:hAnsi="Times New Roman" w:cs="Times New Roman"/>
          <w:b/>
          <w:color w:val="auto"/>
          <w:sz w:val="20"/>
          <w:szCs w:val="20"/>
        </w:rPr>
        <w:t>С</w:t>
      </w:r>
      <w:r w:rsidR="00F665BC" w:rsidRPr="005712EA">
        <w:rPr>
          <w:rFonts w:ascii="Times New Roman" w:hAnsi="Times New Roman" w:cs="Times New Roman"/>
          <w:b/>
          <w:color w:val="auto"/>
          <w:sz w:val="20"/>
          <w:szCs w:val="20"/>
        </w:rPr>
        <w:t>роки оказания услуг.</w:t>
      </w:r>
    </w:p>
    <w:p w:rsidR="00A057F6" w:rsidRDefault="007265E5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С даты заключения муниципального контракта </w:t>
      </w:r>
      <w:r w:rsidR="00CC0DA5">
        <w:rPr>
          <w:rFonts w:ascii="Times New Roman" w:hAnsi="Times New Roman" w:cs="Times New Roman"/>
          <w:color w:val="auto"/>
          <w:sz w:val="20"/>
          <w:szCs w:val="20"/>
        </w:rPr>
        <w:t>в течение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9A2181">
        <w:rPr>
          <w:rFonts w:ascii="Times New Roman" w:hAnsi="Times New Roman" w:cs="Times New Roman"/>
          <w:color w:val="auto"/>
          <w:sz w:val="20"/>
          <w:szCs w:val="20"/>
        </w:rPr>
        <w:t>58 календарных дней</w:t>
      </w:r>
    </w:p>
    <w:p w:rsidR="00AC3356" w:rsidRDefault="00AC3356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AC3356" w:rsidRDefault="00AC3356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AC3356" w:rsidRDefault="00AC3356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AC3356" w:rsidRDefault="00AC3356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AC3356" w:rsidRDefault="00AC3356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Н</w:t>
      </w:r>
      <w:r w:rsidRPr="00AC3356">
        <w:rPr>
          <w:rFonts w:ascii="Times New Roman" w:hAnsi="Times New Roman" w:cs="Times New Roman"/>
          <w:color w:val="auto"/>
          <w:sz w:val="20"/>
          <w:szCs w:val="20"/>
        </w:rPr>
        <w:t xml:space="preserve">ачальник отдела гражданской обороны, </w:t>
      </w:r>
    </w:p>
    <w:p w:rsidR="00846745" w:rsidRDefault="00AC3356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C3356">
        <w:rPr>
          <w:rFonts w:ascii="Times New Roman" w:hAnsi="Times New Roman" w:cs="Times New Roman"/>
          <w:color w:val="auto"/>
          <w:sz w:val="20"/>
          <w:szCs w:val="20"/>
        </w:rPr>
        <w:t>предупреждения и ликвидации ЧС</w:t>
      </w:r>
    </w:p>
    <w:p w:rsidR="00846745" w:rsidRDefault="00846745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46745">
        <w:rPr>
          <w:rFonts w:ascii="Times New Roman" w:hAnsi="Times New Roman" w:cs="Times New Roman"/>
          <w:color w:val="auto"/>
          <w:sz w:val="20"/>
          <w:szCs w:val="20"/>
        </w:rPr>
        <w:t xml:space="preserve">Управления территориальной безопасности </w:t>
      </w:r>
    </w:p>
    <w:p w:rsidR="00AC3356" w:rsidRDefault="00846745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46745">
        <w:rPr>
          <w:rFonts w:ascii="Times New Roman" w:hAnsi="Times New Roman" w:cs="Times New Roman"/>
          <w:color w:val="auto"/>
          <w:sz w:val="20"/>
          <w:szCs w:val="20"/>
        </w:rPr>
        <w:t>и гражданской защиты</w:t>
      </w:r>
      <w:r w:rsidR="00AC3356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</w:t>
      </w:r>
      <w:r w:rsidR="00AC3356">
        <w:rPr>
          <w:rFonts w:ascii="Times New Roman" w:hAnsi="Times New Roman" w:cs="Times New Roman"/>
          <w:color w:val="auto"/>
          <w:sz w:val="20"/>
          <w:szCs w:val="20"/>
        </w:rPr>
        <w:t xml:space="preserve">            </w:t>
      </w:r>
      <w:r w:rsidR="00AC3356" w:rsidRPr="00AC3356">
        <w:rPr>
          <w:rFonts w:ascii="Times New Roman" w:hAnsi="Times New Roman" w:cs="Times New Roman"/>
          <w:color w:val="auto"/>
          <w:sz w:val="20"/>
          <w:szCs w:val="20"/>
        </w:rPr>
        <w:t>Ю.О. Моисеева</w:t>
      </w:r>
    </w:p>
    <w:p w:rsidR="00AC3356" w:rsidRDefault="00AC3356" w:rsidP="004F7298">
      <w:pPr>
        <w:ind w:firstLine="493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sectPr w:rsidR="00AC3356" w:rsidSect="00946B76">
      <w:headerReference w:type="even" r:id="rId10"/>
      <w:footerReference w:type="even" r:id="rId11"/>
      <w:pgSz w:w="11906" w:h="16838" w:code="9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0FC" w:rsidRDefault="00FA20FC">
      <w:r>
        <w:separator/>
      </w:r>
    </w:p>
  </w:endnote>
  <w:endnote w:type="continuationSeparator" w:id="0">
    <w:p w:rsidR="00FA20FC" w:rsidRDefault="00FA2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6EE" w:rsidRDefault="0018045C">
    <w:pPr>
      <w:pStyle w:val="a4"/>
      <w:framePr w:w="12424" w:h="149" w:wrap="none" w:vAnchor="text" w:hAnchor="page" w:x="1" w:y="-791"/>
      <w:shd w:val="clear" w:color="auto" w:fill="auto"/>
      <w:ind w:left="5818"/>
    </w:pPr>
    <w:r>
      <w:rPr>
        <w:rStyle w:val="10"/>
      </w:rPr>
      <w:t xml:space="preserve">- </w:t>
    </w:r>
    <w:r w:rsidR="007A4A34">
      <w:fldChar w:fldCharType="begin"/>
    </w:r>
    <w:r>
      <w:instrText xml:space="preserve"> PAGE \* MERGEFORMAT </w:instrText>
    </w:r>
    <w:r w:rsidR="007A4A34">
      <w:fldChar w:fldCharType="separate"/>
    </w:r>
    <w:r w:rsidRPr="00B33885">
      <w:rPr>
        <w:rStyle w:val="10"/>
        <w:noProof/>
      </w:rPr>
      <w:t>32</w:t>
    </w:r>
    <w:r w:rsidR="007A4A34">
      <w:fldChar w:fldCharType="end"/>
    </w:r>
    <w:r>
      <w:rPr>
        <w:rStyle w:val="1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0FC" w:rsidRDefault="00FA20FC">
      <w:r>
        <w:separator/>
      </w:r>
    </w:p>
  </w:footnote>
  <w:footnote w:type="continuationSeparator" w:id="0">
    <w:p w:rsidR="00FA20FC" w:rsidRDefault="00FA20FC">
      <w:r>
        <w:continuationSeparator/>
      </w:r>
    </w:p>
  </w:footnote>
  <w:footnote w:id="1">
    <w:p w:rsidR="00F108B1" w:rsidRPr="00A057F6" w:rsidRDefault="00F108B1">
      <w:pPr>
        <w:pStyle w:val="af0"/>
        <w:rPr>
          <w:color w:val="FF0000"/>
        </w:rPr>
      </w:pPr>
      <w:r>
        <w:rPr>
          <w:rStyle w:val="af2"/>
        </w:rPr>
        <w:footnoteRef/>
      </w:r>
      <w:r>
        <w:t xml:space="preserve"> </w:t>
      </w:r>
      <w:r w:rsidRPr="00285057">
        <w:rPr>
          <w:rFonts w:ascii="Times New Roman" w:hAnsi="Times New Roman" w:cs="Times New Roman"/>
          <w:color w:val="auto"/>
        </w:rPr>
        <w:t>Все заявленные документы в период исполнения контракта подлежат применению в случае, если имеют статус действующего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6EE" w:rsidRDefault="007A4A34" w:rsidP="00D23FB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8045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8045C">
      <w:rPr>
        <w:rStyle w:val="a7"/>
        <w:noProof/>
      </w:rPr>
      <w:t>32</w:t>
    </w:r>
    <w:r>
      <w:rPr>
        <w:rStyle w:val="a7"/>
      </w:rPr>
      <w:fldChar w:fldCharType="end"/>
    </w:r>
  </w:p>
  <w:p w:rsidR="007176EE" w:rsidRDefault="002C2AD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2189D"/>
    <w:multiLevelType w:val="hybridMultilevel"/>
    <w:tmpl w:val="710C3888"/>
    <w:lvl w:ilvl="0" w:tplc="C7CC645A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35E26C3"/>
    <w:multiLevelType w:val="hybridMultilevel"/>
    <w:tmpl w:val="78EC5E3A"/>
    <w:lvl w:ilvl="0" w:tplc="0419000F">
      <w:start w:val="1"/>
      <w:numFmt w:val="decimal"/>
      <w:lvlText w:val="%1."/>
      <w:lvlJc w:val="left"/>
      <w:pPr>
        <w:ind w:left="1249" w:hanging="360"/>
      </w:pPr>
    </w:lvl>
    <w:lvl w:ilvl="1" w:tplc="04190019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" w15:restartNumberingAfterBreak="0">
    <w:nsid w:val="3C007D28"/>
    <w:multiLevelType w:val="hybridMultilevel"/>
    <w:tmpl w:val="6F58DAF4"/>
    <w:lvl w:ilvl="0" w:tplc="8E6426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44B4F"/>
    <w:multiLevelType w:val="hybridMultilevel"/>
    <w:tmpl w:val="AA062F2C"/>
    <w:lvl w:ilvl="0" w:tplc="2E80570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3" w:hanging="360"/>
      </w:pPr>
    </w:lvl>
    <w:lvl w:ilvl="2" w:tplc="0419001B" w:tentative="1">
      <w:start w:val="1"/>
      <w:numFmt w:val="lowerRoman"/>
      <w:lvlText w:val="%3."/>
      <w:lvlJc w:val="right"/>
      <w:pPr>
        <w:ind w:left="2293" w:hanging="180"/>
      </w:pPr>
    </w:lvl>
    <w:lvl w:ilvl="3" w:tplc="0419000F" w:tentative="1">
      <w:start w:val="1"/>
      <w:numFmt w:val="decimal"/>
      <w:lvlText w:val="%4."/>
      <w:lvlJc w:val="left"/>
      <w:pPr>
        <w:ind w:left="3013" w:hanging="360"/>
      </w:pPr>
    </w:lvl>
    <w:lvl w:ilvl="4" w:tplc="04190019" w:tentative="1">
      <w:start w:val="1"/>
      <w:numFmt w:val="lowerLetter"/>
      <w:lvlText w:val="%5."/>
      <w:lvlJc w:val="left"/>
      <w:pPr>
        <w:ind w:left="3733" w:hanging="360"/>
      </w:pPr>
    </w:lvl>
    <w:lvl w:ilvl="5" w:tplc="0419001B" w:tentative="1">
      <w:start w:val="1"/>
      <w:numFmt w:val="lowerRoman"/>
      <w:lvlText w:val="%6."/>
      <w:lvlJc w:val="right"/>
      <w:pPr>
        <w:ind w:left="4453" w:hanging="180"/>
      </w:pPr>
    </w:lvl>
    <w:lvl w:ilvl="6" w:tplc="0419000F" w:tentative="1">
      <w:start w:val="1"/>
      <w:numFmt w:val="decimal"/>
      <w:lvlText w:val="%7."/>
      <w:lvlJc w:val="left"/>
      <w:pPr>
        <w:ind w:left="5173" w:hanging="360"/>
      </w:pPr>
    </w:lvl>
    <w:lvl w:ilvl="7" w:tplc="04190019" w:tentative="1">
      <w:start w:val="1"/>
      <w:numFmt w:val="lowerLetter"/>
      <w:lvlText w:val="%8."/>
      <w:lvlJc w:val="left"/>
      <w:pPr>
        <w:ind w:left="5893" w:hanging="360"/>
      </w:pPr>
    </w:lvl>
    <w:lvl w:ilvl="8" w:tplc="041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4" w15:restartNumberingAfterBreak="0">
    <w:nsid w:val="49D3690B"/>
    <w:multiLevelType w:val="hybridMultilevel"/>
    <w:tmpl w:val="2AE4D61A"/>
    <w:lvl w:ilvl="0" w:tplc="2EAA86C0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5A6AD3C">
      <w:start w:val="1"/>
      <w:numFmt w:val="bullet"/>
      <w:lvlText w:val="o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0FC8B9C">
      <w:start w:val="1"/>
      <w:numFmt w:val="bullet"/>
      <w:lvlText w:val="▪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A220534">
      <w:start w:val="1"/>
      <w:numFmt w:val="bullet"/>
      <w:lvlText w:val="•"/>
      <w:lvlJc w:val="left"/>
      <w:pPr>
        <w:ind w:left="3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829F26">
      <w:start w:val="1"/>
      <w:numFmt w:val="bullet"/>
      <w:lvlText w:val="o"/>
      <w:lvlJc w:val="left"/>
      <w:pPr>
        <w:ind w:left="3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368B15C">
      <w:start w:val="1"/>
      <w:numFmt w:val="bullet"/>
      <w:lvlText w:val="▪"/>
      <w:lvlJc w:val="left"/>
      <w:pPr>
        <w:ind w:left="4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8DA5A38">
      <w:start w:val="1"/>
      <w:numFmt w:val="bullet"/>
      <w:lvlText w:val="•"/>
      <w:lvlJc w:val="left"/>
      <w:pPr>
        <w:ind w:left="5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3A49968">
      <w:start w:val="1"/>
      <w:numFmt w:val="bullet"/>
      <w:lvlText w:val="o"/>
      <w:lvlJc w:val="left"/>
      <w:pPr>
        <w:ind w:left="5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B4EA528">
      <w:start w:val="1"/>
      <w:numFmt w:val="bullet"/>
      <w:lvlText w:val="▪"/>
      <w:lvlJc w:val="left"/>
      <w:pPr>
        <w:ind w:left="6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6F74F0"/>
    <w:multiLevelType w:val="multilevel"/>
    <w:tmpl w:val="E43C4D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B12719F"/>
    <w:multiLevelType w:val="hybridMultilevel"/>
    <w:tmpl w:val="7C6467C6"/>
    <w:lvl w:ilvl="0" w:tplc="7382B42A">
      <w:start w:val="1"/>
      <w:numFmt w:val="decimal"/>
      <w:lvlText w:val="%1."/>
      <w:lvlJc w:val="left"/>
      <w:pPr>
        <w:ind w:left="2003" w:hanging="76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8B21BF3"/>
    <w:multiLevelType w:val="multilevel"/>
    <w:tmpl w:val="C33EB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EF66768"/>
    <w:multiLevelType w:val="hybridMultilevel"/>
    <w:tmpl w:val="9D8A67E6"/>
    <w:lvl w:ilvl="0" w:tplc="7EB678A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3" w:hanging="360"/>
      </w:pPr>
    </w:lvl>
    <w:lvl w:ilvl="2" w:tplc="0419001B" w:tentative="1">
      <w:start w:val="1"/>
      <w:numFmt w:val="lowerRoman"/>
      <w:lvlText w:val="%3."/>
      <w:lvlJc w:val="right"/>
      <w:pPr>
        <w:ind w:left="2293" w:hanging="180"/>
      </w:pPr>
    </w:lvl>
    <w:lvl w:ilvl="3" w:tplc="0419000F" w:tentative="1">
      <w:start w:val="1"/>
      <w:numFmt w:val="decimal"/>
      <w:lvlText w:val="%4."/>
      <w:lvlJc w:val="left"/>
      <w:pPr>
        <w:ind w:left="3013" w:hanging="360"/>
      </w:pPr>
    </w:lvl>
    <w:lvl w:ilvl="4" w:tplc="04190019" w:tentative="1">
      <w:start w:val="1"/>
      <w:numFmt w:val="lowerLetter"/>
      <w:lvlText w:val="%5."/>
      <w:lvlJc w:val="left"/>
      <w:pPr>
        <w:ind w:left="3733" w:hanging="360"/>
      </w:pPr>
    </w:lvl>
    <w:lvl w:ilvl="5" w:tplc="0419001B" w:tentative="1">
      <w:start w:val="1"/>
      <w:numFmt w:val="lowerRoman"/>
      <w:lvlText w:val="%6."/>
      <w:lvlJc w:val="right"/>
      <w:pPr>
        <w:ind w:left="4453" w:hanging="180"/>
      </w:pPr>
    </w:lvl>
    <w:lvl w:ilvl="6" w:tplc="0419000F" w:tentative="1">
      <w:start w:val="1"/>
      <w:numFmt w:val="decimal"/>
      <w:lvlText w:val="%7."/>
      <w:lvlJc w:val="left"/>
      <w:pPr>
        <w:ind w:left="5173" w:hanging="360"/>
      </w:pPr>
    </w:lvl>
    <w:lvl w:ilvl="7" w:tplc="04190019" w:tentative="1">
      <w:start w:val="1"/>
      <w:numFmt w:val="lowerLetter"/>
      <w:lvlText w:val="%8."/>
      <w:lvlJc w:val="left"/>
      <w:pPr>
        <w:ind w:left="5893" w:hanging="360"/>
      </w:pPr>
    </w:lvl>
    <w:lvl w:ilvl="8" w:tplc="0419001B" w:tentative="1">
      <w:start w:val="1"/>
      <w:numFmt w:val="lowerRoman"/>
      <w:lvlText w:val="%9."/>
      <w:lvlJc w:val="right"/>
      <w:pPr>
        <w:ind w:left="6613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B6"/>
    <w:rsid w:val="00003157"/>
    <w:rsid w:val="00005D7F"/>
    <w:rsid w:val="00017FE3"/>
    <w:rsid w:val="0002153C"/>
    <w:rsid w:val="00042062"/>
    <w:rsid w:val="0004770A"/>
    <w:rsid w:val="0007383B"/>
    <w:rsid w:val="000926F9"/>
    <w:rsid w:val="0009574D"/>
    <w:rsid w:val="000C0819"/>
    <w:rsid w:val="000F4EA5"/>
    <w:rsid w:val="000F649C"/>
    <w:rsid w:val="001500B6"/>
    <w:rsid w:val="00156ABB"/>
    <w:rsid w:val="001675A6"/>
    <w:rsid w:val="00170CB7"/>
    <w:rsid w:val="0018045C"/>
    <w:rsid w:val="001869C1"/>
    <w:rsid w:val="001A1A85"/>
    <w:rsid w:val="001B4439"/>
    <w:rsid w:val="001C3202"/>
    <w:rsid w:val="001D0152"/>
    <w:rsid w:val="00201446"/>
    <w:rsid w:val="002239AA"/>
    <w:rsid w:val="00260416"/>
    <w:rsid w:val="00265080"/>
    <w:rsid w:val="00273F5A"/>
    <w:rsid w:val="00285057"/>
    <w:rsid w:val="002B0ADD"/>
    <w:rsid w:val="002B5340"/>
    <w:rsid w:val="002C2AD9"/>
    <w:rsid w:val="002D4E1E"/>
    <w:rsid w:val="003051B6"/>
    <w:rsid w:val="003215DA"/>
    <w:rsid w:val="003727F8"/>
    <w:rsid w:val="00385AA5"/>
    <w:rsid w:val="00392D14"/>
    <w:rsid w:val="003C1848"/>
    <w:rsid w:val="003F6BCE"/>
    <w:rsid w:val="004123A3"/>
    <w:rsid w:val="00451482"/>
    <w:rsid w:val="00454AFA"/>
    <w:rsid w:val="0046143F"/>
    <w:rsid w:val="00480B8A"/>
    <w:rsid w:val="004B2539"/>
    <w:rsid w:val="004B2C01"/>
    <w:rsid w:val="004C5665"/>
    <w:rsid w:val="004E627F"/>
    <w:rsid w:val="004F0633"/>
    <w:rsid w:val="004F2EE8"/>
    <w:rsid w:val="004F7298"/>
    <w:rsid w:val="00500286"/>
    <w:rsid w:val="00504191"/>
    <w:rsid w:val="0052496D"/>
    <w:rsid w:val="005318FF"/>
    <w:rsid w:val="00556D6D"/>
    <w:rsid w:val="005712EA"/>
    <w:rsid w:val="00576E2A"/>
    <w:rsid w:val="00581E87"/>
    <w:rsid w:val="00597C91"/>
    <w:rsid w:val="005A06F8"/>
    <w:rsid w:val="005A5432"/>
    <w:rsid w:val="005C0FDC"/>
    <w:rsid w:val="005C5353"/>
    <w:rsid w:val="005E2D01"/>
    <w:rsid w:val="005E5D8C"/>
    <w:rsid w:val="005F6625"/>
    <w:rsid w:val="00605BAF"/>
    <w:rsid w:val="00616E77"/>
    <w:rsid w:val="00624742"/>
    <w:rsid w:val="00676B2A"/>
    <w:rsid w:val="00687A8B"/>
    <w:rsid w:val="0069665D"/>
    <w:rsid w:val="006C1D04"/>
    <w:rsid w:val="006F1B96"/>
    <w:rsid w:val="007265E5"/>
    <w:rsid w:val="007268CD"/>
    <w:rsid w:val="0074255B"/>
    <w:rsid w:val="00752598"/>
    <w:rsid w:val="007614EE"/>
    <w:rsid w:val="007724FE"/>
    <w:rsid w:val="007734A0"/>
    <w:rsid w:val="007864E1"/>
    <w:rsid w:val="007949A5"/>
    <w:rsid w:val="007A4A34"/>
    <w:rsid w:val="007B10CF"/>
    <w:rsid w:val="0080244A"/>
    <w:rsid w:val="00845F40"/>
    <w:rsid w:val="00846745"/>
    <w:rsid w:val="00884964"/>
    <w:rsid w:val="008936EF"/>
    <w:rsid w:val="00894A82"/>
    <w:rsid w:val="008957AE"/>
    <w:rsid w:val="008A0BD8"/>
    <w:rsid w:val="008A4C49"/>
    <w:rsid w:val="008C3468"/>
    <w:rsid w:val="008C53B3"/>
    <w:rsid w:val="00942756"/>
    <w:rsid w:val="009A2181"/>
    <w:rsid w:val="009A5FAC"/>
    <w:rsid w:val="009A6258"/>
    <w:rsid w:val="009A6CDB"/>
    <w:rsid w:val="009C3A98"/>
    <w:rsid w:val="009E476C"/>
    <w:rsid w:val="009E724B"/>
    <w:rsid w:val="009F3408"/>
    <w:rsid w:val="00A057F6"/>
    <w:rsid w:val="00A06B57"/>
    <w:rsid w:val="00AC3356"/>
    <w:rsid w:val="00B26DDD"/>
    <w:rsid w:val="00B35F9B"/>
    <w:rsid w:val="00B54A36"/>
    <w:rsid w:val="00B72B2D"/>
    <w:rsid w:val="00B83EFF"/>
    <w:rsid w:val="00B85058"/>
    <w:rsid w:val="00B92EB7"/>
    <w:rsid w:val="00BA54F3"/>
    <w:rsid w:val="00BC558F"/>
    <w:rsid w:val="00BD661A"/>
    <w:rsid w:val="00BE15E1"/>
    <w:rsid w:val="00BE1D9C"/>
    <w:rsid w:val="00BF09A9"/>
    <w:rsid w:val="00BF1D73"/>
    <w:rsid w:val="00BF288A"/>
    <w:rsid w:val="00C13FF6"/>
    <w:rsid w:val="00C32436"/>
    <w:rsid w:val="00C41163"/>
    <w:rsid w:val="00C575AD"/>
    <w:rsid w:val="00C8629C"/>
    <w:rsid w:val="00CA52D4"/>
    <w:rsid w:val="00CC0DA5"/>
    <w:rsid w:val="00CC4D06"/>
    <w:rsid w:val="00CC7A6A"/>
    <w:rsid w:val="00CF1A1E"/>
    <w:rsid w:val="00CF4714"/>
    <w:rsid w:val="00D058FC"/>
    <w:rsid w:val="00D06CF6"/>
    <w:rsid w:val="00D54873"/>
    <w:rsid w:val="00D80734"/>
    <w:rsid w:val="00DB114A"/>
    <w:rsid w:val="00DE496E"/>
    <w:rsid w:val="00DF3AE7"/>
    <w:rsid w:val="00E47607"/>
    <w:rsid w:val="00E72F6B"/>
    <w:rsid w:val="00E871E0"/>
    <w:rsid w:val="00ED2D98"/>
    <w:rsid w:val="00ED6BAE"/>
    <w:rsid w:val="00EF1A48"/>
    <w:rsid w:val="00EF7FAB"/>
    <w:rsid w:val="00F1060D"/>
    <w:rsid w:val="00F108B1"/>
    <w:rsid w:val="00F12AB9"/>
    <w:rsid w:val="00F14983"/>
    <w:rsid w:val="00F542EC"/>
    <w:rsid w:val="00F659B1"/>
    <w:rsid w:val="00F665BC"/>
    <w:rsid w:val="00F74B8F"/>
    <w:rsid w:val="00FA1D49"/>
    <w:rsid w:val="00FA20FC"/>
    <w:rsid w:val="00FE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85ED49-B6EA-44B9-8557-DAF57F93B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16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locked/>
    <w:rsid w:val="001500B6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0">
    <w:name w:val="Колонтитул + 10"/>
    <w:aliases w:val="5 pt"/>
    <w:rsid w:val="001500B6"/>
    <w:rPr>
      <w:rFonts w:ascii="Times New Roman" w:hAnsi="Times New Roman" w:cs="Times New Roman"/>
      <w:spacing w:val="0"/>
      <w:sz w:val="21"/>
      <w:szCs w:val="21"/>
    </w:rPr>
  </w:style>
  <w:style w:type="paragraph" w:customStyle="1" w:styleId="a4">
    <w:name w:val="Колонтитул"/>
    <w:basedOn w:val="a"/>
    <w:link w:val="a3"/>
    <w:rsid w:val="001500B6"/>
    <w:pPr>
      <w:shd w:val="clear" w:color="auto" w:fill="FFFFFF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ConsPlusCell">
    <w:name w:val="ConsPlusCell"/>
    <w:uiPriority w:val="99"/>
    <w:rsid w:val="001500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150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500B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7">
    <w:name w:val="page number"/>
    <w:basedOn w:val="a0"/>
    <w:rsid w:val="001500B6"/>
  </w:style>
  <w:style w:type="paragraph" w:styleId="3">
    <w:name w:val="Body Text 3"/>
    <w:basedOn w:val="a"/>
    <w:link w:val="30"/>
    <w:rsid w:val="001500B6"/>
    <w:pPr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30">
    <w:name w:val="Основной текст 3 Знак"/>
    <w:basedOn w:val="a0"/>
    <w:link w:val="3"/>
    <w:rsid w:val="001500B6"/>
    <w:rPr>
      <w:rFonts w:ascii="Times New Roman" w:eastAsia="Times New Roman" w:hAnsi="Times New Roman" w:cs="Times New Roman"/>
      <w:sz w:val="24"/>
      <w:szCs w:val="20"/>
    </w:rPr>
  </w:style>
  <w:style w:type="paragraph" w:customStyle="1" w:styleId="a8">
    <w:name w:val="Готовый"/>
    <w:basedOn w:val="a"/>
    <w:rsid w:val="001500B6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 w:cs="Times New Roman"/>
      <w:color w:val="auto"/>
      <w:sz w:val="20"/>
      <w:szCs w:val="20"/>
    </w:rPr>
  </w:style>
  <w:style w:type="character" w:styleId="a9">
    <w:name w:val="Hyperlink"/>
    <w:basedOn w:val="a0"/>
    <w:uiPriority w:val="99"/>
    <w:unhideWhenUsed/>
    <w:rsid w:val="001869C1"/>
    <w:rPr>
      <w:color w:val="0000FF"/>
      <w:u w:val="single"/>
    </w:rPr>
  </w:style>
  <w:style w:type="paragraph" w:customStyle="1" w:styleId="paragraph">
    <w:name w:val="paragraph"/>
    <w:basedOn w:val="a"/>
    <w:uiPriority w:val="99"/>
    <w:rsid w:val="00BD661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uiPriority w:val="99"/>
    <w:rsid w:val="00BD661A"/>
    <w:rPr>
      <w:rFonts w:cs="Times New Roman"/>
    </w:rPr>
  </w:style>
  <w:style w:type="character" w:customStyle="1" w:styleId="eop">
    <w:name w:val="eop"/>
    <w:uiPriority w:val="99"/>
    <w:rsid w:val="00BD661A"/>
    <w:rPr>
      <w:rFonts w:cs="Times New Roman"/>
    </w:rPr>
  </w:style>
  <w:style w:type="character" w:customStyle="1" w:styleId="contextualspellingandgrammarerror">
    <w:name w:val="contextualspellingandgrammarerror"/>
    <w:uiPriority w:val="99"/>
    <w:rsid w:val="00BD661A"/>
    <w:rPr>
      <w:rFonts w:cs="Times New Roman"/>
    </w:rPr>
  </w:style>
  <w:style w:type="character" w:customStyle="1" w:styleId="spellingerror">
    <w:name w:val="spellingerror"/>
    <w:uiPriority w:val="99"/>
    <w:rsid w:val="00BD661A"/>
    <w:rPr>
      <w:rFonts w:cs="Times New Roman"/>
    </w:rPr>
  </w:style>
  <w:style w:type="paragraph" w:styleId="aa">
    <w:name w:val="List Paragraph"/>
    <w:basedOn w:val="a"/>
    <w:link w:val="ab"/>
    <w:qFormat/>
    <w:rsid w:val="00CC7A6A"/>
    <w:pPr>
      <w:suppressAutoHyphens/>
      <w:ind w:left="720"/>
    </w:pPr>
    <w:rPr>
      <w:rFonts w:ascii="Times New Roman" w:eastAsia="Times New Roman" w:hAnsi="Times New Roman" w:cs="Times New Roman"/>
      <w:color w:val="auto"/>
      <w:lang w:eastAsia="zh-CN"/>
    </w:rPr>
  </w:style>
  <w:style w:type="character" w:customStyle="1" w:styleId="ab">
    <w:name w:val="Абзац списка Знак"/>
    <w:link w:val="aa"/>
    <w:locked/>
    <w:rsid w:val="00CC7A6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rsid w:val="00C575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385AA5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table" w:styleId="ad">
    <w:name w:val="Table Grid"/>
    <w:basedOn w:val="a1"/>
    <w:uiPriority w:val="39"/>
    <w:rsid w:val="00385A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Тест таблицы"/>
    <w:basedOn w:val="a"/>
    <w:link w:val="af"/>
    <w:qFormat/>
    <w:rsid w:val="002239AA"/>
    <w:pPr>
      <w:suppressAutoHyphens/>
    </w:pPr>
    <w:rPr>
      <w:rFonts w:ascii="Times New Roman" w:eastAsia="Times New Roman" w:hAnsi="Times New Roman" w:cs="Times New Roman"/>
      <w:color w:val="auto"/>
      <w:lang w:eastAsia="ar-SA"/>
    </w:rPr>
  </w:style>
  <w:style w:type="character" w:customStyle="1" w:styleId="af">
    <w:name w:val="Тест таблицы Знак"/>
    <w:basedOn w:val="a0"/>
    <w:link w:val="ae"/>
    <w:rsid w:val="002239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note text"/>
    <w:basedOn w:val="a"/>
    <w:link w:val="af1"/>
    <w:uiPriority w:val="99"/>
    <w:semiHidden/>
    <w:unhideWhenUsed/>
    <w:rsid w:val="00F108B1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108B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F108B1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rsid w:val="00F108B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108B1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108B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108B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108B1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F108B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108B1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1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tbra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428AA-B423-4097-88A8-2BAD3997D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3119</Words>
  <Characters>17782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Саломатина Людмила Владимировна</dc:creator>
  <cp:lastModifiedBy>P10U11</cp:lastModifiedBy>
  <cp:revision>12</cp:revision>
  <dcterms:created xsi:type="dcterms:W3CDTF">2026-10-05T14:16:00Z</dcterms:created>
  <dcterms:modified xsi:type="dcterms:W3CDTF">2026-10-13T07:18:00Z</dcterms:modified>
</cp:coreProperties>
</file>