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CFE09" w14:textId="77777777" w:rsidR="00120102" w:rsidRDefault="00120102" w:rsidP="00120102">
      <w:pPr>
        <w:spacing w:after="0" w:line="240" w:lineRule="auto"/>
        <w:ind w:left="567"/>
        <w:jc w:val="right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14:shadow w14:blurRad="0" w14:dist="0" w14:dir="0" w14:sx="1000" w14:sy="1000" w14:kx="0" w14:ky="0" w14:algn="ctr">
            <w14:srgbClr w14:val="000000"/>
          </w14:shadow>
        </w:rPr>
      </w:pPr>
    </w:p>
    <w:p w14:paraId="5E6A7908" w14:textId="77777777" w:rsidR="00343BD4" w:rsidRPr="008C60A1" w:rsidRDefault="00343BD4" w:rsidP="00F54970">
      <w:pPr>
        <w:spacing w:after="0" w:line="240" w:lineRule="auto"/>
        <w:ind w:left="567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14:shadow w14:blurRad="0" w14:dist="0" w14:dir="0" w14:sx="1000" w14:sy="1000" w14:kx="0" w14:ky="0" w14:algn="ctr">
            <w14:srgbClr w14:val="000000"/>
          </w14:shadow>
        </w:rPr>
      </w:pPr>
      <w:r w:rsidRPr="008C60A1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14:shadow w14:blurRad="0" w14:dist="0" w14:dir="0" w14:sx="1000" w14:sy="1000" w14:kx="0" w14:ky="0" w14:algn="ctr">
            <w14:srgbClr w14:val="000000"/>
          </w14:shadow>
        </w:rPr>
        <w:t>ТЕХНИЧЕСКОЕ ЗАДАНИЕ</w:t>
      </w:r>
    </w:p>
    <w:p w14:paraId="0C74E5F9" w14:textId="0670604B" w:rsidR="00343BD4" w:rsidRPr="00222B91" w:rsidRDefault="004E1E82" w:rsidP="00F54970">
      <w:pPr>
        <w:spacing w:after="0" w:line="240" w:lineRule="auto"/>
        <w:ind w:left="567"/>
        <w:jc w:val="center"/>
        <w:rPr>
          <w:rFonts w:ascii="Times New Roman" w:eastAsia="Arial Unicode MS" w:hAnsi="Times New Roman" w:cs="Times New Roman"/>
          <w:bCs/>
          <w:color w:val="000000"/>
          <w:sz w:val="20"/>
          <w:szCs w:val="20"/>
          <w14:shadow w14:blurRad="0" w14:dist="0" w14:dir="0" w14:sx="1000" w14:sy="1000" w14:kx="0" w14:ky="0" w14:algn="ctr">
            <w14:srgbClr w14:val="000000"/>
          </w14:shadow>
        </w:rPr>
      </w:pPr>
      <w:r w:rsidRPr="004E1E82">
        <w:rPr>
          <w:rFonts w:ascii="Times New Roman" w:eastAsia="Arial Unicode MS" w:hAnsi="Times New Roman" w:cs="Times New Roman"/>
          <w:bCs/>
          <w:i/>
          <w:color w:val="000000"/>
          <w:sz w:val="24"/>
          <w:szCs w:val="24"/>
          <w14:shadow w14:blurRad="0" w14:dist="0" w14:dir="0" w14:sx="1000" w14:sy="1000" w14:kx="0" w14:ky="0" w14:algn="ctr">
            <w14:srgbClr w14:val="000000"/>
          </w14:shadow>
        </w:rPr>
        <w:t>Закупка и поставка камеры</w:t>
      </w:r>
    </w:p>
    <w:p w14:paraId="7BA728F1" w14:textId="2B52D42E" w:rsidR="00C975A3" w:rsidRPr="008C60A1" w:rsidRDefault="00343BD4" w:rsidP="00F54970">
      <w:pPr>
        <w:spacing w:after="0" w:line="240" w:lineRule="auto"/>
        <w:ind w:left="567" w:firstLine="567"/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</w:pPr>
      <w:r w:rsidRPr="008C60A1"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  <w:t>1. Заказчик:</w:t>
      </w:r>
      <w:r w:rsidR="00C030BB" w:rsidRPr="008C60A1"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  <w:t xml:space="preserve"> </w:t>
      </w:r>
      <w:r w:rsidR="00CD4229" w:rsidRPr="00CD4229">
        <w:rPr>
          <w:rFonts w:ascii="Times New Roman" w:hAnsi="Times New Roman" w:cs="Times New Roman"/>
          <w:bCs/>
        </w:rPr>
        <w:t>МБУ ДО «Сосново-борская ДШИ»</w:t>
      </w:r>
    </w:p>
    <w:p w14:paraId="56DA9B30" w14:textId="7650B6F4" w:rsidR="00343BD4" w:rsidRPr="008C60A1" w:rsidRDefault="00343BD4" w:rsidP="00F54970">
      <w:pPr>
        <w:spacing w:after="0" w:line="240" w:lineRule="auto"/>
        <w:ind w:left="567" w:firstLine="567"/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</w:pPr>
      <w:r w:rsidRPr="008C60A1"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  <w:t>2. Юридический адрес Заказчика:</w:t>
      </w:r>
      <w:r w:rsidR="00C030BB" w:rsidRPr="008C60A1"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  <w:t xml:space="preserve"> </w:t>
      </w:r>
      <w:r w:rsidR="00CD4229" w:rsidRPr="00CD4229">
        <w:rPr>
          <w:rFonts w:ascii="Times New Roman" w:hAnsi="Times New Roman" w:cs="Times New Roman"/>
        </w:rPr>
        <w:t xml:space="preserve">Московская область, Городской округ </w:t>
      </w:r>
      <w:proofErr w:type="spellStart"/>
      <w:r w:rsidR="00CD4229" w:rsidRPr="00CD4229">
        <w:rPr>
          <w:rFonts w:ascii="Times New Roman" w:hAnsi="Times New Roman" w:cs="Times New Roman"/>
        </w:rPr>
        <w:t>Коломна,г</w:t>
      </w:r>
      <w:proofErr w:type="spellEnd"/>
      <w:r w:rsidR="00CD4229" w:rsidRPr="00CD4229">
        <w:rPr>
          <w:rFonts w:ascii="Times New Roman" w:hAnsi="Times New Roman" w:cs="Times New Roman"/>
        </w:rPr>
        <w:t>. Коломна-1, Городок</w:t>
      </w:r>
    </w:p>
    <w:p w14:paraId="606A1F19" w14:textId="77777777" w:rsidR="004E1E82" w:rsidRDefault="00343BD4" w:rsidP="00F54970">
      <w:pPr>
        <w:spacing w:after="0" w:line="240" w:lineRule="auto"/>
        <w:ind w:left="567" w:firstLine="567"/>
        <w:rPr>
          <w:rFonts w:ascii="Times New Roman" w:hAnsi="Times New Roman" w:cs="Times New Roman"/>
          <w:bCs/>
          <w14:shadow w14:blurRad="0" w14:dist="0" w14:dir="0" w14:sx="1000" w14:sy="1000" w14:kx="0" w14:ky="0" w14:algn="ctr">
            <w14:srgbClr w14:val="000000"/>
          </w14:shadow>
        </w:rPr>
      </w:pPr>
      <w:r w:rsidRPr="008C60A1"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  <w:t xml:space="preserve">3. Предмет закупки: </w:t>
      </w:r>
      <w:r w:rsidR="004E1E82" w:rsidRPr="004E1E82">
        <w:rPr>
          <w:rFonts w:ascii="Times New Roman" w:hAnsi="Times New Roman" w:cs="Times New Roman"/>
          <w:bCs/>
          <w14:shadow w14:blurRad="0" w14:dist="0" w14:dir="0" w14:sx="1000" w14:sy="1000" w14:kx="0" w14:ky="0" w14:algn="ctr">
            <w14:srgbClr w14:val="000000"/>
          </w14:shadow>
        </w:rPr>
        <w:t>Закупка и поставка камеры</w:t>
      </w:r>
    </w:p>
    <w:p w14:paraId="0F88E790" w14:textId="19076457" w:rsidR="007F5F95" w:rsidRDefault="004E1E82" w:rsidP="00F54970">
      <w:pPr>
        <w:spacing w:after="0" w:line="240" w:lineRule="auto"/>
        <w:ind w:left="567" w:firstLine="567"/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</w:pPr>
      <w:r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  <w:t>4</w:t>
      </w:r>
      <w:r w:rsidR="007F5F95" w:rsidRPr="008C60A1"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  <w:t>. Код:</w:t>
      </w:r>
    </w:p>
    <w:p w14:paraId="2863A882" w14:textId="77777777" w:rsidR="004E5223" w:rsidRDefault="004E5223" w:rsidP="00F54970">
      <w:pPr>
        <w:spacing w:after="0" w:line="240" w:lineRule="auto"/>
        <w:ind w:left="567" w:firstLine="567"/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</w:pP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6"/>
        <w:gridCol w:w="2201"/>
        <w:gridCol w:w="4755"/>
      </w:tblGrid>
      <w:tr w:rsidR="000B58B2" w:rsidRPr="004E5223" w14:paraId="1587AD3D" w14:textId="77777777" w:rsidTr="00CE1022">
        <w:trPr>
          <w:trHeight w:val="930"/>
        </w:trPr>
        <w:tc>
          <w:tcPr>
            <w:tcW w:w="2116" w:type="dxa"/>
          </w:tcPr>
          <w:p w14:paraId="3874056D" w14:textId="37ED7229" w:rsidR="000B58B2" w:rsidRPr="004E5223" w:rsidRDefault="000B58B2" w:rsidP="004E5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КОЗ2</w:t>
            </w:r>
          </w:p>
        </w:tc>
        <w:tc>
          <w:tcPr>
            <w:tcW w:w="2201" w:type="dxa"/>
          </w:tcPr>
          <w:p w14:paraId="56010442" w14:textId="12138B2D" w:rsidR="000B58B2" w:rsidRPr="004E5223" w:rsidRDefault="000B58B2" w:rsidP="004E5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КОЗ</w:t>
            </w:r>
          </w:p>
        </w:tc>
        <w:tc>
          <w:tcPr>
            <w:tcW w:w="4755" w:type="dxa"/>
          </w:tcPr>
          <w:p w14:paraId="000D33C5" w14:textId="145BE3E8" w:rsidR="000B58B2" w:rsidRPr="004E5223" w:rsidRDefault="000B58B2" w:rsidP="004E5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ОКПД2</w:t>
            </w:r>
          </w:p>
        </w:tc>
      </w:tr>
      <w:tr w:rsidR="00CE1022" w14:paraId="541138D4" w14:textId="77777777" w:rsidTr="00CE1022">
        <w:trPr>
          <w:trHeight w:val="930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6DD3" w14:textId="2D9A33DF" w:rsidR="00CE1022" w:rsidRPr="00A3286C" w:rsidRDefault="004E1E82" w:rsidP="00CE1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1E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11.212.05.05.01.01.019 - Видеокамера для систем видеонаблюдения, видеоаналитики и охранного телевидения Full HD 1080p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E85B" w14:textId="05698CA0" w:rsidR="00CE1022" w:rsidRPr="00A3286C" w:rsidRDefault="004E1E82" w:rsidP="00CE1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1E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01.01.09.02.14.02 - Видеокамера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C771" w14:textId="2C773043" w:rsidR="00CE1022" w:rsidRPr="00A3286C" w:rsidRDefault="004E1E82" w:rsidP="00CE1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1E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26.40.33.111-Видеокамеры для систем видеонаблюдения, видеоаналитики и охранного телевидения</w:t>
            </w:r>
          </w:p>
        </w:tc>
      </w:tr>
    </w:tbl>
    <w:p w14:paraId="58AD4198" w14:textId="77777777" w:rsidR="004E1E82" w:rsidRDefault="004E1E82" w:rsidP="004E1E82">
      <w:pPr>
        <w:spacing w:after="0" w:line="240" w:lineRule="auto"/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</w:pPr>
    </w:p>
    <w:p w14:paraId="27B79B4B" w14:textId="5D2ED3A9" w:rsidR="004E1E82" w:rsidRDefault="004E1E82" w:rsidP="004E1E82">
      <w:pPr>
        <w:spacing w:after="0" w:line="240" w:lineRule="auto"/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</w:pPr>
      <w:r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  <w:t xml:space="preserve">          5</w:t>
      </w:r>
      <w:r w:rsidR="00343BD4" w:rsidRPr="008C60A1"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  <w:t>. Код бюджетной классификации РФ:</w:t>
      </w:r>
      <w:r w:rsidR="00C030BB" w:rsidRPr="008C60A1"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  <w:t xml:space="preserve"> </w:t>
      </w:r>
      <w:r w:rsidR="0074409F" w:rsidRPr="0074409F"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  <w:t>903-0703-0260106260-244</w:t>
      </w:r>
    </w:p>
    <w:p w14:paraId="4DD73535" w14:textId="77C5ACFD" w:rsidR="00343BD4" w:rsidRPr="004E1E82" w:rsidRDefault="004E1E82" w:rsidP="004E1E82">
      <w:pPr>
        <w:spacing w:after="0" w:line="240" w:lineRule="auto"/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</w:pPr>
      <w:r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  <w:t xml:space="preserve">          6</w:t>
      </w:r>
      <w:r w:rsidR="00343BD4" w:rsidRPr="008C60A1"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  <w:t>. Сроки поставки товара:</w:t>
      </w:r>
      <w:r w:rsidR="00BA68BA" w:rsidRPr="008C60A1"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  <w:t xml:space="preserve"> </w:t>
      </w:r>
      <w:r w:rsidR="00F762C5">
        <w:rPr>
          <w:rFonts w:ascii="Times New Roman" w:hAnsi="Times New Roman" w:cs="Times New Roman"/>
          <w:bCs/>
          <w14:shadow w14:blurRad="0" w14:dist="0" w14:dir="0" w14:sx="1000" w14:sy="1000" w14:kx="0" w14:ky="0" w14:algn="ctr">
            <w14:srgbClr w14:val="000000"/>
          </w14:shadow>
        </w:rPr>
        <w:t xml:space="preserve">в течение </w:t>
      </w:r>
      <w:r w:rsidR="00593BDC">
        <w:rPr>
          <w:rFonts w:ascii="Times New Roman" w:hAnsi="Times New Roman" w:cs="Times New Roman"/>
          <w:bCs/>
          <w14:shadow w14:blurRad="0" w14:dist="0" w14:dir="0" w14:sx="1000" w14:sy="1000" w14:kx="0" w14:ky="0" w14:algn="ctr">
            <w14:srgbClr w14:val="000000"/>
          </w14:shadow>
        </w:rPr>
        <w:t>5</w:t>
      </w:r>
      <w:r w:rsidR="00CD4229">
        <w:rPr>
          <w:rFonts w:ascii="Times New Roman" w:hAnsi="Times New Roman" w:cs="Times New Roman"/>
          <w:bCs/>
          <w14:shadow w14:blurRad="0" w14:dist="0" w14:dir="0" w14:sx="1000" w14:sy="1000" w14:kx="0" w14:ky="0" w14:algn="ctr">
            <w14:srgbClr w14:val="000000"/>
          </w14:shadow>
        </w:rPr>
        <w:t xml:space="preserve"> рабочих дней</w:t>
      </w:r>
      <w:r w:rsidR="00F762C5">
        <w:rPr>
          <w:rFonts w:ascii="Times New Roman" w:hAnsi="Times New Roman" w:cs="Times New Roman"/>
          <w:bCs/>
          <w14:shadow w14:blurRad="0" w14:dist="0" w14:dir="0" w14:sx="1000" w14:sy="1000" w14:kx="0" w14:ky="0" w14:algn="ctr">
            <w14:srgbClr w14:val="000000"/>
          </w14:shadow>
        </w:rPr>
        <w:t xml:space="preserve"> с момента заключения контракта</w:t>
      </w:r>
    </w:p>
    <w:p w14:paraId="392D256F" w14:textId="22F145A0" w:rsidR="00B01C60" w:rsidRPr="002B083C" w:rsidRDefault="004E1E82" w:rsidP="002B083C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bCs/>
          <w:snapToGrid w:val="0"/>
          <w:color w:val="000000" w:themeColor="text1"/>
        </w:rPr>
        <w:t>7</w:t>
      </w:r>
      <w:r w:rsidR="00343BD4" w:rsidRPr="008C60A1">
        <w:rPr>
          <w:rFonts w:ascii="Times New Roman" w:hAnsi="Times New Roman" w:cs="Times New Roman"/>
          <w:b/>
          <w:bCs/>
          <w:snapToGrid w:val="0"/>
          <w:color w:val="000000" w:themeColor="text1"/>
        </w:rPr>
        <w:t xml:space="preserve">. </w:t>
      </w:r>
      <w:r w:rsidR="00B01C60" w:rsidRPr="00593BDC">
        <w:rPr>
          <w:rFonts w:ascii="Times New Roman" w:hAnsi="Times New Roman" w:cs="Times New Roman"/>
          <w:b/>
        </w:rPr>
        <w:t>Источник финансирования:</w:t>
      </w:r>
      <w:r w:rsidR="00B01C60" w:rsidRPr="008C60A1">
        <w:rPr>
          <w:rFonts w:ascii="Times New Roman" w:hAnsi="Times New Roman" w:cs="Times New Roman"/>
        </w:rPr>
        <w:t xml:space="preserve"> </w:t>
      </w:r>
      <w:r w:rsidR="00745A3E" w:rsidRPr="00745A3E">
        <w:rPr>
          <w:rFonts w:ascii="Times New Roman" w:hAnsi="Times New Roman" w:cs="Times New Roman"/>
        </w:rPr>
        <w:t>Средства бюджетных/автономных учреждений (за исключением целевых) – Муниципальное задание за собственных средств бюджета</w:t>
      </w:r>
    </w:p>
    <w:p w14:paraId="1401E67F" w14:textId="7A04BDC6" w:rsidR="00EB54AC" w:rsidRPr="008C60A1" w:rsidRDefault="004E1E82" w:rsidP="00EB54AC">
      <w:pPr>
        <w:spacing w:after="0" w:line="240" w:lineRule="auto"/>
        <w:ind w:left="567"/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</w:pPr>
      <w:r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  <w:t>8</w:t>
      </w:r>
      <w:r w:rsidR="00343BD4" w:rsidRPr="008C60A1">
        <w:rPr>
          <w:rFonts w:ascii="Times New Roman" w:hAnsi="Times New Roman" w:cs="Times New Roman"/>
          <w:b/>
          <w14:shadow w14:blurRad="0" w14:dist="0" w14:dir="0" w14:sx="1000" w14:sy="1000" w14:kx="0" w14:ky="0" w14:algn="ctr">
            <w14:srgbClr w14:val="000000"/>
          </w14:shadow>
        </w:rPr>
        <w:t xml:space="preserve">. Место поставки товара: </w:t>
      </w:r>
      <w:r w:rsidR="00CD4229" w:rsidRPr="00CD4229"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  <w:t xml:space="preserve">Московская область, Городской округ </w:t>
      </w:r>
      <w:proofErr w:type="spellStart"/>
      <w:r w:rsidR="00CD4229" w:rsidRPr="00CD4229"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  <w:t>Коломна,г</w:t>
      </w:r>
      <w:proofErr w:type="spellEnd"/>
      <w:r w:rsidR="00CD4229" w:rsidRPr="00CD4229"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  <w:t>. Коломна-1, Городок</w:t>
      </w:r>
    </w:p>
    <w:p w14:paraId="654AF494" w14:textId="7215708B" w:rsidR="00404103" w:rsidRPr="008C60A1" w:rsidRDefault="00404103" w:rsidP="00CD4229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8C60A1">
        <w:rPr>
          <w:rFonts w:ascii="Times New Roman" w:eastAsia="Times New Roman" w:hAnsi="Times New Roman" w:cs="Times New Roman"/>
          <w:b/>
          <w:lang w:eastAsia="ru-RU"/>
        </w:rPr>
        <w:t xml:space="preserve">      </w:t>
      </w:r>
      <w:r w:rsidR="00B01C60" w:rsidRPr="008C60A1">
        <w:rPr>
          <w:rFonts w:ascii="Times New Roman" w:eastAsia="Times New Roman" w:hAnsi="Times New Roman" w:cs="Times New Roman"/>
          <w:b/>
          <w:lang w:eastAsia="ru-RU"/>
        </w:rPr>
        <w:t xml:space="preserve">   </w:t>
      </w:r>
      <w:r w:rsidRPr="008C60A1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4E1E82">
        <w:rPr>
          <w:rFonts w:ascii="Times New Roman" w:eastAsia="Times New Roman" w:hAnsi="Times New Roman" w:cs="Times New Roman"/>
          <w:b/>
          <w:lang w:eastAsia="ru-RU"/>
        </w:rPr>
        <w:t>9</w:t>
      </w:r>
      <w:r w:rsidRPr="008C60A1">
        <w:rPr>
          <w:rFonts w:ascii="Times New Roman" w:eastAsia="Times New Roman" w:hAnsi="Times New Roman" w:cs="Times New Roman"/>
          <w:b/>
          <w:lang w:eastAsia="ru-RU"/>
        </w:rPr>
        <w:t>.Условия и срок оплаты товара:</w:t>
      </w:r>
      <w:r w:rsidRPr="008C60A1">
        <w:rPr>
          <w:rFonts w:ascii="Times New Roman" w:eastAsia="Times New Roman" w:hAnsi="Times New Roman" w:cs="Times New Roman"/>
          <w:lang w:eastAsia="ru-RU"/>
        </w:rPr>
        <w:t xml:space="preserve"> </w:t>
      </w:r>
      <w:r w:rsidR="00CF5FA3" w:rsidRPr="008C60A1">
        <w:rPr>
          <w:rFonts w:ascii="Times New Roman" w:eastAsia="Times New Roman" w:hAnsi="Times New Roman" w:cs="Times New Roman"/>
          <w:lang w:eastAsia="ru-RU"/>
        </w:rPr>
        <w:t xml:space="preserve">Оплата осуществляется в рублях Российской Федерации. </w:t>
      </w:r>
      <w:r w:rsidRPr="008C60A1">
        <w:rPr>
          <w:rFonts w:ascii="Times New Roman" w:eastAsia="Times New Roman" w:hAnsi="Times New Roman" w:cs="Times New Roman"/>
          <w:lang w:eastAsia="ru-RU"/>
        </w:rPr>
        <w:t xml:space="preserve">Оплата производится Заказчиком за фактически поставленный товар </w:t>
      </w:r>
      <w:r w:rsidR="00EB54AC" w:rsidRPr="008C60A1">
        <w:rPr>
          <w:rFonts w:ascii="Times New Roman" w:eastAsia="Times New Roman" w:hAnsi="Times New Roman" w:cs="Times New Roman"/>
          <w:lang w:eastAsia="ru-RU"/>
        </w:rPr>
        <w:t xml:space="preserve">в безналичной форме в течение </w:t>
      </w:r>
      <w:r w:rsidR="00A40E31">
        <w:rPr>
          <w:rFonts w:ascii="Times New Roman" w:eastAsia="Times New Roman" w:hAnsi="Times New Roman" w:cs="Times New Roman"/>
          <w:lang w:eastAsia="ru-RU"/>
        </w:rPr>
        <w:t>5</w:t>
      </w:r>
      <w:r w:rsidR="00EB54AC" w:rsidRPr="008C60A1">
        <w:rPr>
          <w:rFonts w:ascii="Times New Roman" w:eastAsia="Times New Roman" w:hAnsi="Times New Roman" w:cs="Times New Roman"/>
          <w:lang w:eastAsia="ru-RU"/>
        </w:rPr>
        <w:t xml:space="preserve"> (</w:t>
      </w:r>
      <w:r w:rsidR="00A40E31">
        <w:rPr>
          <w:rFonts w:ascii="Times New Roman" w:eastAsia="Times New Roman" w:hAnsi="Times New Roman" w:cs="Times New Roman"/>
          <w:lang w:eastAsia="ru-RU"/>
        </w:rPr>
        <w:t>пяти</w:t>
      </w:r>
      <w:r w:rsidRPr="008C60A1">
        <w:rPr>
          <w:rFonts w:ascii="Times New Roman" w:eastAsia="Times New Roman" w:hAnsi="Times New Roman" w:cs="Times New Roman"/>
          <w:lang w:eastAsia="ru-RU"/>
        </w:rPr>
        <w:t>) рабочих дней с даты подписания обеими Сторонами надлежаще оформленного Акта приема-передачи товара,  выставленных Поставщиком товарной накладной, счета</w:t>
      </w:r>
      <w:r w:rsidR="008118EA" w:rsidRPr="008C60A1">
        <w:rPr>
          <w:rFonts w:ascii="Times New Roman" w:eastAsia="Times New Roman" w:hAnsi="Times New Roman" w:cs="Times New Roman"/>
          <w:lang w:eastAsia="ru-RU"/>
        </w:rPr>
        <w:t>.</w:t>
      </w:r>
    </w:p>
    <w:p w14:paraId="0795CB61" w14:textId="4C15A8FE" w:rsidR="00404103" w:rsidRPr="008C60A1" w:rsidRDefault="00F54970" w:rsidP="00F54970">
      <w:pPr>
        <w:ind w:left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C60A1">
        <w:rPr>
          <w:rFonts w:ascii="Times New Roman" w:eastAsia="Times New Roman" w:hAnsi="Times New Roman" w:cs="Times New Roman"/>
          <w:b/>
          <w:lang w:eastAsia="ru-RU"/>
        </w:rPr>
        <w:t xml:space="preserve">      </w:t>
      </w:r>
      <w:r w:rsidR="00B01C60" w:rsidRPr="008C60A1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="003C5DE2" w:rsidRPr="008C60A1">
        <w:rPr>
          <w:rFonts w:ascii="Times New Roman" w:eastAsia="Times New Roman" w:hAnsi="Times New Roman" w:cs="Times New Roman"/>
          <w:b/>
          <w:lang w:eastAsia="ru-RU"/>
        </w:rPr>
        <w:t>1</w:t>
      </w:r>
      <w:r w:rsidR="004E1E82">
        <w:rPr>
          <w:rFonts w:ascii="Times New Roman" w:eastAsia="Times New Roman" w:hAnsi="Times New Roman" w:cs="Times New Roman"/>
          <w:b/>
          <w:lang w:eastAsia="ru-RU"/>
        </w:rPr>
        <w:t>0</w:t>
      </w:r>
      <w:r w:rsidR="008118EA" w:rsidRPr="008C60A1">
        <w:rPr>
          <w:rFonts w:ascii="Times New Roman" w:eastAsia="Times New Roman" w:hAnsi="Times New Roman" w:cs="Times New Roman"/>
          <w:b/>
          <w:lang w:eastAsia="ru-RU"/>
        </w:rPr>
        <w:t xml:space="preserve"> Спецификация</w:t>
      </w:r>
      <w:r w:rsidR="00404103" w:rsidRPr="008C60A1">
        <w:rPr>
          <w:rFonts w:ascii="Times New Roman" w:eastAsia="Times New Roman" w:hAnsi="Times New Roman" w:cs="Times New Roman"/>
          <w:b/>
          <w:lang w:eastAsia="ru-RU"/>
        </w:rPr>
        <w:t>:</w:t>
      </w:r>
    </w:p>
    <w:tbl>
      <w:tblPr>
        <w:tblStyle w:val="2"/>
        <w:tblW w:w="9160" w:type="dxa"/>
        <w:tblInd w:w="758" w:type="dxa"/>
        <w:tblLayout w:type="fixed"/>
        <w:tblLook w:val="04A0" w:firstRow="1" w:lastRow="0" w:firstColumn="1" w:lastColumn="0" w:noHBand="0" w:noVBand="1"/>
      </w:tblPr>
      <w:tblGrid>
        <w:gridCol w:w="626"/>
        <w:gridCol w:w="2268"/>
        <w:gridCol w:w="4565"/>
        <w:gridCol w:w="992"/>
        <w:gridCol w:w="709"/>
      </w:tblGrid>
      <w:tr w:rsidR="007226DF" w:rsidRPr="008C60A1" w14:paraId="0AC3FBE0" w14:textId="77777777" w:rsidTr="00CD4229">
        <w:trPr>
          <w:trHeight w:val="624"/>
        </w:trPr>
        <w:tc>
          <w:tcPr>
            <w:tcW w:w="626" w:type="dxa"/>
          </w:tcPr>
          <w:p w14:paraId="18A7F426" w14:textId="77777777" w:rsidR="007226DF" w:rsidRPr="008C60A1" w:rsidRDefault="007226DF" w:rsidP="007B651D">
            <w:pPr>
              <w:ind w:left="567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0A1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268" w:type="dxa"/>
          </w:tcPr>
          <w:p w14:paraId="7E4E1A36" w14:textId="37131EFF" w:rsidR="007226DF" w:rsidRPr="008C60A1" w:rsidRDefault="00E92BF0" w:rsidP="005D02DB">
            <w:pPr>
              <w:ind w:left="567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0A1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4565" w:type="dxa"/>
          </w:tcPr>
          <w:p w14:paraId="1550839A" w14:textId="7E0990CB" w:rsidR="007226DF" w:rsidRPr="008C60A1" w:rsidRDefault="00E92BF0" w:rsidP="005D02DB">
            <w:pPr>
              <w:ind w:left="567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0A1">
              <w:rPr>
                <w:rFonts w:ascii="Times New Roman" w:eastAsia="Times New Roman" w:hAnsi="Times New Roman" w:cs="Times New Roman"/>
                <w:lang w:eastAsia="ru-RU"/>
              </w:rPr>
              <w:t>Характеристика</w:t>
            </w:r>
          </w:p>
        </w:tc>
        <w:tc>
          <w:tcPr>
            <w:tcW w:w="992" w:type="dxa"/>
          </w:tcPr>
          <w:p w14:paraId="4CD579B2" w14:textId="77777777" w:rsidR="007226DF" w:rsidRPr="008C60A1" w:rsidRDefault="005D02DB" w:rsidP="005D02D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60A1">
              <w:rPr>
                <w:rFonts w:ascii="Times New Roman" w:eastAsia="Times New Roman" w:hAnsi="Times New Roman" w:cs="Times New Roman"/>
                <w:lang w:eastAsia="ru-RU"/>
              </w:rPr>
              <w:t>Ед. изм.</w:t>
            </w:r>
          </w:p>
        </w:tc>
        <w:tc>
          <w:tcPr>
            <w:tcW w:w="709" w:type="dxa"/>
          </w:tcPr>
          <w:p w14:paraId="34AA77D5" w14:textId="77777777" w:rsidR="007226DF" w:rsidRPr="008C60A1" w:rsidRDefault="007226DF" w:rsidP="005D02D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60A1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</w:tr>
      <w:tr w:rsidR="00770246" w:rsidRPr="008C60A1" w14:paraId="4A884C76" w14:textId="77777777" w:rsidTr="003C4677">
        <w:trPr>
          <w:trHeight w:val="624"/>
        </w:trPr>
        <w:tc>
          <w:tcPr>
            <w:tcW w:w="626" w:type="dxa"/>
          </w:tcPr>
          <w:p w14:paraId="1BA27D85" w14:textId="0903152E" w:rsidR="00770246" w:rsidRPr="003C4677" w:rsidRDefault="00770246" w:rsidP="003C46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6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D0EF" w14:textId="5CA900F2" w:rsidR="00770246" w:rsidRPr="004E1E82" w:rsidRDefault="004E1E82" w:rsidP="003C4677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1E8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IP </w:t>
            </w:r>
            <w:r w:rsidRPr="004E1E82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камера</w:t>
            </w:r>
            <w:r w:rsidRPr="004E1E8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RVi-1NCT2022 (2.8) white</w:t>
            </w:r>
          </w:p>
        </w:tc>
        <w:tc>
          <w:tcPr>
            <w:tcW w:w="4565" w:type="dxa"/>
          </w:tcPr>
          <w:p w14:paraId="035CA8BC" w14:textId="77777777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Основные характеристики</w:t>
            </w:r>
          </w:p>
          <w:p w14:paraId="7D3EC115" w14:textId="2B5CB53F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Место установки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Уличная</w:t>
            </w:r>
          </w:p>
          <w:p w14:paraId="7DFA6654" w14:textId="47FF4362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Тип корпуса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Цилиндрическая</w:t>
            </w:r>
          </w:p>
          <w:p w14:paraId="202CFDC4" w14:textId="02B0683A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Число пикселей матрицы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2 </w:t>
            </w:r>
            <w:proofErr w:type="spellStart"/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Мп</w:t>
            </w:r>
            <w:proofErr w:type="spellEnd"/>
          </w:p>
          <w:p w14:paraId="77E614F9" w14:textId="114ABA0D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Физический размер матрицы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1/2.8" CMOS</w:t>
            </w:r>
          </w:p>
          <w:p w14:paraId="5CC8D667" w14:textId="243C0958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Минимальная степень освещенности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0.002 </w:t>
            </w:r>
            <w:proofErr w:type="spellStart"/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лк</w:t>
            </w:r>
            <w:proofErr w:type="spellEnd"/>
          </w:p>
          <w:p w14:paraId="754AEDD2" w14:textId="4A275641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Дальность подсветки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50 м</w:t>
            </w:r>
          </w:p>
          <w:p w14:paraId="363AAF1F" w14:textId="2BA4B909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Тип подсветки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ИК</w:t>
            </w:r>
          </w:p>
          <w:p w14:paraId="045CFACD" w14:textId="77777777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Объектив</w:t>
            </w:r>
          </w:p>
          <w:p w14:paraId="57841D27" w14:textId="401E8B57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Тип объектива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Фиксированный</w:t>
            </w:r>
          </w:p>
          <w:p w14:paraId="1CD47177" w14:textId="649DC369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Фокусное расстояние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2.8 мм</w:t>
            </w:r>
          </w:p>
          <w:p w14:paraId="4B2CB570" w14:textId="2DD4942E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Диафрагма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2.0 F</w:t>
            </w:r>
          </w:p>
          <w:p w14:paraId="70F07E14" w14:textId="34921C3B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Угол обзора по вертикали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56.8 °</w:t>
            </w:r>
          </w:p>
          <w:p w14:paraId="0A11D03F" w14:textId="2FA34625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Угол обзора по горизонтали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103.1 °</w:t>
            </w:r>
          </w:p>
          <w:p w14:paraId="686EB14A" w14:textId="77777777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Характеристики видео</w:t>
            </w:r>
          </w:p>
          <w:p w14:paraId="4904DD60" w14:textId="5337B5C8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Зеркалирование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Да</w:t>
            </w:r>
          </w:p>
          <w:p w14:paraId="4FA47B7F" w14:textId="59042C1D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Режим "День/ночь"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Да</w:t>
            </w:r>
          </w:p>
          <w:p w14:paraId="742283EF" w14:textId="77777777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Настройки изображения</w:t>
            </w:r>
          </w:p>
          <w:p w14:paraId="6B2C6EFE" w14:textId="77777777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proofErr w:type="spellStart"/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Антитуман</w:t>
            </w:r>
            <w:proofErr w:type="spellEnd"/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, Баланс белого, Контрастность, Насыщенность, Резкость, Яркость</w:t>
            </w:r>
          </w:p>
          <w:p w14:paraId="144CDD48" w14:textId="5FF00367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Технология WDR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DWDR</w:t>
            </w:r>
          </w:p>
          <w:p w14:paraId="0084B4A0" w14:textId="7AAD4BD6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Сжатие видеосигнала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H.264, H.265</w:t>
            </w:r>
          </w:p>
          <w:p w14:paraId="147C86AB" w14:textId="6305F7A4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Частота кадров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30 к/с</w:t>
            </w:r>
          </w:p>
          <w:p w14:paraId="0846FF5A" w14:textId="77777777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Разрешение видеосъемки</w:t>
            </w:r>
          </w:p>
          <w:p w14:paraId="26BEE023" w14:textId="77777777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1280 × 720, 1920 × 1080</w:t>
            </w:r>
          </w:p>
          <w:p w14:paraId="12F96582" w14:textId="6EE73B94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Управление битрейтом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CBR, VBR</w:t>
            </w:r>
          </w:p>
          <w:p w14:paraId="1F46F475" w14:textId="7D5C5814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lastRenderedPageBreak/>
              <w:t>Профиль H.264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Базовый профиль, Высокий профиль, Основной профиль</w:t>
            </w:r>
          </w:p>
          <w:p w14:paraId="72EB4243" w14:textId="10FCB708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Профиль H.265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Основной профиль</w:t>
            </w:r>
          </w:p>
          <w:p w14:paraId="034E0C96" w14:textId="0F758B99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Переключение режима «день/ночь»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Автоматическое</w:t>
            </w:r>
          </w:p>
          <w:p w14:paraId="5A43A6D8" w14:textId="7452969B" w:rsidR="004E1E82" w:rsidRPr="004E1E82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Улучшение изображения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2D DNR, 3D DNR, BLC, HLC</w:t>
            </w:r>
          </w:p>
          <w:p w14:paraId="28FE3904" w14:textId="4F237586" w:rsidR="0022241A" w:rsidRPr="003C4677" w:rsidRDefault="004E1E82" w:rsidP="004E1E8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Баланс белого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E1E82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Автоматический, Ручной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2047" w14:textId="05FD4213" w:rsidR="00770246" w:rsidRPr="003C4677" w:rsidRDefault="000B58B2" w:rsidP="003C467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шт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8904C1" w14:textId="587B172D" w:rsidR="00770246" w:rsidRPr="003C4677" w:rsidRDefault="004E1E82" w:rsidP="003C4677">
            <w:pPr>
              <w:pStyle w:val="TableParagraph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</w:tbl>
    <w:p w14:paraId="61B8EC81" w14:textId="77777777" w:rsidR="00A3286C" w:rsidRDefault="00A3286C" w:rsidP="00D04B3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</w:t>
      </w:r>
    </w:p>
    <w:p w14:paraId="5CC8A46E" w14:textId="060FF24F" w:rsidR="007E00E8" w:rsidRPr="008C60A1" w:rsidRDefault="00A3286C" w:rsidP="0022241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32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p w14:paraId="18590A66" w14:textId="1EFBA133" w:rsidR="00C030BB" w:rsidRPr="008C60A1" w:rsidRDefault="007E2E0D" w:rsidP="00F54970">
      <w:pPr>
        <w:spacing w:after="0" w:line="240" w:lineRule="auto"/>
        <w:ind w:left="851"/>
        <w:rPr>
          <w:rFonts w:ascii="Times New Roman" w:hAnsi="Times New Roman" w:cs="Times New Roman"/>
          <w:b/>
        </w:rPr>
      </w:pPr>
      <w:r w:rsidRPr="008C60A1">
        <w:rPr>
          <w:rFonts w:ascii="Times New Roman" w:hAnsi="Times New Roman" w:cs="Times New Roman"/>
          <w:b/>
        </w:rPr>
        <w:t>1</w:t>
      </w:r>
      <w:r w:rsidR="004E1E82">
        <w:rPr>
          <w:rFonts w:ascii="Times New Roman" w:hAnsi="Times New Roman" w:cs="Times New Roman"/>
          <w:b/>
        </w:rPr>
        <w:t>1</w:t>
      </w:r>
      <w:r w:rsidR="00C030BB" w:rsidRPr="008C60A1">
        <w:rPr>
          <w:rFonts w:ascii="Times New Roman" w:hAnsi="Times New Roman" w:cs="Times New Roman"/>
          <w:b/>
        </w:rPr>
        <w:t xml:space="preserve">. </w:t>
      </w:r>
      <w:r w:rsidR="00F54970" w:rsidRPr="008C60A1">
        <w:rPr>
          <w:rFonts w:ascii="Times New Roman" w:hAnsi="Times New Roman" w:cs="Times New Roman"/>
          <w:b/>
        </w:rPr>
        <w:t>Требования к качеству и безопасности</w:t>
      </w:r>
    </w:p>
    <w:p w14:paraId="2AF096E4" w14:textId="77777777" w:rsidR="00F54970" w:rsidRPr="008C60A1" w:rsidRDefault="00F54970" w:rsidP="00F54970">
      <w:pPr>
        <w:spacing w:after="0"/>
        <w:ind w:left="567"/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</w:pPr>
      <w:r w:rsidRPr="008C60A1"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  <w:t>Поставщик гарантирует безопасность поставляемого Товара в соответствии со стандартами, техническим регламентам и/или техническим условиям изготовителей поставляемого Товара, утвержденными в отношении данного вида Товара, и наличие сертификатов, обязательных для данного вида Товара, оформленных в соответствии с законодательством Российской Федерации, а также соответствие Товара требованиям Контракта.</w:t>
      </w:r>
    </w:p>
    <w:p w14:paraId="6AD96644" w14:textId="77777777" w:rsidR="00F54970" w:rsidRPr="008C60A1" w:rsidRDefault="00F54970" w:rsidP="00F54970">
      <w:pPr>
        <w:spacing w:after="0"/>
        <w:ind w:left="567"/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</w:pPr>
      <w:r w:rsidRPr="008C60A1"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  <w:t>На поставляемый Товар Поставщик предоставляет гарантию качества Поставщика и (или) гарантию качества производителя в соответствии с нормативными документами на данный вид Товара.</w:t>
      </w:r>
    </w:p>
    <w:p w14:paraId="31353CCF" w14:textId="77777777" w:rsidR="00F54970" w:rsidRPr="008C60A1" w:rsidRDefault="00F54970" w:rsidP="00F54970">
      <w:pPr>
        <w:spacing w:after="0" w:line="240" w:lineRule="auto"/>
        <w:ind w:left="567" w:firstLine="567"/>
        <w:rPr>
          <w:rFonts w:ascii="Times New Roman" w:hAnsi="Times New Roman" w:cs="Times New Roman"/>
          <w:b/>
          <w:highlight w:val="yellow"/>
        </w:rPr>
      </w:pPr>
    </w:p>
    <w:p w14:paraId="626A9FA6" w14:textId="30148BD8" w:rsidR="00F54970" w:rsidRPr="008C60A1" w:rsidRDefault="00B01C60" w:rsidP="00F54970">
      <w:pPr>
        <w:spacing w:after="0" w:line="240" w:lineRule="auto"/>
        <w:ind w:left="426"/>
        <w:rPr>
          <w:rFonts w:ascii="Times New Roman" w:hAnsi="Times New Roman" w:cs="Times New Roman"/>
          <w:b/>
        </w:rPr>
      </w:pPr>
      <w:r w:rsidRPr="008C60A1">
        <w:rPr>
          <w:rFonts w:ascii="Times New Roman" w:hAnsi="Times New Roman" w:cs="Times New Roman"/>
          <w:b/>
        </w:rPr>
        <w:t xml:space="preserve">    </w:t>
      </w:r>
      <w:r w:rsidR="007E2E0D" w:rsidRPr="008C60A1">
        <w:rPr>
          <w:rFonts w:ascii="Times New Roman" w:hAnsi="Times New Roman" w:cs="Times New Roman"/>
          <w:b/>
        </w:rPr>
        <w:t>1</w:t>
      </w:r>
      <w:r w:rsidR="004E1E82">
        <w:rPr>
          <w:rFonts w:ascii="Times New Roman" w:hAnsi="Times New Roman" w:cs="Times New Roman"/>
          <w:b/>
        </w:rPr>
        <w:t>2</w:t>
      </w:r>
      <w:r w:rsidR="00F54970" w:rsidRPr="008C60A1">
        <w:rPr>
          <w:rFonts w:ascii="Times New Roman" w:hAnsi="Times New Roman" w:cs="Times New Roman"/>
          <w:b/>
        </w:rPr>
        <w:t>. Требования к упаковке изготовленной продукции</w:t>
      </w:r>
    </w:p>
    <w:p w14:paraId="2F7B83F7" w14:textId="77777777" w:rsidR="00243E20" w:rsidRPr="008C60A1" w:rsidRDefault="00243E20" w:rsidP="00243E20">
      <w:pPr>
        <w:spacing w:after="0"/>
        <w:ind w:left="567"/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</w:pPr>
      <w:r w:rsidRPr="008C60A1"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  <w:t>Упаковка и маркировка товара должны соответствовать требованиям действующих нормативных документов Российской Федерации, а упаковка и маркировка импортного товара – международным стандартам упаковки.</w:t>
      </w:r>
    </w:p>
    <w:p w14:paraId="30825A59" w14:textId="77777777" w:rsidR="00243E20" w:rsidRPr="008C60A1" w:rsidRDefault="00243E20" w:rsidP="00243E20">
      <w:pPr>
        <w:spacing w:after="0"/>
        <w:ind w:left="567"/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</w:pPr>
      <w:r w:rsidRPr="008C60A1"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  <w:t>Маркировка товара должна содержать: наименование изделия, наименование фирмы-изготовителя, место нахождения и адрес изготовителя, дату выпуска и гарантийный срок службы. Маркировка упаковки должна строго соответствовать маркировке товара.</w:t>
      </w:r>
    </w:p>
    <w:p w14:paraId="13D0C3FA" w14:textId="3A24C238" w:rsidR="00243E20" w:rsidRDefault="00243E20" w:rsidP="00243E20">
      <w:pPr>
        <w:spacing w:after="0"/>
        <w:ind w:left="567"/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</w:pPr>
      <w:r w:rsidRPr="008C60A1"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  <w:t>Упаковка должна обеспечивать сохранность товара при транспортировке и погрузо-разгрузочных работах к месту поставки</w:t>
      </w:r>
      <w:r w:rsidR="00CE1022">
        <w:rPr>
          <w:rFonts w:ascii="Times New Roman" w:hAnsi="Times New Roman" w:cs="Times New Roman"/>
          <w14:shadow w14:blurRad="0" w14:dist="0" w14:dir="0" w14:sx="1000" w14:sy="1000" w14:kx="0" w14:ky="0" w14:algn="ctr">
            <w14:srgbClr w14:val="000000"/>
          </w14:shadow>
        </w:rPr>
        <w:t>.</w:t>
      </w:r>
    </w:p>
    <w:p w14:paraId="4AFB17C6" w14:textId="51B7DCD6" w:rsidR="00343BD4" w:rsidRPr="008C60A1" w:rsidRDefault="008D1D30" w:rsidP="00406D1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343BD4" w:rsidRPr="008C60A1" w:rsidSect="00404103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BD4"/>
    <w:rsid w:val="00056D5F"/>
    <w:rsid w:val="00087B09"/>
    <w:rsid w:val="00091C00"/>
    <w:rsid w:val="0009368E"/>
    <w:rsid w:val="000B275E"/>
    <w:rsid w:val="000B58B2"/>
    <w:rsid w:val="000C02B7"/>
    <w:rsid w:val="000C7378"/>
    <w:rsid w:val="000D352C"/>
    <w:rsid w:val="00120102"/>
    <w:rsid w:val="00152A25"/>
    <w:rsid w:val="00180476"/>
    <w:rsid w:val="001B7755"/>
    <w:rsid w:val="00214F71"/>
    <w:rsid w:val="002154FA"/>
    <w:rsid w:val="0022241A"/>
    <w:rsid w:val="00222B91"/>
    <w:rsid w:val="0023549A"/>
    <w:rsid w:val="00243E20"/>
    <w:rsid w:val="00244A17"/>
    <w:rsid w:val="00247976"/>
    <w:rsid w:val="002A4D9E"/>
    <w:rsid w:val="002B083C"/>
    <w:rsid w:val="002E0703"/>
    <w:rsid w:val="002F1550"/>
    <w:rsid w:val="002F7AFA"/>
    <w:rsid w:val="00343BD4"/>
    <w:rsid w:val="0036183C"/>
    <w:rsid w:val="00391606"/>
    <w:rsid w:val="003C4677"/>
    <w:rsid w:val="003C4B58"/>
    <w:rsid w:val="003C5DE2"/>
    <w:rsid w:val="003D704B"/>
    <w:rsid w:val="003E4E14"/>
    <w:rsid w:val="003E5B90"/>
    <w:rsid w:val="003F3098"/>
    <w:rsid w:val="00404103"/>
    <w:rsid w:val="00406D1B"/>
    <w:rsid w:val="00426A92"/>
    <w:rsid w:val="00465A32"/>
    <w:rsid w:val="004D0B71"/>
    <w:rsid w:val="004E1E82"/>
    <w:rsid w:val="004E5223"/>
    <w:rsid w:val="005514A6"/>
    <w:rsid w:val="00560BE0"/>
    <w:rsid w:val="00562A6E"/>
    <w:rsid w:val="0058677C"/>
    <w:rsid w:val="00593BDC"/>
    <w:rsid w:val="00595E41"/>
    <w:rsid w:val="005C6673"/>
    <w:rsid w:val="005D02DB"/>
    <w:rsid w:val="005E265D"/>
    <w:rsid w:val="005E2B09"/>
    <w:rsid w:val="00635669"/>
    <w:rsid w:val="00651963"/>
    <w:rsid w:val="00673C44"/>
    <w:rsid w:val="006B18DE"/>
    <w:rsid w:val="006C0170"/>
    <w:rsid w:val="006F472C"/>
    <w:rsid w:val="007226DF"/>
    <w:rsid w:val="00723792"/>
    <w:rsid w:val="00724BCC"/>
    <w:rsid w:val="0074409F"/>
    <w:rsid w:val="00745A3E"/>
    <w:rsid w:val="00747AE7"/>
    <w:rsid w:val="00766030"/>
    <w:rsid w:val="00770246"/>
    <w:rsid w:val="0078118F"/>
    <w:rsid w:val="00782247"/>
    <w:rsid w:val="007A2CC6"/>
    <w:rsid w:val="007B651D"/>
    <w:rsid w:val="007C3312"/>
    <w:rsid w:val="007D0AD9"/>
    <w:rsid w:val="007E00E8"/>
    <w:rsid w:val="007E2E0D"/>
    <w:rsid w:val="007F5F95"/>
    <w:rsid w:val="008118EA"/>
    <w:rsid w:val="00837BFC"/>
    <w:rsid w:val="0085058E"/>
    <w:rsid w:val="008C60A1"/>
    <w:rsid w:val="008D1D30"/>
    <w:rsid w:val="008E6A0D"/>
    <w:rsid w:val="008F17E1"/>
    <w:rsid w:val="008F3BF6"/>
    <w:rsid w:val="00910233"/>
    <w:rsid w:val="00936D1C"/>
    <w:rsid w:val="009406B3"/>
    <w:rsid w:val="00940806"/>
    <w:rsid w:val="00972286"/>
    <w:rsid w:val="00977F9D"/>
    <w:rsid w:val="009814FA"/>
    <w:rsid w:val="009F0D7A"/>
    <w:rsid w:val="00A20C41"/>
    <w:rsid w:val="00A21520"/>
    <w:rsid w:val="00A3286C"/>
    <w:rsid w:val="00A40E31"/>
    <w:rsid w:val="00A62C7D"/>
    <w:rsid w:val="00A84587"/>
    <w:rsid w:val="00AF0F63"/>
    <w:rsid w:val="00AF4031"/>
    <w:rsid w:val="00B01C60"/>
    <w:rsid w:val="00B2074B"/>
    <w:rsid w:val="00B448A7"/>
    <w:rsid w:val="00B50CDA"/>
    <w:rsid w:val="00B960AB"/>
    <w:rsid w:val="00BA68BA"/>
    <w:rsid w:val="00C030BB"/>
    <w:rsid w:val="00C975A3"/>
    <w:rsid w:val="00CA1B38"/>
    <w:rsid w:val="00CA46F1"/>
    <w:rsid w:val="00CB1359"/>
    <w:rsid w:val="00CD4229"/>
    <w:rsid w:val="00CD72FE"/>
    <w:rsid w:val="00CE1022"/>
    <w:rsid w:val="00CF5FA3"/>
    <w:rsid w:val="00D04B33"/>
    <w:rsid w:val="00D229D7"/>
    <w:rsid w:val="00D24221"/>
    <w:rsid w:val="00DC201B"/>
    <w:rsid w:val="00DC6A1B"/>
    <w:rsid w:val="00DD1A46"/>
    <w:rsid w:val="00DD4CAB"/>
    <w:rsid w:val="00DF640C"/>
    <w:rsid w:val="00E57385"/>
    <w:rsid w:val="00E717B5"/>
    <w:rsid w:val="00E77221"/>
    <w:rsid w:val="00E92633"/>
    <w:rsid w:val="00E92BF0"/>
    <w:rsid w:val="00E950DA"/>
    <w:rsid w:val="00EA586D"/>
    <w:rsid w:val="00EB54AC"/>
    <w:rsid w:val="00EB5826"/>
    <w:rsid w:val="00EC42DB"/>
    <w:rsid w:val="00ED1A8A"/>
    <w:rsid w:val="00F3323F"/>
    <w:rsid w:val="00F43917"/>
    <w:rsid w:val="00F533EB"/>
    <w:rsid w:val="00F54970"/>
    <w:rsid w:val="00F65359"/>
    <w:rsid w:val="00F7428C"/>
    <w:rsid w:val="00F762C5"/>
    <w:rsid w:val="00FE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11701"/>
  <w15:docId w15:val="{53E88BF2-E48D-4C60-BFE4-0273F4E5D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binding">
    <w:name w:val="ng-binding"/>
    <w:basedOn w:val="a0"/>
    <w:rsid w:val="00343BD4"/>
  </w:style>
  <w:style w:type="paragraph" w:customStyle="1" w:styleId="ConsPlusNormal">
    <w:name w:val="ConsPlusNormal"/>
    <w:link w:val="ConsPlusNormal0"/>
    <w:rsid w:val="00343B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43BD4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3BD4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5514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uiPriority w:val="34"/>
    <w:locked/>
    <w:rsid w:val="00551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C030BB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styleId="a6">
    <w:name w:val="No Spacing"/>
    <w:uiPriority w:val="1"/>
    <w:qFormat/>
    <w:rsid w:val="00A21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A21520"/>
    <w:rPr>
      <w:rFonts w:ascii="Times New Roman" w:hAnsi="Times New Roman" w:cs="Times New Roman" w:hint="default"/>
      <w:sz w:val="26"/>
      <w:szCs w:val="26"/>
    </w:rPr>
  </w:style>
  <w:style w:type="paragraph" w:customStyle="1" w:styleId="a7">
    <w:name w:val="васа"/>
    <w:basedOn w:val="a6"/>
    <w:link w:val="a8"/>
    <w:qFormat/>
    <w:rsid w:val="00A21520"/>
    <w:rPr>
      <w:w w:val="104"/>
      <w:sz w:val="18"/>
      <w:szCs w:val="18"/>
      <w:lang w:val="x-none" w:eastAsia="x-none"/>
    </w:rPr>
  </w:style>
  <w:style w:type="character" w:customStyle="1" w:styleId="a8">
    <w:name w:val="васа Знак"/>
    <w:link w:val="a7"/>
    <w:rsid w:val="00A21520"/>
    <w:rPr>
      <w:rFonts w:ascii="Times New Roman" w:eastAsia="Times New Roman" w:hAnsi="Times New Roman" w:cs="Times New Roman"/>
      <w:w w:val="104"/>
      <w:sz w:val="18"/>
      <w:szCs w:val="18"/>
      <w:lang w:val="x-none" w:eastAsia="x-none"/>
    </w:rPr>
  </w:style>
  <w:style w:type="table" w:customStyle="1" w:styleId="1">
    <w:name w:val="Сетка таблицы1"/>
    <w:basedOn w:val="a1"/>
    <w:next w:val="a3"/>
    <w:uiPriority w:val="59"/>
    <w:rsid w:val="0094080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404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04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04B33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EB54AC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7226DF"/>
    <w:pPr>
      <w:widowControl w:val="0"/>
      <w:spacing w:after="0" w:line="240" w:lineRule="auto"/>
    </w:pPr>
    <w:rPr>
      <w:lang w:val="en-US"/>
    </w:rPr>
  </w:style>
  <w:style w:type="character" w:styleId="ac">
    <w:name w:val="Placeholder Text"/>
    <w:basedOn w:val="a0"/>
    <w:uiPriority w:val="99"/>
    <w:semiHidden/>
    <w:rsid w:val="00F7428C"/>
    <w:rPr>
      <w:color w:val="808080"/>
    </w:rPr>
  </w:style>
  <w:style w:type="character" w:styleId="ad">
    <w:name w:val="Unresolved Mention"/>
    <w:basedOn w:val="a0"/>
    <w:uiPriority w:val="99"/>
    <w:semiHidden/>
    <w:unhideWhenUsed/>
    <w:rsid w:val="000B5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5498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73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5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Кондриков Илья Владимирович</dc:creator>
  <cp:lastModifiedBy>Антропов Антон</cp:lastModifiedBy>
  <cp:revision>4</cp:revision>
  <dcterms:created xsi:type="dcterms:W3CDTF">2026-04-07T07:56:00Z</dcterms:created>
  <dcterms:modified xsi:type="dcterms:W3CDTF">2026-06-15T16:17:00Z</dcterms:modified>
</cp:coreProperties>
</file>