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0B4706" w14:textId="442E8C7D" w:rsidR="00AE2E6C" w:rsidRPr="00170D8D" w:rsidRDefault="00170D8D" w:rsidP="00170D8D">
      <w:pPr>
        <w:jc w:val="right"/>
        <w:rPr>
          <w:b/>
          <w:bCs/>
          <w:sz w:val="24"/>
          <w:szCs w:val="24"/>
        </w:rPr>
      </w:pPr>
      <w:r w:rsidRPr="00170D8D">
        <w:rPr>
          <w:sz w:val="24"/>
          <w:szCs w:val="24"/>
        </w:rPr>
        <w:t xml:space="preserve">Приложение № 5 к муниципальному контракту </w:t>
      </w:r>
      <w:proofErr w:type="gramStart"/>
      <w:r w:rsidRPr="00170D8D">
        <w:rPr>
          <w:sz w:val="24"/>
          <w:szCs w:val="24"/>
        </w:rPr>
        <w:t xml:space="preserve">№ </w:t>
      </w:r>
      <w:r w:rsidR="00FE22BF">
        <w:rPr>
          <w:sz w:val="24"/>
          <w:szCs w:val="24"/>
        </w:rPr>
        <w:t xml:space="preserve"> от</w:t>
      </w:r>
      <w:proofErr w:type="gramEnd"/>
      <w:r w:rsidR="00FE22BF">
        <w:rPr>
          <w:sz w:val="24"/>
          <w:szCs w:val="24"/>
        </w:rPr>
        <w:t xml:space="preserve"> «__» ____________2026</w:t>
      </w:r>
      <w:r w:rsidRPr="00170D8D">
        <w:rPr>
          <w:sz w:val="24"/>
          <w:szCs w:val="24"/>
        </w:rPr>
        <w:t xml:space="preserve"> г.</w:t>
      </w:r>
    </w:p>
    <w:p w14:paraId="0C97E50A" w14:textId="77777777" w:rsidR="00AE2E6C" w:rsidRPr="00170D8D" w:rsidRDefault="00AE2E6C" w:rsidP="00DD0386">
      <w:pPr>
        <w:jc w:val="center"/>
        <w:rPr>
          <w:b/>
          <w:bCs/>
          <w:sz w:val="24"/>
          <w:szCs w:val="24"/>
        </w:rPr>
      </w:pPr>
    </w:p>
    <w:p w14:paraId="54AFE599" w14:textId="4DB0A432" w:rsidR="00AE2E6C" w:rsidRDefault="00AE2E6C" w:rsidP="00DD0386">
      <w:pPr>
        <w:jc w:val="center"/>
        <w:rPr>
          <w:b/>
          <w:bCs/>
          <w:sz w:val="24"/>
          <w:szCs w:val="24"/>
        </w:rPr>
      </w:pPr>
      <w:r>
        <w:rPr>
          <w:b/>
          <w:bCs/>
          <w:sz w:val="24"/>
          <w:szCs w:val="24"/>
        </w:rPr>
        <w:t>Описание объекта закупки</w:t>
      </w:r>
    </w:p>
    <w:p w14:paraId="20A184E4" w14:textId="0653B769" w:rsidR="00A14D89" w:rsidRPr="00101BA5" w:rsidRDefault="00AE2E6C" w:rsidP="00DD0386">
      <w:pPr>
        <w:jc w:val="center"/>
        <w:rPr>
          <w:b/>
          <w:bCs/>
          <w:sz w:val="24"/>
          <w:szCs w:val="24"/>
        </w:rPr>
      </w:pPr>
      <w:r>
        <w:rPr>
          <w:b/>
          <w:bCs/>
          <w:sz w:val="24"/>
          <w:szCs w:val="24"/>
        </w:rPr>
        <w:t xml:space="preserve"> (</w:t>
      </w:r>
      <w:r w:rsidR="00A14D89" w:rsidRPr="00101BA5">
        <w:rPr>
          <w:b/>
          <w:bCs/>
          <w:sz w:val="24"/>
          <w:szCs w:val="24"/>
        </w:rPr>
        <w:t>Техническое задание</w:t>
      </w:r>
      <w:r>
        <w:rPr>
          <w:b/>
          <w:bCs/>
          <w:sz w:val="24"/>
          <w:szCs w:val="24"/>
        </w:rPr>
        <w:t>)</w:t>
      </w:r>
    </w:p>
    <w:p w14:paraId="6F73DDB1" w14:textId="77777777" w:rsidR="002A6BAF" w:rsidRPr="00101BA5" w:rsidRDefault="00A14D89" w:rsidP="00DD0386">
      <w:pPr>
        <w:pStyle w:val="a6"/>
        <w:keepNext/>
        <w:keepLines/>
        <w:suppressAutoHyphens w:val="0"/>
        <w:spacing w:line="276" w:lineRule="auto"/>
        <w:ind w:left="0"/>
        <w:jc w:val="center"/>
        <w:rPr>
          <w:b/>
          <w:sz w:val="24"/>
          <w:szCs w:val="24"/>
        </w:rPr>
      </w:pPr>
      <w:r w:rsidRPr="00101BA5">
        <w:rPr>
          <w:b/>
          <w:sz w:val="24"/>
          <w:szCs w:val="24"/>
        </w:rPr>
        <w:t xml:space="preserve">на оказание услуг </w:t>
      </w:r>
      <w:r w:rsidR="002A6BAF" w:rsidRPr="00101BA5">
        <w:rPr>
          <w:b/>
          <w:sz w:val="24"/>
          <w:szCs w:val="24"/>
        </w:rPr>
        <w:t xml:space="preserve">связи по передаче данных и доступа к </w:t>
      </w:r>
      <w:proofErr w:type="spellStart"/>
      <w:r w:rsidR="002A6BAF" w:rsidRPr="00101BA5">
        <w:rPr>
          <w:b/>
          <w:sz w:val="24"/>
          <w:szCs w:val="24"/>
        </w:rPr>
        <w:t>телематическим</w:t>
      </w:r>
      <w:proofErr w:type="spellEnd"/>
    </w:p>
    <w:p w14:paraId="4B0CB85A" w14:textId="77777777" w:rsidR="002A6BAF" w:rsidRPr="00101BA5" w:rsidRDefault="002A6BAF" w:rsidP="00DD0386">
      <w:pPr>
        <w:pStyle w:val="a6"/>
        <w:keepNext/>
        <w:keepLines/>
        <w:suppressAutoHyphens w:val="0"/>
        <w:spacing w:line="276" w:lineRule="auto"/>
        <w:ind w:left="0"/>
        <w:jc w:val="center"/>
        <w:rPr>
          <w:b/>
          <w:sz w:val="24"/>
          <w:szCs w:val="24"/>
        </w:rPr>
      </w:pPr>
      <w:r w:rsidRPr="00101BA5">
        <w:rPr>
          <w:b/>
          <w:sz w:val="24"/>
          <w:szCs w:val="24"/>
        </w:rPr>
        <w:t xml:space="preserve">службам </w:t>
      </w:r>
      <w:r w:rsidR="00DD0386" w:rsidRPr="00101BA5">
        <w:rPr>
          <w:b/>
          <w:sz w:val="24"/>
          <w:szCs w:val="24"/>
        </w:rPr>
        <w:t>Исполнителя</w:t>
      </w:r>
      <w:r w:rsidR="00863FDD" w:rsidRPr="00101BA5">
        <w:rPr>
          <w:b/>
          <w:sz w:val="24"/>
          <w:szCs w:val="24"/>
        </w:rPr>
        <w:t xml:space="preserve"> (организация канала связи)</w:t>
      </w:r>
    </w:p>
    <w:p w14:paraId="63BBACB9" w14:textId="77777777" w:rsidR="004330BE" w:rsidRPr="004330BE" w:rsidRDefault="004330BE" w:rsidP="004330BE">
      <w:pPr>
        <w:pStyle w:val="af0"/>
        <w:rPr>
          <w:rFonts w:ascii="Times New Roman" w:hAnsi="Times New Roman" w:cs="Times New Roman"/>
          <w:sz w:val="24"/>
          <w:szCs w:val="24"/>
        </w:rPr>
      </w:pPr>
    </w:p>
    <w:p w14:paraId="4DDEC358" w14:textId="6C5AE627" w:rsidR="000D324A" w:rsidRPr="0086181E" w:rsidRDefault="000D324A" w:rsidP="004330BE">
      <w:pPr>
        <w:pStyle w:val="af0"/>
        <w:jc w:val="both"/>
        <w:rPr>
          <w:rFonts w:ascii="Times New Roman" w:hAnsi="Times New Roman" w:cs="Times New Roman"/>
          <w:sz w:val="24"/>
          <w:szCs w:val="24"/>
        </w:rPr>
      </w:pPr>
      <w:r w:rsidRPr="0086181E">
        <w:rPr>
          <w:rFonts w:ascii="Times New Roman" w:hAnsi="Times New Roman" w:cs="Times New Roman"/>
          <w:sz w:val="24"/>
          <w:szCs w:val="24"/>
        </w:rPr>
        <w:t xml:space="preserve">Заказчик: </w:t>
      </w:r>
      <w:r w:rsidR="0086181E">
        <w:rPr>
          <w:rFonts w:ascii="Times New Roman" w:hAnsi="Times New Roman" w:cs="Times New Roman"/>
          <w:sz w:val="24"/>
          <w:szCs w:val="24"/>
        </w:rPr>
        <w:t xml:space="preserve">Муниципальное бюджетное </w:t>
      </w:r>
      <w:r w:rsidR="00F26253">
        <w:rPr>
          <w:rFonts w:ascii="Times New Roman" w:hAnsi="Times New Roman" w:cs="Times New Roman"/>
          <w:sz w:val="24"/>
          <w:szCs w:val="24"/>
        </w:rPr>
        <w:t>общеобразовательное учреждение средняя общеобразовательная школа №12 с углубленным изучением отдельных предметов</w:t>
      </w:r>
    </w:p>
    <w:p w14:paraId="75F8EB85" w14:textId="229C49D8" w:rsidR="000D324A" w:rsidRPr="0086181E" w:rsidRDefault="000D324A" w:rsidP="004330BE">
      <w:pPr>
        <w:pStyle w:val="af0"/>
        <w:jc w:val="both"/>
        <w:rPr>
          <w:rFonts w:ascii="Times New Roman" w:hAnsi="Times New Roman" w:cs="Times New Roman"/>
          <w:sz w:val="24"/>
          <w:szCs w:val="24"/>
        </w:rPr>
      </w:pPr>
      <w:r w:rsidRPr="0086181E">
        <w:rPr>
          <w:rFonts w:ascii="Times New Roman" w:hAnsi="Times New Roman" w:cs="Times New Roman"/>
          <w:sz w:val="24"/>
          <w:szCs w:val="24"/>
        </w:rPr>
        <w:t>Адрес</w:t>
      </w:r>
      <w:r w:rsidR="00E75B8C">
        <w:rPr>
          <w:rFonts w:ascii="Times New Roman" w:hAnsi="Times New Roman" w:cs="Times New Roman"/>
          <w:sz w:val="24"/>
          <w:szCs w:val="24"/>
        </w:rPr>
        <w:t xml:space="preserve">: Московская область, </w:t>
      </w:r>
      <w:proofErr w:type="spellStart"/>
      <w:r w:rsidR="00E75B8C">
        <w:rPr>
          <w:rFonts w:ascii="Times New Roman" w:hAnsi="Times New Roman" w:cs="Times New Roman"/>
          <w:sz w:val="24"/>
          <w:szCs w:val="24"/>
        </w:rPr>
        <w:t>м</w:t>
      </w:r>
      <w:r w:rsidR="00FE22BF">
        <w:rPr>
          <w:rFonts w:ascii="Times New Roman" w:hAnsi="Times New Roman" w:cs="Times New Roman"/>
          <w:sz w:val="24"/>
          <w:szCs w:val="24"/>
        </w:rPr>
        <w:t>.о</w:t>
      </w:r>
      <w:proofErr w:type="spellEnd"/>
      <w:r w:rsidR="00FE22BF">
        <w:rPr>
          <w:rFonts w:ascii="Times New Roman" w:hAnsi="Times New Roman" w:cs="Times New Roman"/>
          <w:sz w:val="24"/>
          <w:szCs w:val="24"/>
        </w:rPr>
        <w:t xml:space="preserve">. Егорьевск, </w:t>
      </w:r>
      <w:r w:rsidR="00F26253">
        <w:rPr>
          <w:rFonts w:ascii="Times New Roman" w:hAnsi="Times New Roman" w:cs="Times New Roman"/>
          <w:sz w:val="24"/>
          <w:szCs w:val="24"/>
        </w:rPr>
        <w:t>п. Рязановский, ул. Ленина, д. 1 и ул. Чехова, д. 1</w:t>
      </w:r>
    </w:p>
    <w:p w14:paraId="69704460" w14:textId="6650C470" w:rsidR="000D324A" w:rsidRPr="0086181E" w:rsidRDefault="00F26253" w:rsidP="004330BE">
      <w:pPr>
        <w:pStyle w:val="af0"/>
        <w:jc w:val="both"/>
        <w:rPr>
          <w:rFonts w:ascii="Times New Roman" w:hAnsi="Times New Roman" w:cs="Times New Roman"/>
          <w:sz w:val="24"/>
          <w:szCs w:val="24"/>
        </w:rPr>
      </w:pPr>
      <w:r>
        <w:rPr>
          <w:rFonts w:ascii="Times New Roman" w:hAnsi="Times New Roman" w:cs="Times New Roman"/>
          <w:sz w:val="24"/>
          <w:szCs w:val="24"/>
        </w:rPr>
        <w:t>Источник ф</w:t>
      </w:r>
      <w:r w:rsidR="00E75B8C">
        <w:rPr>
          <w:rFonts w:ascii="Times New Roman" w:hAnsi="Times New Roman" w:cs="Times New Roman"/>
          <w:sz w:val="24"/>
          <w:szCs w:val="24"/>
        </w:rPr>
        <w:t>инансирования: бюджет муниципального</w:t>
      </w:r>
      <w:r>
        <w:rPr>
          <w:rFonts w:ascii="Times New Roman" w:hAnsi="Times New Roman" w:cs="Times New Roman"/>
          <w:sz w:val="24"/>
          <w:szCs w:val="24"/>
        </w:rPr>
        <w:t xml:space="preserve"> округа Егорьевск</w:t>
      </w:r>
    </w:p>
    <w:p w14:paraId="12FC08D8" w14:textId="0A6A58C0" w:rsidR="000D324A" w:rsidRPr="00F26253" w:rsidRDefault="00F26253" w:rsidP="004330BE">
      <w:pPr>
        <w:pStyle w:val="af0"/>
        <w:jc w:val="both"/>
        <w:rPr>
          <w:rFonts w:ascii="Times New Roman" w:hAnsi="Times New Roman" w:cs="Times New Roman"/>
          <w:sz w:val="24"/>
          <w:szCs w:val="24"/>
        </w:rPr>
      </w:pPr>
      <w:r>
        <w:rPr>
          <w:rFonts w:ascii="Times New Roman" w:hAnsi="Times New Roman" w:cs="Times New Roman"/>
          <w:sz w:val="24"/>
          <w:szCs w:val="24"/>
        </w:rPr>
        <w:t xml:space="preserve">Адрес электронной почты: </w:t>
      </w:r>
      <w:r>
        <w:rPr>
          <w:rFonts w:ascii="Times New Roman" w:hAnsi="Times New Roman" w:cs="Times New Roman"/>
          <w:sz w:val="24"/>
          <w:szCs w:val="24"/>
          <w:lang w:val="en-US"/>
        </w:rPr>
        <w:t>school</w:t>
      </w:r>
      <w:r w:rsidRPr="00F26253">
        <w:rPr>
          <w:rFonts w:ascii="Times New Roman" w:hAnsi="Times New Roman" w:cs="Times New Roman"/>
          <w:sz w:val="24"/>
          <w:szCs w:val="24"/>
        </w:rPr>
        <w:t>12</w:t>
      </w:r>
      <w:proofErr w:type="spellStart"/>
      <w:r>
        <w:rPr>
          <w:rFonts w:ascii="Times New Roman" w:hAnsi="Times New Roman" w:cs="Times New Roman"/>
          <w:sz w:val="24"/>
          <w:szCs w:val="24"/>
          <w:lang w:val="en-US"/>
        </w:rPr>
        <w:t>eg</w:t>
      </w:r>
      <w:proofErr w:type="spellEnd"/>
      <w:r w:rsidRPr="00F26253">
        <w:rPr>
          <w:rFonts w:ascii="Times New Roman" w:hAnsi="Times New Roman" w:cs="Times New Roman"/>
          <w:sz w:val="24"/>
          <w:szCs w:val="24"/>
        </w:rPr>
        <w:t>@</w:t>
      </w:r>
      <w:proofErr w:type="spellStart"/>
      <w:r>
        <w:rPr>
          <w:rFonts w:ascii="Times New Roman" w:hAnsi="Times New Roman" w:cs="Times New Roman"/>
          <w:sz w:val="24"/>
          <w:szCs w:val="24"/>
          <w:lang w:val="en-US"/>
        </w:rPr>
        <w:t>yandex</w:t>
      </w:r>
      <w:proofErr w:type="spellEnd"/>
      <w:r w:rsidRPr="00F26253">
        <w:rPr>
          <w:rFonts w:ascii="Times New Roman" w:hAnsi="Times New Roman" w:cs="Times New Roman"/>
          <w:sz w:val="24"/>
          <w:szCs w:val="24"/>
        </w:rPr>
        <w:t>.</w:t>
      </w:r>
      <w:proofErr w:type="spellStart"/>
      <w:r>
        <w:rPr>
          <w:rFonts w:ascii="Times New Roman" w:hAnsi="Times New Roman" w:cs="Times New Roman"/>
          <w:sz w:val="24"/>
          <w:szCs w:val="24"/>
          <w:lang w:val="en-US"/>
        </w:rPr>
        <w:t>ru</w:t>
      </w:r>
      <w:proofErr w:type="spellEnd"/>
    </w:p>
    <w:p w14:paraId="69EC0482" w14:textId="554CCF67" w:rsidR="000D324A" w:rsidRPr="004330BE" w:rsidRDefault="000D324A" w:rsidP="004330BE">
      <w:pPr>
        <w:pStyle w:val="af0"/>
        <w:jc w:val="both"/>
        <w:rPr>
          <w:rFonts w:ascii="Times New Roman" w:hAnsi="Times New Roman" w:cs="Times New Roman"/>
          <w:sz w:val="24"/>
          <w:szCs w:val="24"/>
        </w:rPr>
      </w:pPr>
      <w:r w:rsidRPr="0086181E">
        <w:rPr>
          <w:rFonts w:ascii="Times New Roman" w:hAnsi="Times New Roman" w:cs="Times New Roman"/>
          <w:sz w:val="24"/>
          <w:szCs w:val="24"/>
        </w:rPr>
        <w:t>КБК:</w:t>
      </w:r>
      <w:r w:rsidRPr="004330BE">
        <w:rPr>
          <w:rFonts w:ascii="Times New Roman" w:hAnsi="Times New Roman" w:cs="Times New Roman"/>
          <w:sz w:val="24"/>
          <w:szCs w:val="24"/>
        </w:rPr>
        <w:t xml:space="preserve"> </w:t>
      </w:r>
      <w:r w:rsidR="00F26253">
        <w:rPr>
          <w:rFonts w:ascii="Times New Roman" w:hAnsi="Times New Roman" w:cs="Times New Roman"/>
          <w:sz w:val="24"/>
          <w:szCs w:val="24"/>
        </w:rPr>
        <w:t>002-0702-0310106050-244</w:t>
      </w:r>
    </w:p>
    <w:p w14:paraId="0C1B5D37" w14:textId="77777777" w:rsidR="000D324A" w:rsidRPr="004330BE" w:rsidRDefault="000D324A" w:rsidP="00E75B8C">
      <w:pPr>
        <w:pStyle w:val="a6"/>
        <w:keepNext/>
        <w:keepLines/>
        <w:suppressAutoHyphens w:val="0"/>
        <w:spacing w:line="276" w:lineRule="auto"/>
        <w:ind w:left="0"/>
        <w:rPr>
          <w:sz w:val="24"/>
          <w:szCs w:val="24"/>
        </w:rPr>
      </w:pPr>
      <w:r w:rsidRPr="004330BE">
        <w:rPr>
          <w:sz w:val="24"/>
          <w:szCs w:val="24"/>
        </w:rPr>
        <w:t xml:space="preserve">Предмет закупки: оказание услуг связи по передаче данных и доступа к </w:t>
      </w:r>
      <w:proofErr w:type="spellStart"/>
      <w:r w:rsidRPr="004330BE">
        <w:rPr>
          <w:sz w:val="24"/>
          <w:szCs w:val="24"/>
        </w:rPr>
        <w:t>телематическим</w:t>
      </w:r>
      <w:proofErr w:type="spellEnd"/>
    </w:p>
    <w:p w14:paraId="10D3C732" w14:textId="4F94225A" w:rsidR="000D324A" w:rsidRPr="004330BE" w:rsidRDefault="000D324A" w:rsidP="004330BE">
      <w:pPr>
        <w:pStyle w:val="a6"/>
        <w:keepNext/>
        <w:keepLines/>
        <w:suppressAutoHyphens w:val="0"/>
        <w:spacing w:line="276" w:lineRule="auto"/>
        <w:ind w:left="0"/>
        <w:jc w:val="both"/>
        <w:rPr>
          <w:sz w:val="24"/>
          <w:szCs w:val="24"/>
        </w:rPr>
      </w:pPr>
      <w:r w:rsidRPr="004330BE">
        <w:rPr>
          <w:sz w:val="24"/>
          <w:szCs w:val="24"/>
        </w:rPr>
        <w:t>службам Исполнителя (канала связи)</w:t>
      </w:r>
    </w:p>
    <w:p w14:paraId="420921A6" w14:textId="77777777" w:rsidR="00A14D89" w:rsidRPr="00101BA5" w:rsidRDefault="00A14D89" w:rsidP="00DD0386">
      <w:pPr>
        <w:spacing w:line="240" w:lineRule="auto"/>
        <w:jc w:val="both"/>
        <w:rPr>
          <w:sz w:val="24"/>
          <w:szCs w:val="24"/>
        </w:rPr>
      </w:pPr>
    </w:p>
    <w:p w14:paraId="735CA5AF" w14:textId="77777777" w:rsidR="007D5497" w:rsidRPr="003F4D9B" w:rsidRDefault="002A6BAF" w:rsidP="00DD0386">
      <w:pPr>
        <w:shd w:val="clear" w:color="auto" w:fill="FFFFFF"/>
        <w:spacing w:line="240" w:lineRule="auto"/>
        <w:ind w:left="11" w:hanging="11"/>
        <w:jc w:val="both"/>
        <w:rPr>
          <w:b/>
          <w:sz w:val="24"/>
          <w:szCs w:val="24"/>
        </w:rPr>
      </w:pPr>
      <w:r w:rsidRPr="003F4D9B">
        <w:rPr>
          <w:b/>
          <w:sz w:val="24"/>
          <w:szCs w:val="24"/>
        </w:rPr>
        <w:t>1. Основные положения</w:t>
      </w:r>
    </w:p>
    <w:p w14:paraId="351E97F3" w14:textId="477DA211" w:rsidR="002A6BAF" w:rsidRPr="00101BA5" w:rsidRDefault="00E55AB7" w:rsidP="00390F54">
      <w:pPr>
        <w:shd w:val="clear" w:color="auto" w:fill="FFFFFF"/>
        <w:spacing w:line="240" w:lineRule="auto"/>
        <w:ind w:left="11" w:hanging="11"/>
        <w:jc w:val="both"/>
        <w:rPr>
          <w:sz w:val="24"/>
          <w:szCs w:val="24"/>
        </w:rPr>
      </w:pPr>
      <w:r w:rsidRPr="00101BA5">
        <w:rPr>
          <w:b/>
          <w:sz w:val="24"/>
          <w:szCs w:val="24"/>
        </w:rPr>
        <w:t>1.</w:t>
      </w:r>
      <w:r w:rsidR="000D324A">
        <w:rPr>
          <w:b/>
          <w:sz w:val="24"/>
          <w:szCs w:val="24"/>
        </w:rPr>
        <w:t>1</w:t>
      </w:r>
      <w:r w:rsidR="001542AA" w:rsidRPr="00101BA5">
        <w:rPr>
          <w:b/>
          <w:sz w:val="24"/>
          <w:szCs w:val="24"/>
        </w:rPr>
        <w:t xml:space="preserve">. </w:t>
      </w:r>
      <w:r w:rsidR="00B75592">
        <w:rPr>
          <w:b/>
          <w:sz w:val="24"/>
          <w:szCs w:val="24"/>
        </w:rPr>
        <w:t>Срок оказания</w:t>
      </w:r>
      <w:r w:rsidR="002A6BAF" w:rsidRPr="00101BA5">
        <w:rPr>
          <w:b/>
          <w:sz w:val="24"/>
          <w:szCs w:val="24"/>
        </w:rPr>
        <w:t xml:space="preserve"> </w:t>
      </w:r>
      <w:r w:rsidR="001542AA" w:rsidRPr="009A129E">
        <w:rPr>
          <w:b/>
          <w:sz w:val="24"/>
          <w:szCs w:val="24"/>
        </w:rPr>
        <w:t>услуг</w:t>
      </w:r>
      <w:r w:rsidR="001542AA" w:rsidRPr="009A129E">
        <w:rPr>
          <w:sz w:val="24"/>
          <w:szCs w:val="24"/>
        </w:rPr>
        <w:t xml:space="preserve"> - </w:t>
      </w:r>
      <w:r w:rsidR="003F4D9B" w:rsidRPr="009A129E">
        <w:rPr>
          <w:sz w:val="24"/>
          <w:szCs w:val="24"/>
        </w:rPr>
        <w:t xml:space="preserve">с </w:t>
      </w:r>
      <w:r w:rsidR="00B75592">
        <w:rPr>
          <w:sz w:val="24"/>
          <w:szCs w:val="24"/>
        </w:rPr>
        <w:t>01.01.202</w:t>
      </w:r>
      <w:r w:rsidR="00FE22BF">
        <w:rPr>
          <w:sz w:val="24"/>
          <w:szCs w:val="24"/>
        </w:rPr>
        <w:t>7</w:t>
      </w:r>
      <w:r w:rsidR="00B75592">
        <w:rPr>
          <w:sz w:val="24"/>
          <w:szCs w:val="24"/>
        </w:rPr>
        <w:t xml:space="preserve"> г.</w:t>
      </w:r>
      <w:r w:rsidR="00FB16C2" w:rsidRPr="00FB16C2">
        <w:rPr>
          <w:sz w:val="24"/>
          <w:szCs w:val="24"/>
        </w:rPr>
        <w:t xml:space="preserve"> по 31 декабря 202</w:t>
      </w:r>
      <w:r w:rsidR="00FE22BF">
        <w:rPr>
          <w:sz w:val="24"/>
          <w:szCs w:val="24"/>
        </w:rPr>
        <w:t>7</w:t>
      </w:r>
      <w:r w:rsidR="001542AA" w:rsidRPr="00FB16C2">
        <w:rPr>
          <w:sz w:val="24"/>
          <w:szCs w:val="24"/>
        </w:rPr>
        <w:t xml:space="preserve"> г.</w:t>
      </w:r>
    </w:p>
    <w:p w14:paraId="71B81BD1" w14:textId="77777777" w:rsidR="00E55AB7" w:rsidRPr="00101BA5" w:rsidRDefault="00E55AB7" w:rsidP="00390F54">
      <w:pPr>
        <w:pStyle w:val="aa"/>
        <w:widowControl w:val="0"/>
        <w:rPr>
          <w:b/>
        </w:rPr>
      </w:pPr>
    </w:p>
    <w:p w14:paraId="4E5B697E" w14:textId="519B0545" w:rsidR="00B80C0F" w:rsidRDefault="00E55AB7" w:rsidP="00390F54">
      <w:pPr>
        <w:pStyle w:val="aa"/>
        <w:widowControl w:val="0"/>
      </w:pPr>
      <w:r w:rsidRPr="00101BA5">
        <w:rPr>
          <w:b/>
        </w:rPr>
        <w:t>1.</w:t>
      </w:r>
      <w:r w:rsidR="000D324A">
        <w:rPr>
          <w:b/>
        </w:rPr>
        <w:t>2</w:t>
      </w:r>
      <w:r w:rsidR="00EE193D" w:rsidRPr="00101BA5">
        <w:rPr>
          <w:b/>
        </w:rPr>
        <w:t xml:space="preserve">. Исполнитель предоставляет услугу доступа к </w:t>
      </w:r>
      <w:proofErr w:type="spellStart"/>
      <w:r w:rsidR="00EE193D" w:rsidRPr="00101BA5">
        <w:rPr>
          <w:b/>
        </w:rPr>
        <w:t>телематическим</w:t>
      </w:r>
      <w:proofErr w:type="spellEnd"/>
      <w:r w:rsidR="00EE193D" w:rsidRPr="00101BA5">
        <w:rPr>
          <w:b/>
        </w:rPr>
        <w:t xml:space="preserve"> службам</w:t>
      </w:r>
      <w:r w:rsidR="00450105" w:rsidRPr="00101BA5">
        <w:t xml:space="preserve"> со скоростью передачи данных</w:t>
      </w:r>
      <w:r w:rsidR="00390F54" w:rsidRPr="00101BA5">
        <w:t xml:space="preserve"> </w:t>
      </w:r>
      <w:r w:rsidR="00F26253">
        <w:t>20</w:t>
      </w:r>
      <w:r w:rsidR="00AE23A3" w:rsidRPr="00101BA5">
        <w:t xml:space="preserve"> Мбит/с </w:t>
      </w:r>
      <w:r w:rsidR="00574473" w:rsidRPr="00101BA5">
        <w:t>по адрес</w:t>
      </w:r>
      <w:r w:rsidR="008960C4">
        <w:t>ам</w:t>
      </w:r>
      <w:r w:rsidR="007C1638" w:rsidRPr="00101BA5">
        <w:t xml:space="preserve"> Заказчика</w:t>
      </w:r>
      <w:r w:rsidR="008960C4">
        <w:t>:</w:t>
      </w:r>
      <w:r w:rsidR="008960C4" w:rsidRPr="008960C4">
        <w:t xml:space="preserve"> </w:t>
      </w:r>
    </w:p>
    <w:p w14:paraId="66151128" w14:textId="43B6D6C4" w:rsidR="00B80C0F" w:rsidRPr="00F26253" w:rsidRDefault="008960C4" w:rsidP="00F26253">
      <w:pPr>
        <w:pStyle w:val="af0"/>
        <w:jc w:val="both"/>
        <w:rPr>
          <w:rFonts w:ascii="Times New Roman" w:hAnsi="Times New Roman" w:cs="Times New Roman"/>
          <w:sz w:val="24"/>
          <w:szCs w:val="24"/>
        </w:rPr>
      </w:pPr>
      <w:r w:rsidRPr="00F26253">
        <w:rPr>
          <w:rFonts w:ascii="Times New Roman" w:hAnsi="Times New Roman" w:cs="Times New Roman"/>
        </w:rPr>
        <w:t xml:space="preserve">Московская область г. Егорьевск </w:t>
      </w:r>
      <w:r w:rsidR="00F26253" w:rsidRPr="00F26253">
        <w:rPr>
          <w:rFonts w:ascii="Times New Roman" w:hAnsi="Times New Roman" w:cs="Times New Roman"/>
          <w:sz w:val="24"/>
          <w:szCs w:val="24"/>
        </w:rPr>
        <w:t>п. Рязановский, ул. Ленина, д. 1 и ул. Чехова, д. 1</w:t>
      </w:r>
    </w:p>
    <w:p w14:paraId="194B2384" w14:textId="16D281D5" w:rsidR="00F26253" w:rsidRPr="0086181E" w:rsidRDefault="008960C4" w:rsidP="00F26253">
      <w:pPr>
        <w:pStyle w:val="af0"/>
        <w:jc w:val="both"/>
        <w:rPr>
          <w:rFonts w:ascii="Times New Roman" w:hAnsi="Times New Roman" w:cs="Times New Roman"/>
          <w:sz w:val="24"/>
          <w:szCs w:val="24"/>
        </w:rPr>
      </w:pPr>
      <w:r w:rsidRPr="007B79AD">
        <w:rPr>
          <w:rFonts w:ascii="Times New Roman" w:hAnsi="Times New Roman" w:cs="Times New Roman"/>
          <w:sz w:val="24"/>
        </w:rPr>
        <w:t xml:space="preserve">так же со скоростью передачи данных </w:t>
      </w:r>
      <w:r w:rsidR="00F26253" w:rsidRPr="007B79AD">
        <w:rPr>
          <w:rFonts w:ascii="Times New Roman" w:hAnsi="Times New Roman" w:cs="Times New Roman"/>
          <w:sz w:val="24"/>
        </w:rPr>
        <w:t>20</w:t>
      </w:r>
      <w:r w:rsidRPr="007B79AD">
        <w:rPr>
          <w:rFonts w:ascii="Times New Roman" w:hAnsi="Times New Roman" w:cs="Times New Roman"/>
          <w:sz w:val="24"/>
        </w:rPr>
        <w:t xml:space="preserve"> Мбит/с по адресу Заказчика: Московская область</w:t>
      </w:r>
      <w:r w:rsidR="00E75B8C">
        <w:rPr>
          <w:rFonts w:ascii="Times New Roman" w:hAnsi="Times New Roman" w:cs="Times New Roman"/>
          <w:sz w:val="24"/>
        </w:rPr>
        <w:t xml:space="preserve">, </w:t>
      </w:r>
      <w:proofErr w:type="spellStart"/>
      <w:r w:rsidR="00E75B8C">
        <w:rPr>
          <w:rFonts w:ascii="Times New Roman" w:hAnsi="Times New Roman" w:cs="Times New Roman"/>
          <w:sz w:val="24"/>
        </w:rPr>
        <w:t>м</w:t>
      </w:r>
      <w:r w:rsidR="00170D8D" w:rsidRPr="007B79AD">
        <w:rPr>
          <w:rFonts w:ascii="Times New Roman" w:hAnsi="Times New Roman" w:cs="Times New Roman"/>
          <w:sz w:val="24"/>
        </w:rPr>
        <w:t>.о</w:t>
      </w:r>
      <w:proofErr w:type="spellEnd"/>
      <w:r w:rsidR="00170D8D" w:rsidRPr="007B79AD">
        <w:rPr>
          <w:rFonts w:ascii="Times New Roman" w:hAnsi="Times New Roman" w:cs="Times New Roman"/>
          <w:sz w:val="24"/>
        </w:rPr>
        <w:t>. Егорьевск</w:t>
      </w:r>
      <w:r w:rsidR="00170D8D">
        <w:t xml:space="preserve">, </w:t>
      </w:r>
      <w:r w:rsidR="00F26253">
        <w:rPr>
          <w:rFonts w:ascii="Times New Roman" w:hAnsi="Times New Roman" w:cs="Times New Roman"/>
          <w:sz w:val="24"/>
          <w:szCs w:val="24"/>
        </w:rPr>
        <w:t>п. Рязановский, ул. Ленина, д. 1 и ул. Чехова, д. 1</w:t>
      </w:r>
    </w:p>
    <w:p w14:paraId="67A5EE63" w14:textId="729E2E61" w:rsidR="00574473" w:rsidRPr="00101BA5" w:rsidRDefault="00574473" w:rsidP="00574473">
      <w:pPr>
        <w:rPr>
          <w:b/>
          <w:sz w:val="24"/>
          <w:szCs w:val="24"/>
        </w:rPr>
      </w:pPr>
    </w:p>
    <w:p w14:paraId="63B73E01" w14:textId="77777777" w:rsidR="001542AA" w:rsidRPr="00101BA5" w:rsidRDefault="001542AA" w:rsidP="00DD0386">
      <w:pPr>
        <w:shd w:val="clear" w:color="auto" w:fill="FFFFFF"/>
        <w:spacing w:line="240" w:lineRule="auto"/>
        <w:jc w:val="both"/>
        <w:rPr>
          <w:b/>
          <w:sz w:val="24"/>
          <w:szCs w:val="24"/>
        </w:rPr>
      </w:pPr>
      <w:r w:rsidRPr="00101BA5">
        <w:rPr>
          <w:b/>
          <w:sz w:val="24"/>
          <w:szCs w:val="24"/>
        </w:rPr>
        <w:t xml:space="preserve">2. Требования к </w:t>
      </w:r>
      <w:r w:rsidR="00F944FB" w:rsidRPr="00101BA5">
        <w:rPr>
          <w:b/>
          <w:sz w:val="24"/>
          <w:szCs w:val="24"/>
        </w:rPr>
        <w:t>услуге</w:t>
      </w:r>
    </w:p>
    <w:p w14:paraId="07D297BD" w14:textId="77777777" w:rsidR="001542AA" w:rsidRPr="00101BA5" w:rsidRDefault="001542AA" w:rsidP="00DD0386">
      <w:pPr>
        <w:shd w:val="clear" w:color="auto" w:fill="FFFFFF"/>
        <w:spacing w:line="240" w:lineRule="auto"/>
        <w:jc w:val="both"/>
        <w:rPr>
          <w:b/>
          <w:sz w:val="24"/>
          <w:szCs w:val="24"/>
        </w:rPr>
      </w:pPr>
      <w:r w:rsidRPr="00101BA5">
        <w:rPr>
          <w:b/>
          <w:sz w:val="24"/>
          <w:szCs w:val="24"/>
        </w:rPr>
        <w:t>2.1. Соответствие требованиям норма</w:t>
      </w:r>
      <w:r w:rsidR="00F944FB" w:rsidRPr="00101BA5">
        <w:rPr>
          <w:b/>
          <w:sz w:val="24"/>
          <w:szCs w:val="24"/>
        </w:rPr>
        <w:t>тивных документов</w:t>
      </w:r>
      <w:r w:rsidRPr="00101BA5">
        <w:rPr>
          <w:b/>
          <w:sz w:val="24"/>
          <w:szCs w:val="24"/>
        </w:rPr>
        <w:t>:</w:t>
      </w:r>
    </w:p>
    <w:p w14:paraId="3513EC4D" w14:textId="77777777" w:rsidR="001542AA" w:rsidRPr="00101BA5" w:rsidRDefault="00781F74" w:rsidP="00781F74">
      <w:pPr>
        <w:widowControl w:val="0"/>
        <w:shd w:val="clear" w:color="auto" w:fill="FFFFFF"/>
        <w:tabs>
          <w:tab w:val="left" w:pos="284"/>
        </w:tabs>
        <w:suppressAutoHyphens w:val="0"/>
        <w:autoSpaceDE w:val="0"/>
        <w:autoSpaceDN w:val="0"/>
        <w:adjustRightInd w:val="0"/>
        <w:spacing w:line="240" w:lineRule="auto"/>
        <w:ind w:left="14"/>
        <w:jc w:val="both"/>
        <w:rPr>
          <w:sz w:val="24"/>
          <w:szCs w:val="24"/>
        </w:rPr>
      </w:pPr>
      <w:r w:rsidRPr="00101BA5">
        <w:rPr>
          <w:sz w:val="24"/>
          <w:szCs w:val="24"/>
        </w:rPr>
        <w:t xml:space="preserve">2.1.1. </w:t>
      </w:r>
      <w:r w:rsidR="001542AA" w:rsidRPr="00101BA5">
        <w:rPr>
          <w:sz w:val="24"/>
          <w:szCs w:val="24"/>
        </w:rPr>
        <w:t>Федеральный закон от 07.07.2003 № 126-ФЗ «О связи»;</w:t>
      </w:r>
    </w:p>
    <w:p w14:paraId="585D1A1E" w14:textId="77777777" w:rsidR="001542AA" w:rsidRPr="00101BA5" w:rsidRDefault="00781F74" w:rsidP="00781F74">
      <w:pPr>
        <w:widowControl w:val="0"/>
        <w:shd w:val="clear" w:color="auto" w:fill="FFFFFF"/>
        <w:tabs>
          <w:tab w:val="left" w:pos="284"/>
        </w:tabs>
        <w:suppressAutoHyphens w:val="0"/>
        <w:autoSpaceDE w:val="0"/>
        <w:autoSpaceDN w:val="0"/>
        <w:adjustRightInd w:val="0"/>
        <w:spacing w:line="240" w:lineRule="auto"/>
        <w:ind w:left="15"/>
        <w:jc w:val="both"/>
        <w:rPr>
          <w:sz w:val="24"/>
          <w:szCs w:val="24"/>
        </w:rPr>
      </w:pPr>
      <w:r w:rsidRPr="00101BA5">
        <w:rPr>
          <w:sz w:val="24"/>
          <w:szCs w:val="24"/>
        </w:rPr>
        <w:t xml:space="preserve">2.1.2. </w:t>
      </w:r>
      <w:r w:rsidR="001542AA" w:rsidRPr="00101BA5">
        <w:rPr>
          <w:sz w:val="24"/>
          <w:szCs w:val="24"/>
        </w:rPr>
        <w:t>Постановление Правительства Российской Федерации от 23.01.2006 № 32 «Об утверждении правил оказания услуг связи по передаче данных»;</w:t>
      </w:r>
    </w:p>
    <w:p w14:paraId="06BFCA11" w14:textId="77777777" w:rsidR="001542AA" w:rsidRPr="00101BA5" w:rsidRDefault="00781F74" w:rsidP="00781F74">
      <w:pPr>
        <w:widowControl w:val="0"/>
        <w:shd w:val="clear" w:color="auto" w:fill="FFFFFF"/>
        <w:tabs>
          <w:tab w:val="left" w:pos="284"/>
        </w:tabs>
        <w:suppressAutoHyphens w:val="0"/>
        <w:autoSpaceDE w:val="0"/>
        <w:autoSpaceDN w:val="0"/>
        <w:adjustRightInd w:val="0"/>
        <w:spacing w:line="240" w:lineRule="auto"/>
        <w:ind w:left="15"/>
        <w:jc w:val="both"/>
        <w:rPr>
          <w:sz w:val="24"/>
          <w:szCs w:val="24"/>
        </w:rPr>
      </w:pPr>
      <w:r w:rsidRPr="00101BA5">
        <w:rPr>
          <w:sz w:val="24"/>
          <w:szCs w:val="24"/>
        </w:rPr>
        <w:t xml:space="preserve">2.1.3. </w:t>
      </w:r>
      <w:r w:rsidR="001542AA" w:rsidRPr="00101BA5">
        <w:rPr>
          <w:sz w:val="24"/>
          <w:szCs w:val="24"/>
        </w:rPr>
        <w:t xml:space="preserve">Постановление Правительства Российской Федерации от 10.09.2007 № 575 «Об утверждении правил оказания </w:t>
      </w:r>
      <w:proofErr w:type="spellStart"/>
      <w:r w:rsidR="001542AA" w:rsidRPr="00101BA5">
        <w:rPr>
          <w:sz w:val="24"/>
          <w:szCs w:val="24"/>
        </w:rPr>
        <w:t>телематических</w:t>
      </w:r>
      <w:proofErr w:type="spellEnd"/>
      <w:r w:rsidR="001542AA" w:rsidRPr="00101BA5">
        <w:rPr>
          <w:sz w:val="24"/>
          <w:szCs w:val="24"/>
        </w:rPr>
        <w:t xml:space="preserve"> услуг связи».</w:t>
      </w:r>
    </w:p>
    <w:p w14:paraId="06B7A780" w14:textId="2A9CC3DB" w:rsidR="00781F74" w:rsidRPr="00101BA5" w:rsidRDefault="00781F74" w:rsidP="00781F74">
      <w:pPr>
        <w:widowControl w:val="0"/>
        <w:shd w:val="clear" w:color="auto" w:fill="FFFFFF"/>
        <w:tabs>
          <w:tab w:val="left" w:pos="284"/>
        </w:tabs>
        <w:suppressAutoHyphens w:val="0"/>
        <w:autoSpaceDE w:val="0"/>
        <w:autoSpaceDN w:val="0"/>
        <w:adjustRightInd w:val="0"/>
        <w:spacing w:line="240" w:lineRule="auto"/>
        <w:ind w:left="15"/>
        <w:jc w:val="both"/>
        <w:rPr>
          <w:sz w:val="24"/>
          <w:szCs w:val="24"/>
        </w:rPr>
      </w:pPr>
      <w:r w:rsidRPr="00101BA5">
        <w:rPr>
          <w:sz w:val="24"/>
          <w:szCs w:val="24"/>
        </w:rPr>
        <w:t xml:space="preserve">2.1.4. </w:t>
      </w:r>
      <w:r w:rsidR="00270872" w:rsidRPr="00101BA5">
        <w:rPr>
          <w:sz w:val="24"/>
          <w:szCs w:val="24"/>
        </w:rPr>
        <w:t xml:space="preserve">Наличие лицензии на </w:t>
      </w:r>
      <w:r w:rsidR="00753C59" w:rsidRPr="00101BA5">
        <w:rPr>
          <w:sz w:val="24"/>
          <w:szCs w:val="24"/>
        </w:rPr>
        <w:t>оказание услуг связи по передаче</w:t>
      </w:r>
      <w:r w:rsidR="00270872" w:rsidRPr="00101BA5">
        <w:rPr>
          <w:sz w:val="24"/>
          <w:szCs w:val="24"/>
        </w:rPr>
        <w:t xml:space="preserve"> данных, выданной Федеральной службой по надзору в сфере связи, информационных технологий и массовых коммуникаций</w:t>
      </w:r>
      <w:r w:rsidR="00753C59" w:rsidRPr="00101BA5">
        <w:rPr>
          <w:sz w:val="24"/>
          <w:szCs w:val="24"/>
        </w:rPr>
        <w:t>.</w:t>
      </w:r>
    </w:p>
    <w:p w14:paraId="4EA18B40" w14:textId="77777777" w:rsidR="00270872" w:rsidRPr="00101BA5" w:rsidRDefault="00270872" w:rsidP="00270872">
      <w:pPr>
        <w:widowControl w:val="0"/>
        <w:autoSpaceDN w:val="0"/>
        <w:spacing w:after="200" w:line="276" w:lineRule="auto"/>
        <w:contextualSpacing/>
        <w:jc w:val="both"/>
        <w:textAlignment w:val="baseline"/>
        <w:rPr>
          <w:sz w:val="24"/>
          <w:szCs w:val="24"/>
        </w:rPr>
      </w:pPr>
      <w:r w:rsidRPr="00101BA5">
        <w:rPr>
          <w:sz w:val="24"/>
          <w:szCs w:val="24"/>
        </w:rPr>
        <w:t xml:space="preserve">2.1.5.  Наличие лицензии на </w:t>
      </w:r>
      <w:r w:rsidR="00753C59" w:rsidRPr="00101BA5">
        <w:rPr>
          <w:sz w:val="24"/>
          <w:szCs w:val="24"/>
        </w:rPr>
        <w:t xml:space="preserve">оказание </w:t>
      </w:r>
      <w:proofErr w:type="spellStart"/>
      <w:r w:rsidR="00753C59" w:rsidRPr="00101BA5">
        <w:rPr>
          <w:sz w:val="24"/>
          <w:szCs w:val="24"/>
        </w:rPr>
        <w:t>т</w:t>
      </w:r>
      <w:r w:rsidRPr="00101BA5">
        <w:rPr>
          <w:sz w:val="24"/>
          <w:szCs w:val="24"/>
        </w:rPr>
        <w:t>елематическ</w:t>
      </w:r>
      <w:r w:rsidR="00753C59" w:rsidRPr="00101BA5">
        <w:rPr>
          <w:sz w:val="24"/>
          <w:szCs w:val="24"/>
        </w:rPr>
        <w:t>их</w:t>
      </w:r>
      <w:proofErr w:type="spellEnd"/>
      <w:r w:rsidR="00753C59" w:rsidRPr="00101BA5">
        <w:rPr>
          <w:sz w:val="24"/>
          <w:szCs w:val="24"/>
        </w:rPr>
        <w:t xml:space="preserve"> </w:t>
      </w:r>
      <w:r w:rsidR="00930FB5" w:rsidRPr="00101BA5">
        <w:rPr>
          <w:sz w:val="24"/>
          <w:szCs w:val="24"/>
        </w:rPr>
        <w:t>услуг</w:t>
      </w:r>
      <w:r w:rsidRPr="00101BA5">
        <w:rPr>
          <w:sz w:val="24"/>
          <w:szCs w:val="24"/>
        </w:rPr>
        <w:t xml:space="preserve"> связи, выданной Федеральной службой по надзору в сфере связи, информационных технологий и массовых коммуникаций. </w:t>
      </w:r>
    </w:p>
    <w:p w14:paraId="5A40866D" w14:textId="46793356" w:rsidR="000D324A" w:rsidRDefault="001D77C0" w:rsidP="00270872">
      <w:pPr>
        <w:widowControl w:val="0"/>
        <w:autoSpaceDN w:val="0"/>
        <w:spacing w:after="200" w:line="276" w:lineRule="auto"/>
        <w:contextualSpacing/>
        <w:jc w:val="both"/>
        <w:textAlignment w:val="baseline"/>
        <w:rPr>
          <w:sz w:val="24"/>
          <w:szCs w:val="24"/>
        </w:rPr>
      </w:pPr>
      <w:r w:rsidRPr="00101BA5">
        <w:rPr>
          <w:sz w:val="24"/>
          <w:szCs w:val="24"/>
        </w:rPr>
        <w:t xml:space="preserve">2.1.6. </w:t>
      </w:r>
      <w:r w:rsidRPr="00101BA5">
        <w:rPr>
          <w:b/>
          <w:sz w:val="24"/>
          <w:szCs w:val="24"/>
        </w:rPr>
        <w:t xml:space="preserve">ОКВЭД Исполнителя (основной вид деятельности) - </w:t>
      </w:r>
      <w:r w:rsidR="00930890" w:rsidRPr="00101BA5">
        <w:rPr>
          <w:b/>
          <w:sz w:val="24"/>
          <w:szCs w:val="24"/>
        </w:rPr>
        <w:t>61.10.4</w:t>
      </w:r>
      <w:r w:rsidR="00930890" w:rsidRPr="00101BA5">
        <w:rPr>
          <w:sz w:val="24"/>
          <w:szCs w:val="24"/>
        </w:rPr>
        <w:t>.</w:t>
      </w:r>
    </w:p>
    <w:p w14:paraId="32B341B0" w14:textId="0EBCDECA" w:rsidR="000D324A" w:rsidRPr="000D324A" w:rsidRDefault="000D324A" w:rsidP="00270872">
      <w:pPr>
        <w:widowControl w:val="0"/>
        <w:autoSpaceDN w:val="0"/>
        <w:spacing w:after="200" w:line="276" w:lineRule="auto"/>
        <w:contextualSpacing/>
        <w:jc w:val="both"/>
        <w:textAlignment w:val="baseline"/>
        <w:rPr>
          <w:b/>
          <w:bCs/>
          <w:sz w:val="24"/>
          <w:szCs w:val="24"/>
        </w:rPr>
      </w:pPr>
      <w:r w:rsidRPr="00170D8D">
        <w:rPr>
          <w:b/>
          <w:bCs/>
          <w:sz w:val="24"/>
          <w:szCs w:val="24"/>
        </w:rPr>
        <w:t>2.1.7.  Исполнитель должен предоставить действующую лицензию на оказание услуг связи по передаче данных, выданной Федеральной службой по надзору в сфере связи, информационных технологий и массовых коммуникаций до даты заключения контракта на электронную почту заказчика</w:t>
      </w:r>
      <w:r w:rsidRPr="0020363B">
        <w:rPr>
          <w:sz w:val="24"/>
          <w:szCs w:val="24"/>
        </w:rPr>
        <w:t xml:space="preserve"> </w:t>
      </w:r>
      <w:r w:rsidRPr="00F26253">
        <w:rPr>
          <w:sz w:val="24"/>
          <w:szCs w:val="24"/>
        </w:rPr>
        <w:t>(</w:t>
      </w:r>
      <w:r w:rsidR="00F26253">
        <w:rPr>
          <w:sz w:val="24"/>
          <w:szCs w:val="24"/>
          <w:lang w:val="en-US"/>
        </w:rPr>
        <w:t>school</w:t>
      </w:r>
      <w:r w:rsidR="00F26253" w:rsidRPr="00F26253">
        <w:rPr>
          <w:sz w:val="24"/>
          <w:szCs w:val="24"/>
        </w:rPr>
        <w:t>12</w:t>
      </w:r>
      <w:proofErr w:type="spellStart"/>
      <w:r w:rsidR="00F26253">
        <w:rPr>
          <w:sz w:val="24"/>
          <w:szCs w:val="24"/>
          <w:lang w:val="en-US"/>
        </w:rPr>
        <w:t>eg</w:t>
      </w:r>
      <w:proofErr w:type="spellEnd"/>
      <w:r w:rsidR="00F26253" w:rsidRPr="00F26253">
        <w:rPr>
          <w:sz w:val="24"/>
          <w:szCs w:val="24"/>
        </w:rPr>
        <w:t>@</w:t>
      </w:r>
      <w:proofErr w:type="spellStart"/>
      <w:r w:rsidR="00F26253">
        <w:rPr>
          <w:sz w:val="24"/>
          <w:szCs w:val="24"/>
          <w:lang w:val="en-US"/>
        </w:rPr>
        <w:t>yandex</w:t>
      </w:r>
      <w:proofErr w:type="spellEnd"/>
      <w:r w:rsidR="00F26253" w:rsidRPr="00F26253">
        <w:rPr>
          <w:sz w:val="24"/>
          <w:szCs w:val="24"/>
        </w:rPr>
        <w:t>.</w:t>
      </w:r>
      <w:proofErr w:type="spellStart"/>
      <w:r w:rsidR="00F26253">
        <w:rPr>
          <w:sz w:val="24"/>
          <w:szCs w:val="24"/>
          <w:lang w:val="en-US"/>
        </w:rPr>
        <w:t>ru</w:t>
      </w:r>
      <w:proofErr w:type="spellEnd"/>
      <w:r w:rsidRPr="00F26253">
        <w:rPr>
          <w:sz w:val="24"/>
          <w:szCs w:val="24"/>
        </w:rPr>
        <w:t>).</w:t>
      </w:r>
      <w:r>
        <w:rPr>
          <w:sz w:val="24"/>
          <w:szCs w:val="24"/>
        </w:rPr>
        <w:t xml:space="preserve"> </w:t>
      </w:r>
      <w:r w:rsidRPr="000D324A">
        <w:rPr>
          <w:b/>
          <w:bCs/>
          <w:sz w:val="24"/>
          <w:szCs w:val="24"/>
        </w:rPr>
        <w:t>В случае не</w:t>
      </w:r>
      <w:r w:rsidR="00F26253">
        <w:rPr>
          <w:b/>
          <w:bCs/>
          <w:sz w:val="24"/>
          <w:szCs w:val="24"/>
        </w:rPr>
        <w:t xml:space="preserve"> </w:t>
      </w:r>
      <w:r w:rsidRPr="000D324A">
        <w:rPr>
          <w:b/>
          <w:bCs/>
          <w:sz w:val="24"/>
          <w:szCs w:val="24"/>
        </w:rPr>
        <w:t>предоставления лицензии, участник будет признан не соответствующим требованиям настоящего технического задания.</w:t>
      </w:r>
    </w:p>
    <w:p w14:paraId="7FF34BAD" w14:textId="77777777" w:rsidR="00491737" w:rsidRPr="00101BA5" w:rsidRDefault="00491737" w:rsidP="00DD0386">
      <w:pPr>
        <w:widowControl w:val="0"/>
        <w:shd w:val="clear" w:color="auto" w:fill="FFFFFF"/>
        <w:tabs>
          <w:tab w:val="left" w:pos="284"/>
        </w:tabs>
        <w:suppressAutoHyphens w:val="0"/>
        <w:autoSpaceDE w:val="0"/>
        <w:autoSpaceDN w:val="0"/>
        <w:adjustRightInd w:val="0"/>
        <w:spacing w:line="240" w:lineRule="auto"/>
        <w:ind w:left="15"/>
        <w:jc w:val="both"/>
        <w:rPr>
          <w:sz w:val="24"/>
          <w:szCs w:val="24"/>
        </w:rPr>
      </w:pPr>
    </w:p>
    <w:p w14:paraId="33AB17D2" w14:textId="77777777" w:rsidR="001542AA" w:rsidRPr="00101BA5" w:rsidRDefault="00F944FB" w:rsidP="00DD0386">
      <w:pPr>
        <w:shd w:val="clear" w:color="auto" w:fill="FFFFFF"/>
        <w:spacing w:line="240" w:lineRule="auto"/>
        <w:jc w:val="both"/>
        <w:rPr>
          <w:b/>
          <w:sz w:val="24"/>
          <w:szCs w:val="24"/>
        </w:rPr>
      </w:pPr>
      <w:r w:rsidRPr="00101BA5">
        <w:rPr>
          <w:b/>
          <w:sz w:val="24"/>
          <w:szCs w:val="24"/>
        </w:rPr>
        <w:t xml:space="preserve">2.2. </w:t>
      </w:r>
      <w:r w:rsidR="003C292D" w:rsidRPr="00101BA5">
        <w:rPr>
          <w:b/>
          <w:sz w:val="24"/>
          <w:szCs w:val="24"/>
        </w:rPr>
        <w:t>Соответствие требованиям к техническим характеристикам</w:t>
      </w:r>
    </w:p>
    <w:p w14:paraId="45BDA363" w14:textId="59A5706E" w:rsidR="00FB16C2" w:rsidRDefault="003C292D" w:rsidP="00DD0386">
      <w:pPr>
        <w:shd w:val="clear" w:color="auto" w:fill="FFFFFF"/>
        <w:spacing w:line="240" w:lineRule="auto"/>
        <w:jc w:val="both"/>
        <w:rPr>
          <w:sz w:val="24"/>
          <w:szCs w:val="24"/>
        </w:rPr>
      </w:pPr>
      <w:r w:rsidRPr="00101BA5">
        <w:rPr>
          <w:sz w:val="24"/>
          <w:szCs w:val="24"/>
        </w:rPr>
        <w:t>2.2.1. Тип подключения</w:t>
      </w:r>
      <w:r w:rsidR="00424347" w:rsidRPr="00101BA5">
        <w:rPr>
          <w:sz w:val="24"/>
          <w:szCs w:val="24"/>
        </w:rPr>
        <w:t xml:space="preserve"> ("Последняя миля")</w:t>
      </w:r>
      <w:r w:rsidRPr="00101BA5">
        <w:rPr>
          <w:sz w:val="24"/>
          <w:szCs w:val="24"/>
        </w:rPr>
        <w:t xml:space="preserve"> –</w:t>
      </w:r>
      <w:r w:rsidR="00424347" w:rsidRPr="00101BA5">
        <w:rPr>
          <w:sz w:val="24"/>
          <w:szCs w:val="24"/>
        </w:rPr>
        <w:t xml:space="preserve"> волоконно-оптическая линия связи (ВОЛС) </w:t>
      </w:r>
      <w:r w:rsidR="002E71F8" w:rsidRPr="00101BA5">
        <w:rPr>
          <w:sz w:val="24"/>
          <w:szCs w:val="24"/>
        </w:rPr>
        <w:t xml:space="preserve">организованная </w:t>
      </w:r>
      <w:r w:rsidR="00424347" w:rsidRPr="00101BA5">
        <w:rPr>
          <w:sz w:val="24"/>
          <w:szCs w:val="24"/>
        </w:rPr>
        <w:t>от магистральных узлов</w:t>
      </w:r>
      <w:r w:rsidR="002E71F8" w:rsidRPr="00101BA5">
        <w:rPr>
          <w:sz w:val="24"/>
          <w:szCs w:val="24"/>
        </w:rPr>
        <w:t>/</w:t>
      </w:r>
      <w:r w:rsidR="002E71F8" w:rsidRPr="00101BA5">
        <w:rPr>
          <w:iCs/>
          <w:sz w:val="24"/>
          <w:szCs w:val="24"/>
        </w:rPr>
        <w:t xml:space="preserve"> волоконно-оптической сети</w:t>
      </w:r>
      <w:r w:rsidR="00424347" w:rsidRPr="00101BA5">
        <w:rPr>
          <w:sz w:val="24"/>
          <w:szCs w:val="24"/>
        </w:rPr>
        <w:t xml:space="preserve"> Исполнителя до каждого подразделения Заказчика. Организация «П</w:t>
      </w:r>
      <w:r w:rsidRPr="00101BA5">
        <w:rPr>
          <w:sz w:val="24"/>
          <w:szCs w:val="24"/>
        </w:rPr>
        <w:t xml:space="preserve">оследней мили» для доступа сети Заказчика с сети магистральных каналов оператора входит в </w:t>
      </w:r>
      <w:r w:rsidR="00781F74" w:rsidRPr="00101BA5">
        <w:rPr>
          <w:sz w:val="24"/>
          <w:szCs w:val="24"/>
        </w:rPr>
        <w:t>стоимость</w:t>
      </w:r>
      <w:r w:rsidR="00424347" w:rsidRPr="00101BA5">
        <w:rPr>
          <w:sz w:val="24"/>
          <w:szCs w:val="24"/>
        </w:rPr>
        <w:t xml:space="preserve"> услуг.</w:t>
      </w:r>
      <w:r w:rsidR="008E41BB" w:rsidRPr="00101BA5">
        <w:rPr>
          <w:sz w:val="24"/>
          <w:szCs w:val="24"/>
        </w:rPr>
        <w:t xml:space="preserve"> </w:t>
      </w:r>
    </w:p>
    <w:p w14:paraId="1731ED7A" w14:textId="77777777" w:rsidR="003C292D" w:rsidRPr="00101BA5" w:rsidRDefault="008E41BB" w:rsidP="00DD0386">
      <w:pPr>
        <w:shd w:val="clear" w:color="auto" w:fill="FFFFFF"/>
        <w:spacing w:line="240" w:lineRule="auto"/>
        <w:jc w:val="both"/>
        <w:rPr>
          <w:b/>
          <w:sz w:val="24"/>
          <w:szCs w:val="24"/>
        </w:rPr>
      </w:pPr>
      <w:r w:rsidRPr="00101BA5">
        <w:rPr>
          <w:b/>
          <w:sz w:val="24"/>
          <w:szCs w:val="24"/>
        </w:rPr>
        <w:t xml:space="preserve">Подключение с использованием беспроводных технологий </w:t>
      </w:r>
      <w:r w:rsidR="002E71F8" w:rsidRPr="00101BA5">
        <w:rPr>
          <w:b/>
          <w:sz w:val="24"/>
          <w:szCs w:val="24"/>
        </w:rPr>
        <w:t>и</w:t>
      </w:r>
      <w:r w:rsidR="005C268F" w:rsidRPr="00101BA5">
        <w:rPr>
          <w:b/>
          <w:sz w:val="24"/>
          <w:szCs w:val="24"/>
        </w:rPr>
        <w:t>/или</w:t>
      </w:r>
      <w:r w:rsidR="002E71F8" w:rsidRPr="00101BA5">
        <w:rPr>
          <w:b/>
          <w:sz w:val="24"/>
          <w:szCs w:val="24"/>
        </w:rPr>
        <w:t xml:space="preserve"> с использованием экранированного </w:t>
      </w:r>
      <w:proofErr w:type="spellStart"/>
      <w:r w:rsidR="002E71F8" w:rsidRPr="00101BA5">
        <w:rPr>
          <w:b/>
          <w:sz w:val="24"/>
          <w:szCs w:val="24"/>
        </w:rPr>
        <w:t>витопарного</w:t>
      </w:r>
      <w:proofErr w:type="spellEnd"/>
      <w:r w:rsidR="002E71F8" w:rsidRPr="00101BA5">
        <w:rPr>
          <w:b/>
          <w:sz w:val="24"/>
          <w:szCs w:val="24"/>
        </w:rPr>
        <w:t xml:space="preserve"> кабеля </w:t>
      </w:r>
      <w:r w:rsidRPr="00101BA5">
        <w:rPr>
          <w:b/>
          <w:sz w:val="24"/>
          <w:szCs w:val="24"/>
        </w:rPr>
        <w:t>не допускается.</w:t>
      </w:r>
    </w:p>
    <w:p w14:paraId="717012FF" w14:textId="77777777" w:rsidR="00E55AB7" w:rsidRPr="00101BA5" w:rsidRDefault="00FB16C2" w:rsidP="00DD0386">
      <w:pPr>
        <w:shd w:val="clear" w:color="auto" w:fill="FFFFFF"/>
        <w:spacing w:line="240" w:lineRule="auto"/>
        <w:jc w:val="both"/>
        <w:rPr>
          <w:b/>
          <w:sz w:val="24"/>
          <w:szCs w:val="24"/>
        </w:rPr>
      </w:pPr>
      <w:r>
        <w:rPr>
          <w:b/>
          <w:sz w:val="24"/>
          <w:szCs w:val="24"/>
        </w:rPr>
        <w:t>Подключение с привлечением субподрядных организаций и/или лиц не допускается.</w:t>
      </w:r>
    </w:p>
    <w:p w14:paraId="7395AAE2" w14:textId="77777777" w:rsidR="005C268F" w:rsidRPr="00101BA5" w:rsidRDefault="005C268F" w:rsidP="00DD0386">
      <w:pPr>
        <w:shd w:val="clear" w:color="auto" w:fill="FFFFFF"/>
        <w:spacing w:line="240" w:lineRule="auto"/>
        <w:jc w:val="both"/>
        <w:rPr>
          <w:b/>
          <w:sz w:val="24"/>
          <w:szCs w:val="24"/>
        </w:rPr>
      </w:pPr>
      <w:r w:rsidRPr="00101BA5">
        <w:rPr>
          <w:b/>
          <w:sz w:val="24"/>
          <w:szCs w:val="24"/>
        </w:rPr>
        <w:t xml:space="preserve">Организация услуги Заказчику в конечной точке подключения должна быть осуществлена по технологии </w:t>
      </w:r>
      <w:r w:rsidR="00FF62E4" w:rsidRPr="00101BA5">
        <w:rPr>
          <w:b/>
          <w:sz w:val="24"/>
          <w:szCs w:val="24"/>
          <w:lang w:val="en-US"/>
        </w:rPr>
        <w:t>FTTH</w:t>
      </w:r>
      <w:r w:rsidR="00FF62E4" w:rsidRPr="00101BA5">
        <w:rPr>
          <w:b/>
          <w:sz w:val="24"/>
          <w:szCs w:val="24"/>
        </w:rPr>
        <w:t xml:space="preserve"> или </w:t>
      </w:r>
      <w:r w:rsidRPr="00101BA5">
        <w:rPr>
          <w:b/>
          <w:sz w:val="24"/>
          <w:szCs w:val="24"/>
          <w:lang w:val="en-US"/>
        </w:rPr>
        <w:t>PON</w:t>
      </w:r>
    </w:p>
    <w:p w14:paraId="4FC98FD2" w14:textId="77777777" w:rsidR="00E55AB7" w:rsidRPr="00101BA5" w:rsidRDefault="00E55AB7" w:rsidP="00DD0386">
      <w:pPr>
        <w:shd w:val="clear" w:color="auto" w:fill="FFFFFF"/>
        <w:spacing w:line="240" w:lineRule="auto"/>
        <w:jc w:val="both"/>
        <w:rPr>
          <w:sz w:val="24"/>
          <w:szCs w:val="24"/>
        </w:rPr>
      </w:pPr>
    </w:p>
    <w:p w14:paraId="029F3E8A" w14:textId="535D545F" w:rsidR="003C292D" w:rsidRPr="00101BA5" w:rsidRDefault="00930FB5" w:rsidP="00DD0386">
      <w:pPr>
        <w:shd w:val="clear" w:color="auto" w:fill="FFFFFF"/>
        <w:spacing w:line="240" w:lineRule="auto"/>
        <w:jc w:val="both"/>
        <w:rPr>
          <w:sz w:val="24"/>
          <w:szCs w:val="24"/>
        </w:rPr>
      </w:pPr>
      <w:r w:rsidRPr="00101BA5">
        <w:rPr>
          <w:sz w:val="24"/>
          <w:szCs w:val="24"/>
        </w:rPr>
        <w:lastRenderedPageBreak/>
        <w:t>2.2.2</w:t>
      </w:r>
      <w:r w:rsidR="003C292D" w:rsidRPr="00101BA5">
        <w:rPr>
          <w:sz w:val="24"/>
          <w:szCs w:val="24"/>
        </w:rPr>
        <w:t xml:space="preserve">. </w:t>
      </w:r>
      <w:r w:rsidR="003C292D" w:rsidRPr="008A32EE">
        <w:rPr>
          <w:sz w:val="24"/>
          <w:szCs w:val="24"/>
          <w:highlight w:val="red"/>
        </w:rPr>
        <w:t xml:space="preserve">Ширина </w:t>
      </w:r>
      <w:r w:rsidR="00BF2FB2" w:rsidRPr="008A32EE">
        <w:rPr>
          <w:sz w:val="24"/>
          <w:szCs w:val="24"/>
          <w:highlight w:val="red"/>
        </w:rPr>
        <w:t xml:space="preserve">полосы пропускания – не менее </w:t>
      </w:r>
      <w:r w:rsidR="008A32EE" w:rsidRPr="008A32EE">
        <w:rPr>
          <w:sz w:val="24"/>
          <w:szCs w:val="24"/>
          <w:highlight w:val="red"/>
        </w:rPr>
        <w:t>______</w:t>
      </w:r>
      <w:r w:rsidR="00E55AB7" w:rsidRPr="008A32EE">
        <w:rPr>
          <w:sz w:val="24"/>
          <w:szCs w:val="24"/>
          <w:highlight w:val="red"/>
        </w:rPr>
        <w:t xml:space="preserve"> </w:t>
      </w:r>
      <w:r w:rsidR="00EA426E" w:rsidRPr="008A32EE">
        <w:rPr>
          <w:sz w:val="24"/>
          <w:szCs w:val="24"/>
          <w:highlight w:val="red"/>
        </w:rPr>
        <w:t>Мбит</w:t>
      </w:r>
      <w:r w:rsidR="003C292D" w:rsidRPr="008A32EE">
        <w:rPr>
          <w:sz w:val="24"/>
          <w:szCs w:val="24"/>
          <w:highlight w:val="red"/>
        </w:rPr>
        <w:t>/с</w:t>
      </w:r>
      <w:r w:rsidR="00656D2C" w:rsidRPr="008A32EE">
        <w:rPr>
          <w:sz w:val="24"/>
          <w:szCs w:val="24"/>
          <w:highlight w:val="red"/>
        </w:rPr>
        <w:t xml:space="preserve"> и не менее </w:t>
      </w:r>
      <w:r w:rsidR="008A32EE" w:rsidRPr="008A32EE">
        <w:rPr>
          <w:sz w:val="24"/>
          <w:szCs w:val="24"/>
          <w:highlight w:val="red"/>
        </w:rPr>
        <w:t>______</w:t>
      </w:r>
      <w:r w:rsidR="00656D2C" w:rsidRPr="008A32EE">
        <w:rPr>
          <w:sz w:val="24"/>
          <w:szCs w:val="24"/>
          <w:highlight w:val="red"/>
        </w:rPr>
        <w:t xml:space="preserve"> Мбит/с (соответственно</w:t>
      </w:r>
      <w:r w:rsidR="008F3F8C" w:rsidRPr="008A32EE">
        <w:rPr>
          <w:sz w:val="24"/>
          <w:szCs w:val="24"/>
          <w:highlight w:val="red"/>
        </w:rPr>
        <w:t xml:space="preserve"> п. 1.</w:t>
      </w:r>
      <w:r w:rsidR="000D324A" w:rsidRPr="008A32EE">
        <w:rPr>
          <w:sz w:val="24"/>
          <w:szCs w:val="24"/>
          <w:highlight w:val="red"/>
        </w:rPr>
        <w:t>2</w:t>
      </w:r>
      <w:r w:rsidR="008F3F8C" w:rsidRPr="008A32EE">
        <w:rPr>
          <w:sz w:val="24"/>
          <w:szCs w:val="24"/>
          <w:highlight w:val="red"/>
        </w:rPr>
        <w:t>.</w:t>
      </w:r>
      <w:r w:rsidR="00656D2C" w:rsidRPr="008A32EE">
        <w:rPr>
          <w:sz w:val="24"/>
          <w:szCs w:val="24"/>
          <w:highlight w:val="red"/>
        </w:rPr>
        <w:t>)</w:t>
      </w:r>
      <w:r w:rsidR="00781F74" w:rsidRPr="008A32EE">
        <w:rPr>
          <w:sz w:val="24"/>
          <w:szCs w:val="24"/>
          <w:highlight w:val="red"/>
        </w:rPr>
        <w:t>,</w:t>
      </w:r>
      <w:r w:rsidR="003C292D" w:rsidRPr="008A32EE">
        <w:rPr>
          <w:sz w:val="24"/>
          <w:szCs w:val="24"/>
          <w:highlight w:val="red"/>
        </w:rPr>
        <w:t xml:space="preserve"> с симметричной передачей данных (</w:t>
      </w:r>
      <w:r w:rsidR="004C5B67" w:rsidRPr="008A32EE">
        <w:rPr>
          <w:sz w:val="24"/>
          <w:szCs w:val="24"/>
          <w:highlight w:val="red"/>
        </w:rPr>
        <w:t xml:space="preserve">от оборудования </w:t>
      </w:r>
      <w:r w:rsidR="00DD0386" w:rsidRPr="008A32EE">
        <w:rPr>
          <w:sz w:val="24"/>
          <w:szCs w:val="24"/>
          <w:highlight w:val="red"/>
        </w:rPr>
        <w:t>Исполнителя</w:t>
      </w:r>
      <w:r w:rsidR="004C5B67" w:rsidRPr="008A32EE">
        <w:rPr>
          <w:sz w:val="24"/>
          <w:szCs w:val="24"/>
          <w:highlight w:val="red"/>
        </w:rPr>
        <w:t xml:space="preserve"> до Заказчика/от Заказчика до оборудования </w:t>
      </w:r>
      <w:r w:rsidR="00DD0386" w:rsidRPr="008A32EE">
        <w:rPr>
          <w:sz w:val="24"/>
          <w:szCs w:val="24"/>
          <w:highlight w:val="red"/>
        </w:rPr>
        <w:t>Исполнителя</w:t>
      </w:r>
      <w:r w:rsidR="001D77C0" w:rsidRPr="008A32EE">
        <w:rPr>
          <w:sz w:val="24"/>
          <w:szCs w:val="24"/>
          <w:highlight w:val="red"/>
        </w:rPr>
        <w:t>).</w:t>
      </w:r>
    </w:p>
    <w:p w14:paraId="322EE00B" w14:textId="77777777" w:rsidR="004C5B67" w:rsidRPr="00101BA5" w:rsidRDefault="00930FB5" w:rsidP="00DD0386">
      <w:pPr>
        <w:shd w:val="clear" w:color="auto" w:fill="FFFFFF"/>
        <w:spacing w:line="240" w:lineRule="auto"/>
        <w:jc w:val="both"/>
        <w:rPr>
          <w:sz w:val="24"/>
          <w:szCs w:val="24"/>
        </w:rPr>
      </w:pPr>
      <w:r w:rsidRPr="00101BA5">
        <w:rPr>
          <w:sz w:val="24"/>
          <w:szCs w:val="24"/>
        </w:rPr>
        <w:t>2.2.3</w:t>
      </w:r>
      <w:r w:rsidR="004C5B67" w:rsidRPr="00101BA5">
        <w:rPr>
          <w:sz w:val="24"/>
          <w:szCs w:val="24"/>
        </w:rPr>
        <w:t>. Фо</w:t>
      </w:r>
      <w:r w:rsidR="001D77C0" w:rsidRPr="00101BA5">
        <w:rPr>
          <w:sz w:val="24"/>
          <w:szCs w:val="24"/>
        </w:rPr>
        <w:t xml:space="preserve">рма учета трафика – </w:t>
      </w:r>
      <w:proofErr w:type="spellStart"/>
      <w:r w:rsidR="001D77C0" w:rsidRPr="00101BA5">
        <w:rPr>
          <w:sz w:val="24"/>
          <w:szCs w:val="24"/>
        </w:rPr>
        <w:t>безлимитная</w:t>
      </w:r>
      <w:proofErr w:type="spellEnd"/>
      <w:r w:rsidR="001D77C0" w:rsidRPr="00101BA5">
        <w:rPr>
          <w:sz w:val="24"/>
          <w:szCs w:val="24"/>
        </w:rPr>
        <w:t>.</w:t>
      </w:r>
    </w:p>
    <w:p w14:paraId="4B55CA68" w14:textId="77777777" w:rsidR="00863FDD" w:rsidRPr="00101BA5" w:rsidRDefault="00314CE1" w:rsidP="00DD0386">
      <w:pPr>
        <w:shd w:val="clear" w:color="auto" w:fill="FFFFFF"/>
        <w:spacing w:line="240" w:lineRule="auto"/>
        <w:jc w:val="both"/>
        <w:rPr>
          <w:sz w:val="24"/>
          <w:szCs w:val="24"/>
        </w:rPr>
      </w:pPr>
      <w:r w:rsidRPr="00101BA5">
        <w:rPr>
          <w:sz w:val="24"/>
          <w:szCs w:val="24"/>
        </w:rPr>
        <w:t>2.2.4</w:t>
      </w:r>
      <w:r w:rsidR="00863FDD" w:rsidRPr="00101BA5">
        <w:rPr>
          <w:sz w:val="24"/>
          <w:szCs w:val="24"/>
        </w:rPr>
        <w:t>. Дос</w:t>
      </w:r>
      <w:r w:rsidR="001D77C0" w:rsidRPr="00101BA5">
        <w:rPr>
          <w:sz w:val="24"/>
          <w:szCs w:val="24"/>
        </w:rPr>
        <w:t>тупность услуги - круглосуточно.</w:t>
      </w:r>
    </w:p>
    <w:p w14:paraId="3542E268" w14:textId="77777777" w:rsidR="004C5B67" w:rsidRPr="00101BA5" w:rsidRDefault="00BF2FB2" w:rsidP="00DD0386">
      <w:pPr>
        <w:shd w:val="clear" w:color="auto" w:fill="FFFFFF"/>
        <w:spacing w:line="240" w:lineRule="auto"/>
        <w:jc w:val="both"/>
        <w:rPr>
          <w:sz w:val="24"/>
          <w:szCs w:val="24"/>
        </w:rPr>
      </w:pPr>
      <w:r w:rsidRPr="00101BA5">
        <w:rPr>
          <w:sz w:val="24"/>
          <w:szCs w:val="24"/>
        </w:rPr>
        <w:t>2.2.5</w:t>
      </w:r>
      <w:r w:rsidR="004C5B67" w:rsidRPr="00101BA5">
        <w:rPr>
          <w:sz w:val="24"/>
          <w:szCs w:val="24"/>
        </w:rPr>
        <w:t xml:space="preserve">. Интерфейс </w:t>
      </w:r>
      <w:r w:rsidR="00EE193D" w:rsidRPr="00101BA5">
        <w:rPr>
          <w:sz w:val="24"/>
          <w:szCs w:val="24"/>
        </w:rPr>
        <w:t xml:space="preserve">передачи услуги </w:t>
      </w:r>
      <w:r w:rsidR="004C5B67" w:rsidRPr="00101BA5">
        <w:rPr>
          <w:sz w:val="24"/>
          <w:szCs w:val="24"/>
        </w:rPr>
        <w:t xml:space="preserve">– </w:t>
      </w:r>
      <w:r w:rsidR="004C5B67" w:rsidRPr="00101BA5">
        <w:rPr>
          <w:sz w:val="24"/>
          <w:szCs w:val="24"/>
          <w:lang w:val="en-US"/>
        </w:rPr>
        <w:t>Ethernet</w:t>
      </w:r>
      <w:r w:rsidR="004C5B67" w:rsidRPr="00101BA5">
        <w:rPr>
          <w:sz w:val="24"/>
          <w:szCs w:val="24"/>
        </w:rPr>
        <w:t xml:space="preserve"> 100 </w:t>
      </w:r>
      <w:r w:rsidR="004C5B67" w:rsidRPr="00101BA5">
        <w:rPr>
          <w:sz w:val="24"/>
          <w:szCs w:val="24"/>
          <w:lang w:val="en-US"/>
        </w:rPr>
        <w:t>Base</w:t>
      </w:r>
      <w:r w:rsidR="004C5B67" w:rsidRPr="00101BA5">
        <w:rPr>
          <w:sz w:val="24"/>
          <w:szCs w:val="24"/>
        </w:rPr>
        <w:t>–</w:t>
      </w:r>
      <w:r w:rsidR="004C5B67" w:rsidRPr="00101BA5">
        <w:rPr>
          <w:sz w:val="24"/>
          <w:szCs w:val="24"/>
          <w:lang w:val="en-US"/>
        </w:rPr>
        <w:t>T</w:t>
      </w:r>
      <w:r w:rsidR="001D77C0" w:rsidRPr="00101BA5">
        <w:rPr>
          <w:sz w:val="24"/>
          <w:szCs w:val="24"/>
        </w:rPr>
        <w:t>.</w:t>
      </w:r>
    </w:p>
    <w:p w14:paraId="61F47576" w14:textId="77777777" w:rsidR="004C5B67" w:rsidRPr="00101BA5" w:rsidRDefault="004C5B67" w:rsidP="00DD0386">
      <w:pPr>
        <w:shd w:val="clear" w:color="auto" w:fill="FFFFFF"/>
        <w:spacing w:line="240" w:lineRule="auto"/>
        <w:jc w:val="both"/>
        <w:rPr>
          <w:rStyle w:val="doctext1"/>
          <w:rFonts w:ascii="Times New Roman" w:hAnsi="Times New Roman" w:cs="Times New Roman"/>
          <w:sz w:val="24"/>
          <w:szCs w:val="24"/>
        </w:rPr>
      </w:pPr>
      <w:r w:rsidRPr="00101BA5">
        <w:rPr>
          <w:sz w:val="24"/>
          <w:szCs w:val="24"/>
        </w:rPr>
        <w:t>2.2.</w:t>
      </w:r>
      <w:r w:rsidR="00314CE1" w:rsidRPr="00101BA5">
        <w:rPr>
          <w:sz w:val="24"/>
          <w:szCs w:val="24"/>
        </w:rPr>
        <w:t>6</w:t>
      </w:r>
      <w:r w:rsidRPr="00101BA5">
        <w:rPr>
          <w:sz w:val="24"/>
          <w:szCs w:val="24"/>
        </w:rPr>
        <w:t>. Грани</w:t>
      </w:r>
      <w:r w:rsidR="00491737" w:rsidRPr="00101BA5">
        <w:rPr>
          <w:sz w:val="24"/>
          <w:szCs w:val="24"/>
        </w:rPr>
        <w:t xml:space="preserve">цей зоны </w:t>
      </w:r>
      <w:r w:rsidR="00491737" w:rsidRPr="00101BA5">
        <w:rPr>
          <w:rStyle w:val="doctext1"/>
          <w:rFonts w:ascii="Times New Roman" w:hAnsi="Times New Roman" w:cs="Times New Roman"/>
          <w:sz w:val="24"/>
          <w:szCs w:val="24"/>
        </w:rPr>
        <w:t>ответственности, в которой заканчивается ответственность Оператора связи за работоспособность абонентской линии, считать место ввода кабеля в помещение Заказчика.</w:t>
      </w:r>
    </w:p>
    <w:p w14:paraId="7A4B2D38" w14:textId="342F2D44" w:rsidR="00773E72" w:rsidRPr="00170D8D" w:rsidRDefault="00773E72" w:rsidP="00DD0386">
      <w:pPr>
        <w:shd w:val="clear" w:color="auto" w:fill="FFFFFF"/>
        <w:spacing w:line="240" w:lineRule="auto"/>
        <w:jc w:val="both"/>
        <w:rPr>
          <w:b/>
          <w:bCs/>
          <w:sz w:val="24"/>
          <w:szCs w:val="24"/>
        </w:rPr>
      </w:pPr>
      <w:r w:rsidRPr="00101BA5">
        <w:rPr>
          <w:rStyle w:val="doctext1"/>
          <w:rFonts w:ascii="Times New Roman" w:hAnsi="Times New Roman" w:cs="Times New Roman"/>
          <w:sz w:val="24"/>
          <w:szCs w:val="24"/>
        </w:rPr>
        <w:t xml:space="preserve">2.2.7. </w:t>
      </w:r>
      <w:r w:rsidRPr="00101BA5">
        <w:rPr>
          <w:rStyle w:val="doctext1"/>
          <w:rFonts w:ascii="Times New Roman" w:hAnsi="Times New Roman" w:cs="Times New Roman"/>
          <w:b/>
          <w:sz w:val="24"/>
          <w:szCs w:val="24"/>
        </w:rPr>
        <w:t>Срок начала предоставления</w:t>
      </w:r>
      <w:r w:rsidRPr="00101BA5">
        <w:rPr>
          <w:rStyle w:val="doctext1"/>
          <w:rFonts w:ascii="Times New Roman" w:hAnsi="Times New Roman" w:cs="Times New Roman"/>
          <w:sz w:val="24"/>
          <w:szCs w:val="24"/>
        </w:rPr>
        <w:t xml:space="preserve"> услуги </w:t>
      </w:r>
      <w:r w:rsidR="00752457" w:rsidRPr="00101BA5">
        <w:rPr>
          <w:rStyle w:val="doctext1"/>
          <w:rFonts w:ascii="Times New Roman" w:hAnsi="Times New Roman" w:cs="Times New Roman"/>
          <w:sz w:val="24"/>
          <w:szCs w:val="24"/>
        </w:rPr>
        <w:t>в полном объеме</w:t>
      </w:r>
      <w:r w:rsidR="0033444C" w:rsidRPr="00101BA5">
        <w:rPr>
          <w:rStyle w:val="doctext1"/>
          <w:rFonts w:ascii="Times New Roman" w:hAnsi="Times New Roman" w:cs="Times New Roman"/>
          <w:sz w:val="24"/>
          <w:szCs w:val="24"/>
        </w:rPr>
        <w:t xml:space="preserve"> </w:t>
      </w:r>
      <w:r w:rsidRPr="00101BA5">
        <w:rPr>
          <w:rStyle w:val="doctext1"/>
          <w:rFonts w:ascii="Times New Roman" w:hAnsi="Times New Roman" w:cs="Times New Roman"/>
          <w:sz w:val="24"/>
          <w:szCs w:val="24"/>
        </w:rPr>
        <w:t xml:space="preserve">– </w:t>
      </w:r>
      <w:r w:rsidRPr="00101BA5">
        <w:rPr>
          <w:rStyle w:val="doctext1"/>
          <w:rFonts w:ascii="Times New Roman" w:hAnsi="Times New Roman" w:cs="Times New Roman"/>
          <w:b/>
          <w:sz w:val="24"/>
          <w:szCs w:val="24"/>
        </w:rPr>
        <w:t>в течение одного рабочего</w:t>
      </w:r>
      <w:r w:rsidRPr="00101BA5">
        <w:rPr>
          <w:rStyle w:val="doctext1"/>
          <w:rFonts w:ascii="Times New Roman" w:hAnsi="Times New Roman" w:cs="Times New Roman"/>
          <w:sz w:val="24"/>
          <w:szCs w:val="24"/>
        </w:rPr>
        <w:t xml:space="preserve"> дня с </w:t>
      </w:r>
      <w:r w:rsidRPr="00170D8D">
        <w:rPr>
          <w:rStyle w:val="doctext1"/>
          <w:rFonts w:ascii="Times New Roman" w:hAnsi="Times New Roman" w:cs="Times New Roman"/>
          <w:b/>
          <w:bCs/>
          <w:sz w:val="24"/>
          <w:szCs w:val="24"/>
        </w:rPr>
        <w:t xml:space="preserve">момента подписания </w:t>
      </w:r>
      <w:r w:rsidR="00B17C16" w:rsidRPr="00170D8D">
        <w:rPr>
          <w:rStyle w:val="doctext1"/>
          <w:rFonts w:ascii="Times New Roman" w:hAnsi="Times New Roman" w:cs="Times New Roman"/>
          <w:b/>
          <w:bCs/>
          <w:sz w:val="24"/>
          <w:szCs w:val="24"/>
        </w:rPr>
        <w:t>Контракта</w:t>
      </w:r>
      <w:r w:rsidRPr="00170D8D">
        <w:rPr>
          <w:rStyle w:val="doctext1"/>
          <w:rFonts w:ascii="Times New Roman" w:hAnsi="Times New Roman" w:cs="Times New Roman"/>
          <w:b/>
          <w:bCs/>
          <w:sz w:val="24"/>
          <w:szCs w:val="24"/>
        </w:rPr>
        <w:t>. Услуга, предоставляемая Заказчику в тестовом режиме</w:t>
      </w:r>
      <w:r w:rsidR="00B17C16" w:rsidRPr="00170D8D">
        <w:rPr>
          <w:rStyle w:val="doctext1"/>
          <w:rFonts w:ascii="Times New Roman" w:hAnsi="Times New Roman" w:cs="Times New Roman"/>
          <w:b/>
          <w:bCs/>
          <w:sz w:val="24"/>
          <w:szCs w:val="24"/>
        </w:rPr>
        <w:t>,</w:t>
      </w:r>
      <w:r w:rsidRPr="00170D8D">
        <w:rPr>
          <w:rStyle w:val="doctext1"/>
          <w:rFonts w:ascii="Times New Roman" w:hAnsi="Times New Roman" w:cs="Times New Roman"/>
          <w:b/>
          <w:bCs/>
          <w:sz w:val="24"/>
          <w:szCs w:val="24"/>
        </w:rPr>
        <w:t xml:space="preserve"> должна предоставляться Заказчику </w:t>
      </w:r>
      <w:r w:rsidR="00800E01" w:rsidRPr="00170D8D">
        <w:rPr>
          <w:rStyle w:val="doctext1"/>
          <w:rFonts w:ascii="Times New Roman" w:hAnsi="Times New Roman" w:cs="Times New Roman"/>
          <w:b/>
          <w:bCs/>
          <w:sz w:val="24"/>
          <w:szCs w:val="24"/>
        </w:rPr>
        <w:t xml:space="preserve">безвозмездно в объеме </w:t>
      </w:r>
      <w:r w:rsidR="00B17C16" w:rsidRPr="00170D8D">
        <w:rPr>
          <w:rStyle w:val="doctext1"/>
          <w:rFonts w:ascii="Times New Roman" w:hAnsi="Times New Roman" w:cs="Times New Roman"/>
          <w:b/>
          <w:bCs/>
          <w:sz w:val="24"/>
          <w:szCs w:val="24"/>
        </w:rPr>
        <w:t>и до даты начала предоставления услуг, регламентированными условиями ТЗ и (или) Контракта.</w:t>
      </w:r>
    </w:p>
    <w:p w14:paraId="3112B920" w14:textId="77777777" w:rsidR="004C5B67" w:rsidRPr="00101BA5" w:rsidRDefault="004C5B67" w:rsidP="00314CE1">
      <w:pPr>
        <w:shd w:val="clear" w:color="auto" w:fill="FFFFFF"/>
        <w:spacing w:line="240" w:lineRule="auto"/>
        <w:jc w:val="both"/>
        <w:rPr>
          <w:sz w:val="24"/>
          <w:szCs w:val="24"/>
        </w:rPr>
      </w:pPr>
    </w:p>
    <w:p w14:paraId="3654DD2A" w14:textId="77777777" w:rsidR="00491737" w:rsidRPr="00101BA5" w:rsidRDefault="00491737" w:rsidP="00314CE1">
      <w:pPr>
        <w:shd w:val="clear" w:color="auto" w:fill="FFFFFF"/>
        <w:spacing w:line="240" w:lineRule="auto"/>
        <w:jc w:val="both"/>
        <w:rPr>
          <w:b/>
          <w:sz w:val="24"/>
          <w:szCs w:val="24"/>
        </w:rPr>
      </w:pPr>
      <w:r w:rsidRPr="00101BA5">
        <w:rPr>
          <w:b/>
          <w:sz w:val="24"/>
          <w:szCs w:val="24"/>
        </w:rPr>
        <w:t>2.3. Соответствие требованиям к эксплуатационным характеристикам</w:t>
      </w:r>
    </w:p>
    <w:p w14:paraId="70B5543E" w14:textId="77777777" w:rsidR="00B71ACF" w:rsidRPr="00101BA5" w:rsidRDefault="00314CE1" w:rsidP="00314CE1">
      <w:pPr>
        <w:jc w:val="both"/>
        <w:rPr>
          <w:bCs/>
          <w:color w:val="000000"/>
          <w:sz w:val="24"/>
          <w:szCs w:val="24"/>
          <w:lang w:eastAsia="en-US"/>
        </w:rPr>
      </w:pPr>
      <w:r w:rsidRPr="00101BA5">
        <w:rPr>
          <w:bCs/>
          <w:color w:val="000000"/>
          <w:sz w:val="24"/>
          <w:szCs w:val="24"/>
          <w:lang w:eastAsia="en-US"/>
        </w:rPr>
        <w:t xml:space="preserve">2.3.1. Наличие у </w:t>
      </w:r>
      <w:r w:rsidR="00B71ACF" w:rsidRPr="00101BA5">
        <w:rPr>
          <w:bCs/>
          <w:color w:val="000000"/>
          <w:sz w:val="24"/>
          <w:szCs w:val="24"/>
          <w:lang w:eastAsia="en-US"/>
        </w:rPr>
        <w:t>Исполнител</w:t>
      </w:r>
      <w:r w:rsidRPr="00101BA5">
        <w:rPr>
          <w:bCs/>
          <w:color w:val="000000"/>
          <w:sz w:val="24"/>
          <w:szCs w:val="24"/>
          <w:lang w:eastAsia="en-US"/>
        </w:rPr>
        <w:t>я</w:t>
      </w:r>
      <w:r w:rsidR="00B71ACF" w:rsidRPr="00101BA5">
        <w:rPr>
          <w:bCs/>
          <w:color w:val="000000"/>
          <w:sz w:val="24"/>
          <w:szCs w:val="24"/>
          <w:lang w:eastAsia="en-US"/>
        </w:rPr>
        <w:t xml:space="preserve"> </w:t>
      </w:r>
      <w:r w:rsidRPr="00101BA5">
        <w:rPr>
          <w:bCs/>
          <w:color w:val="000000"/>
          <w:sz w:val="24"/>
          <w:szCs w:val="24"/>
          <w:lang w:eastAsia="en-US"/>
        </w:rPr>
        <w:t>средств</w:t>
      </w:r>
      <w:r w:rsidR="00B71ACF" w:rsidRPr="00101BA5">
        <w:rPr>
          <w:bCs/>
          <w:color w:val="000000"/>
          <w:sz w:val="24"/>
          <w:szCs w:val="24"/>
          <w:lang w:eastAsia="en-US"/>
        </w:rPr>
        <w:t xml:space="preserve"> управления и мониторинга состояния сети связи, позволяющих предоставлять круглосуточную поддержку Заказчику.</w:t>
      </w:r>
    </w:p>
    <w:p w14:paraId="776DD35E" w14:textId="77777777" w:rsidR="00491737" w:rsidRPr="00101BA5" w:rsidRDefault="00491737" w:rsidP="00314CE1">
      <w:pPr>
        <w:shd w:val="clear" w:color="auto" w:fill="FFFFFF"/>
        <w:spacing w:line="240" w:lineRule="auto"/>
        <w:jc w:val="both"/>
        <w:rPr>
          <w:sz w:val="24"/>
          <w:szCs w:val="24"/>
        </w:rPr>
      </w:pPr>
      <w:r w:rsidRPr="00101BA5">
        <w:rPr>
          <w:sz w:val="24"/>
          <w:szCs w:val="24"/>
        </w:rPr>
        <w:t>2.3.</w:t>
      </w:r>
      <w:r w:rsidR="00314CE1" w:rsidRPr="00101BA5">
        <w:rPr>
          <w:sz w:val="24"/>
          <w:szCs w:val="24"/>
        </w:rPr>
        <w:t>2</w:t>
      </w:r>
      <w:r w:rsidRPr="00101BA5">
        <w:rPr>
          <w:sz w:val="24"/>
          <w:szCs w:val="24"/>
        </w:rPr>
        <w:t xml:space="preserve">. </w:t>
      </w:r>
      <w:r w:rsidR="00BB2C27" w:rsidRPr="00101BA5">
        <w:rPr>
          <w:sz w:val="24"/>
          <w:szCs w:val="24"/>
        </w:rPr>
        <w:t>Услуга предоставляется 24 (двадцать четыре) часа с сутки ежедневно, за исключением перерывов для проведения необходимых работ по профилактике, ремонту и техническому обслуживанию оборудования.</w:t>
      </w:r>
    </w:p>
    <w:p w14:paraId="4B52BF4C" w14:textId="77777777" w:rsidR="00BB2C27" w:rsidRPr="00101BA5" w:rsidRDefault="00227BA0" w:rsidP="00DD0386">
      <w:pPr>
        <w:pStyle w:val="a6"/>
        <w:ind w:left="0"/>
        <w:jc w:val="both"/>
        <w:rPr>
          <w:sz w:val="24"/>
          <w:szCs w:val="24"/>
        </w:rPr>
      </w:pPr>
      <w:r w:rsidRPr="00101BA5">
        <w:rPr>
          <w:sz w:val="24"/>
          <w:szCs w:val="24"/>
        </w:rPr>
        <w:t>2.3.3</w:t>
      </w:r>
      <w:r w:rsidR="00630D98" w:rsidRPr="00101BA5">
        <w:rPr>
          <w:sz w:val="24"/>
          <w:szCs w:val="24"/>
        </w:rPr>
        <w:t xml:space="preserve">. </w:t>
      </w:r>
      <w:r w:rsidR="00BB2C27" w:rsidRPr="00101BA5">
        <w:rPr>
          <w:sz w:val="24"/>
          <w:szCs w:val="24"/>
        </w:rPr>
        <w:t>Для обработки заявок Заказчика об ухудшении качества Услуги у Исполнителя должна функционировать служба технической поддержки. Служба технической поддержки должна быть доступна для обращения круглосуточно без перерывов в режиме 24 (двадцать четыре) часа в сутки, 7 (семь) дней в неделю, в течение действия Договора на Услугу.</w:t>
      </w:r>
    </w:p>
    <w:p w14:paraId="4081B414" w14:textId="77777777" w:rsidR="00402BB0" w:rsidRPr="00101BA5" w:rsidRDefault="00630D98" w:rsidP="00DD0386">
      <w:pPr>
        <w:shd w:val="clear" w:color="auto" w:fill="FFFFFF"/>
        <w:tabs>
          <w:tab w:val="left" w:pos="284"/>
        </w:tabs>
        <w:spacing w:line="240" w:lineRule="auto"/>
        <w:jc w:val="both"/>
        <w:rPr>
          <w:sz w:val="24"/>
          <w:szCs w:val="24"/>
        </w:rPr>
      </w:pPr>
      <w:r w:rsidRPr="00101BA5">
        <w:rPr>
          <w:sz w:val="24"/>
          <w:szCs w:val="24"/>
        </w:rPr>
        <w:t>2.3.</w:t>
      </w:r>
      <w:r w:rsidR="00227BA0" w:rsidRPr="00101BA5">
        <w:rPr>
          <w:sz w:val="24"/>
          <w:szCs w:val="24"/>
        </w:rPr>
        <w:t>4</w:t>
      </w:r>
      <w:r w:rsidRPr="00101BA5">
        <w:rPr>
          <w:sz w:val="24"/>
          <w:szCs w:val="24"/>
        </w:rPr>
        <w:t xml:space="preserve">. </w:t>
      </w:r>
      <w:r w:rsidR="00D54A08" w:rsidRPr="00101BA5">
        <w:rPr>
          <w:sz w:val="24"/>
          <w:szCs w:val="24"/>
        </w:rPr>
        <w:tab/>
      </w:r>
      <w:r w:rsidR="009555EC" w:rsidRPr="00101BA5">
        <w:rPr>
          <w:sz w:val="24"/>
          <w:szCs w:val="24"/>
        </w:rPr>
        <w:t>Задержка пакетов в</w:t>
      </w:r>
      <w:r w:rsidRPr="00101BA5">
        <w:rPr>
          <w:sz w:val="24"/>
          <w:szCs w:val="24"/>
        </w:rPr>
        <w:t xml:space="preserve"> сети Исполнителя - не более 400</w:t>
      </w:r>
      <w:r w:rsidR="009555EC" w:rsidRPr="00101BA5">
        <w:rPr>
          <w:sz w:val="24"/>
          <w:szCs w:val="24"/>
        </w:rPr>
        <w:t xml:space="preserve"> </w:t>
      </w:r>
      <w:proofErr w:type="spellStart"/>
      <w:r w:rsidR="009555EC" w:rsidRPr="00101BA5">
        <w:rPr>
          <w:sz w:val="24"/>
          <w:szCs w:val="24"/>
        </w:rPr>
        <w:t>мс</w:t>
      </w:r>
      <w:proofErr w:type="spellEnd"/>
      <w:r w:rsidR="009555EC" w:rsidRPr="00101BA5">
        <w:rPr>
          <w:sz w:val="24"/>
          <w:szCs w:val="24"/>
        </w:rPr>
        <w:t>.</w:t>
      </w:r>
    </w:p>
    <w:p w14:paraId="4AE64B91" w14:textId="77777777" w:rsidR="009555EC" w:rsidRPr="00101BA5" w:rsidRDefault="00227BA0" w:rsidP="00DD0386">
      <w:pPr>
        <w:shd w:val="clear" w:color="auto" w:fill="FFFFFF"/>
        <w:tabs>
          <w:tab w:val="left" w:pos="284"/>
        </w:tabs>
        <w:spacing w:line="240" w:lineRule="auto"/>
        <w:jc w:val="both"/>
        <w:rPr>
          <w:sz w:val="24"/>
          <w:szCs w:val="24"/>
        </w:rPr>
      </w:pPr>
      <w:r w:rsidRPr="00101BA5">
        <w:rPr>
          <w:sz w:val="24"/>
          <w:szCs w:val="24"/>
        </w:rPr>
        <w:t>2.3.5</w:t>
      </w:r>
      <w:r w:rsidR="00630D98" w:rsidRPr="00101BA5">
        <w:rPr>
          <w:sz w:val="24"/>
          <w:szCs w:val="24"/>
        </w:rPr>
        <w:t xml:space="preserve">. </w:t>
      </w:r>
      <w:r w:rsidR="009555EC" w:rsidRPr="00101BA5">
        <w:rPr>
          <w:sz w:val="24"/>
          <w:szCs w:val="24"/>
        </w:rPr>
        <w:t>Число потерянных пакетов в сети Исполнителя - не более 3% от общего числа пакетов (за месяц</w:t>
      </w:r>
      <w:r w:rsidR="00ED40FE" w:rsidRPr="00101BA5">
        <w:rPr>
          <w:sz w:val="24"/>
          <w:szCs w:val="24"/>
        </w:rPr>
        <w:t>).</w:t>
      </w:r>
    </w:p>
    <w:p w14:paraId="7FEDCD84" w14:textId="77777777" w:rsidR="00EE193D" w:rsidRPr="00101BA5" w:rsidRDefault="00227BA0" w:rsidP="00EE193D">
      <w:pPr>
        <w:pStyle w:val="a6"/>
        <w:ind w:left="0"/>
        <w:jc w:val="both"/>
        <w:rPr>
          <w:sz w:val="24"/>
          <w:szCs w:val="24"/>
        </w:rPr>
      </w:pPr>
      <w:r w:rsidRPr="00101BA5">
        <w:rPr>
          <w:sz w:val="24"/>
          <w:szCs w:val="24"/>
        </w:rPr>
        <w:t>2.3.6</w:t>
      </w:r>
      <w:r w:rsidR="00EE193D" w:rsidRPr="00101BA5">
        <w:rPr>
          <w:sz w:val="24"/>
          <w:szCs w:val="24"/>
        </w:rPr>
        <w:t xml:space="preserve">. При повреждении оптоволоконного кабеля Исполнителя восстановительные работы должны быть выполнены не позднее 48 часов с момента обращения Заказчика. </w:t>
      </w:r>
    </w:p>
    <w:p w14:paraId="60F24AF8" w14:textId="66767619" w:rsidR="00EE193D" w:rsidRPr="00101BA5" w:rsidRDefault="00227BA0" w:rsidP="00EE193D">
      <w:pPr>
        <w:pStyle w:val="a6"/>
        <w:ind w:left="0"/>
        <w:jc w:val="both"/>
        <w:rPr>
          <w:sz w:val="24"/>
          <w:szCs w:val="24"/>
        </w:rPr>
      </w:pPr>
      <w:r w:rsidRPr="00101BA5">
        <w:rPr>
          <w:sz w:val="24"/>
          <w:szCs w:val="24"/>
        </w:rPr>
        <w:t>2.3.7</w:t>
      </w:r>
      <w:r w:rsidR="00EE193D" w:rsidRPr="00101BA5">
        <w:rPr>
          <w:sz w:val="24"/>
          <w:szCs w:val="24"/>
        </w:rPr>
        <w:t>.</w:t>
      </w:r>
      <w:r w:rsidR="00EE193D" w:rsidRPr="00101BA5">
        <w:rPr>
          <w:sz w:val="24"/>
          <w:szCs w:val="24"/>
        </w:rPr>
        <w:tab/>
        <w:t>Время устранения неисправностей, не связанных с повреждением оптоволоконного кабеля, не должно превышать 2 (двух) часов с момента обращения Заказчика (без учета времени, затраченного на допуск специалистов Исполнителя на объект Заказчика для производства ремонтных работ). Исполнитель по запросу обязан проинформировать Заказчика о характере неисправности, принятых мерах, предположительных сроках ремонта.</w:t>
      </w:r>
    </w:p>
    <w:p w14:paraId="4A32FC69" w14:textId="77777777" w:rsidR="00D85548" w:rsidRPr="009A129E" w:rsidRDefault="00227BA0" w:rsidP="00DD0386">
      <w:pPr>
        <w:shd w:val="clear" w:color="auto" w:fill="FFFFFF"/>
        <w:spacing w:line="240" w:lineRule="auto"/>
        <w:jc w:val="both"/>
        <w:rPr>
          <w:bCs/>
          <w:color w:val="000000"/>
          <w:sz w:val="24"/>
          <w:szCs w:val="24"/>
          <w:lang w:eastAsia="en-US"/>
        </w:rPr>
      </w:pPr>
      <w:r w:rsidRPr="00101BA5">
        <w:rPr>
          <w:bCs/>
          <w:color w:val="000000"/>
          <w:sz w:val="24"/>
          <w:szCs w:val="24"/>
          <w:lang w:eastAsia="en-US"/>
        </w:rPr>
        <w:t>2.3.8. У</w:t>
      </w:r>
      <w:r w:rsidR="00B71ACF" w:rsidRPr="00101BA5">
        <w:rPr>
          <w:bCs/>
          <w:color w:val="000000"/>
          <w:sz w:val="24"/>
          <w:szCs w:val="24"/>
          <w:lang w:eastAsia="en-US"/>
        </w:rPr>
        <w:t>слуги должны оказываться с соблюдением правил противопожарной, технической и экологической безопасности, действующих на тер</w:t>
      </w:r>
      <w:r w:rsidR="00AF04CB" w:rsidRPr="00101BA5">
        <w:rPr>
          <w:bCs/>
          <w:color w:val="000000"/>
          <w:sz w:val="24"/>
          <w:szCs w:val="24"/>
          <w:lang w:eastAsia="en-US"/>
        </w:rPr>
        <w:t>ритории РФ. При оказании услуг И</w:t>
      </w:r>
      <w:r w:rsidR="00B71ACF" w:rsidRPr="00101BA5">
        <w:rPr>
          <w:bCs/>
          <w:color w:val="000000"/>
          <w:sz w:val="24"/>
          <w:szCs w:val="24"/>
          <w:lang w:eastAsia="en-US"/>
        </w:rPr>
        <w:t xml:space="preserve">сполнитель должен выполнять все </w:t>
      </w:r>
      <w:r w:rsidR="00B71ACF" w:rsidRPr="009A129E">
        <w:rPr>
          <w:bCs/>
          <w:color w:val="000000"/>
          <w:sz w:val="24"/>
          <w:szCs w:val="24"/>
          <w:lang w:eastAsia="en-US"/>
        </w:rPr>
        <w:t>требования действующих нормативных и руководящих документов, ГОСТов, регламентирующих безопасность при оказании услуг, предусмотренных настоящим Техническим заданием. Ответственность за соблюдение правил пожарной безопасности, техники безопасности, охраны труда и санитарно-гигиенического режима возлагается на Исполнителя</w:t>
      </w:r>
    </w:p>
    <w:p w14:paraId="210A2CB3" w14:textId="77777777" w:rsidR="00B71ACF" w:rsidRPr="009A129E" w:rsidRDefault="00B71ACF" w:rsidP="00DD0386">
      <w:pPr>
        <w:shd w:val="clear" w:color="auto" w:fill="FFFFFF"/>
        <w:spacing w:line="240" w:lineRule="auto"/>
        <w:jc w:val="both"/>
        <w:rPr>
          <w:sz w:val="24"/>
          <w:szCs w:val="24"/>
        </w:rPr>
      </w:pPr>
    </w:p>
    <w:p w14:paraId="1E619FBA" w14:textId="17526C44" w:rsidR="00E55AB7" w:rsidRPr="009A129E" w:rsidRDefault="009A129E" w:rsidP="00DD0386">
      <w:pPr>
        <w:shd w:val="clear" w:color="auto" w:fill="FFFFFF"/>
        <w:spacing w:line="240" w:lineRule="auto"/>
        <w:jc w:val="both"/>
        <w:rPr>
          <w:sz w:val="24"/>
          <w:szCs w:val="24"/>
        </w:rPr>
      </w:pPr>
      <w:r w:rsidRPr="009A129E">
        <w:rPr>
          <w:sz w:val="24"/>
          <w:szCs w:val="24"/>
        </w:rPr>
        <w:t xml:space="preserve">2.4. </w:t>
      </w:r>
      <w:r w:rsidR="00BD2E06" w:rsidRPr="007E4CF8">
        <w:rPr>
          <w:b/>
          <w:sz w:val="22"/>
          <w:szCs w:val="22"/>
        </w:rPr>
        <w:t>Требования к участник</w:t>
      </w:r>
      <w:r w:rsidR="00BD2E06">
        <w:rPr>
          <w:b/>
          <w:sz w:val="22"/>
          <w:szCs w:val="22"/>
        </w:rPr>
        <w:t xml:space="preserve">ам </w:t>
      </w:r>
      <w:r w:rsidR="00BD2E06" w:rsidRPr="007E4CF8">
        <w:rPr>
          <w:b/>
          <w:sz w:val="22"/>
          <w:szCs w:val="22"/>
        </w:rPr>
        <w:t>закупки</w:t>
      </w:r>
      <w:r w:rsidR="00BD2E06">
        <w:rPr>
          <w:bCs/>
          <w:sz w:val="24"/>
          <w:szCs w:val="24"/>
        </w:rPr>
        <w:t xml:space="preserve">: </w:t>
      </w:r>
      <w:r w:rsidRPr="009A129E">
        <w:rPr>
          <w:bCs/>
          <w:sz w:val="24"/>
          <w:szCs w:val="24"/>
        </w:rPr>
        <w:t>Участники закупки должны соответствовать единым требованиям</w:t>
      </w:r>
      <w:r w:rsidRPr="009A129E">
        <w:rPr>
          <w:b/>
          <w:sz w:val="24"/>
          <w:szCs w:val="24"/>
        </w:rPr>
        <w:t xml:space="preserve"> </w:t>
      </w:r>
      <w:r w:rsidRPr="009A129E">
        <w:rPr>
          <w:b/>
          <w:i/>
          <w:sz w:val="24"/>
          <w:szCs w:val="24"/>
          <w:u w:val="single"/>
        </w:rPr>
        <w:t>(</w:t>
      </w:r>
      <w:r w:rsidRPr="009A129E">
        <w:rPr>
          <w:bCs/>
          <w:i/>
          <w:sz w:val="24"/>
          <w:szCs w:val="24"/>
          <w:u w:val="single"/>
        </w:rPr>
        <w:t>приложение 1 к техническому заданию)</w:t>
      </w:r>
    </w:p>
    <w:p w14:paraId="10FC6240" w14:textId="32AA3ADC" w:rsidR="00F058AC" w:rsidRDefault="00F058AC" w:rsidP="00F058AC">
      <w:pPr>
        <w:pStyle w:val="a0"/>
        <w:numPr>
          <w:ilvl w:val="0"/>
          <w:numId w:val="0"/>
        </w:numPr>
        <w:rPr>
          <w:szCs w:val="24"/>
        </w:rPr>
      </w:pPr>
      <w:r w:rsidRPr="00F26253">
        <w:rPr>
          <w:sz w:val="22"/>
          <w:szCs w:val="22"/>
          <w:lang w:val="ru-RU"/>
        </w:rPr>
        <w:t>2.5.</w:t>
      </w:r>
      <w:r w:rsidRPr="00F26253">
        <w:rPr>
          <w:b/>
          <w:bCs/>
          <w:sz w:val="22"/>
          <w:szCs w:val="22"/>
          <w:lang w:val="ru-RU"/>
        </w:rPr>
        <w:t xml:space="preserve"> </w:t>
      </w:r>
      <w:r w:rsidRPr="00F26253">
        <w:rPr>
          <w:b/>
          <w:bCs/>
          <w:sz w:val="22"/>
          <w:szCs w:val="22"/>
        </w:rPr>
        <w:t xml:space="preserve">Начальная (максимальная) цена </w:t>
      </w:r>
      <w:r w:rsidRPr="00F26253">
        <w:rPr>
          <w:b/>
          <w:bCs/>
          <w:sz w:val="22"/>
          <w:szCs w:val="22"/>
          <w:lang w:val="ru-RU"/>
        </w:rPr>
        <w:t xml:space="preserve">контракта составляет </w:t>
      </w:r>
      <w:r w:rsidR="00F26253">
        <w:rPr>
          <w:b/>
          <w:bCs/>
          <w:sz w:val="22"/>
          <w:szCs w:val="22"/>
          <w:lang w:val="ru-RU"/>
        </w:rPr>
        <w:t>168 000</w:t>
      </w:r>
      <w:r w:rsidRPr="00F26253">
        <w:rPr>
          <w:b/>
          <w:bCs/>
          <w:sz w:val="22"/>
          <w:szCs w:val="22"/>
          <w:lang w:val="ru-RU"/>
        </w:rPr>
        <w:t xml:space="preserve"> рублей 00 копеек</w:t>
      </w:r>
      <w:r w:rsidRPr="00F26253">
        <w:rPr>
          <w:sz w:val="22"/>
          <w:szCs w:val="22"/>
          <w:lang w:val="ru-RU"/>
        </w:rPr>
        <w:t xml:space="preserve"> и </w:t>
      </w:r>
      <w:r w:rsidRPr="00F26253">
        <w:rPr>
          <w:szCs w:val="24"/>
          <w:lang w:val="ru-RU"/>
        </w:rPr>
        <w:t xml:space="preserve">включает в себя </w:t>
      </w:r>
      <w:r w:rsidRPr="00F26253">
        <w:rPr>
          <w:szCs w:val="24"/>
        </w:rPr>
        <w:t>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Контракта. Неучтенные затраты Исполнителя по Контракту, связанные с исполнением Контракта, но не включенные в Цену Контракта, не подлежат оплате Заказчиком.</w:t>
      </w:r>
    </w:p>
    <w:p w14:paraId="0A6361C1" w14:textId="699D9591" w:rsidR="00BD2E06" w:rsidRPr="00BD2E06" w:rsidRDefault="00BD2E06" w:rsidP="00F058AC">
      <w:pPr>
        <w:pStyle w:val="a0"/>
        <w:numPr>
          <w:ilvl w:val="0"/>
          <w:numId w:val="0"/>
        </w:numPr>
        <w:rPr>
          <w:b/>
          <w:bCs/>
          <w:sz w:val="22"/>
          <w:szCs w:val="22"/>
          <w:lang w:val="ru-RU"/>
        </w:rPr>
      </w:pPr>
      <w:r>
        <w:rPr>
          <w:szCs w:val="24"/>
          <w:lang w:val="ru-RU"/>
        </w:rPr>
        <w:t>2.6.</w:t>
      </w:r>
      <w:r w:rsidRPr="007E4CF8">
        <w:rPr>
          <w:b/>
          <w:sz w:val="22"/>
          <w:szCs w:val="22"/>
        </w:rPr>
        <w:t xml:space="preserve"> Оплата </w:t>
      </w:r>
      <w:r>
        <w:rPr>
          <w:b/>
          <w:sz w:val="22"/>
          <w:szCs w:val="22"/>
          <w:lang w:val="ru-RU"/>
        </w:rPr>
        <w:t>услуг:</w:t>
      </w:r>
      <w:r w:rsidRPr="007E4CF8">
        <w:rPr>
          <w:sz w:val="22"/>
          <w:szCs w:val="22"/>
        </w:rPr>
        <w:t xml:space="preserve"> Порядок и сроки оплаты </w:t>
      </w:r>
      <w:r>
        <w:rPr>
          <w:sz w:val="22"/>
          <w:szCs w:val="22"/>
          <w:lang w:val="ru-RU"/>
        </w:rPr>
        <w:t xml:space="preserve">оказанных услуг </w:t>
      </w:r>
      <w:r w:rsidRPr="007E4CF8">
        <w:rPr>
          <w:sz w:val="22"/>
          <w:szCs w:val="22"/>
        </w:rPr>
        <w:t>установлены в разделе «Сведения о порядке оплаты» приложения 2 к Контракту</w:t>
      </w:r>
    </w:p>
    <w:p w14:paraId="22396E1A" w14:textId="77777777" w:rsidR="00E55AB7" w:rsidRPr="00F058AC" w:rsidRDefault="00E55AB7" w:rsidP="00DD0386">
      <w:pPr>
        <w:shd w:val="clear" w:color="auto" w:fill="FFFFFF"/>
        <w:spacing w:line="240" w:lineRule="auto"/>
        <w:jc w:val="both"/>
        <w:rPr>
          <w:sz w:val="24"/>
          <w:szCs w:val="24"/>
          <w:lang w:val="x-none"/>
        </w:rPr>
      </w:pPr>
    </w:p>
    <w:p w14:paraId="1F71C240" w14:textId="2A80D3DB" w:rsidR="00170D8D" w:rsidRPr="00170D8D" w:rsidRDefault="00170D8D" w:rsidP="00170D8D">
      <w:pPr>
        <w:pStyle w:val="a6"/>
        <w:tabs>
          <w:tab w:val="left" w:pos="284"/>
          <w:tab w:val="left" w:pos="709"/>
        </w:tabs>
        <w:spacing w:line="220" w:lineRule="atLeast"/>
        <w:ind w:left="0"/>
        <w:rPr>
          <w:sz w:val="24"/>
          <w:szCs w:val="24"/>
        </w:rPr>
      </w:pPr>
      <w:r w:rsidRPr="00170D8D">
        <w:rPr>
          <w:sz w:val="24"/>
          <w:szCs w:val="24"/>
        </w:rPr>
        <w:t xml:space="preserve">Заказчик: </w:t>
      </w:r>
      <w:r w:rsidRPr="00170D8D">
        <w:rPr>
          <w:sz w:val="24"/>
          <w:szCs w:val="24"/>
        </w:rPr>
        <w:tab/>
      </w:r>
      <w:r w:rsidRPr="00170D8D">
        <w:rPr>
          <w:sz w:val="24"/>
          <w:szCs w:val="24"/>
        </w:rPr>
        <w:tab/>
      </w:r>
      <w:r w:rsidRPr="00170D8D">
        <w:rPr>
          <w:sz w:val="24"/>
          <w:szCs w:val="24"/>
        </w:rPr>
        <w:tab/>
      </w:r>
      <w:r w:rsidRPr="00170D8D">
        <w:rPr>
          <w:sz w:val="24"/>
          <w:szCs w:val="24"/>
        </w:rPr>
        <w:tab/>
      </w:r>
      <w:r w:rsidRPr="00170D8D">
        <w:rPr>
          <w:sz w:val="24"/>
          <w:szCs w:val="24"/>
        </w:rPr>
        <w:tab/>
        <w:t>Исполнитель</w:t>
      </w:r>
    </w:p>
    <w:p w14:paraId="6A35E2FF" w14:textId="4C97AECE" w:rsidR="00170D8D" w:rsidRPr="00170D8D" w:rsidRDefault="00E14FCB" w:rsidP="00170D8D">
      <w:pPr>
        <w:pStyle w:val="a6"/>
        <w:tabs>
          <w:tab w:val="left" w:pos="284"/>
          <w:tab w:val="left" w:pos="709"/>
        </w:tabs>
        <w:spacing w:line="220" w:lineRule="atLeast"/>
        <w:ind w:left="0"/>
        <w:rPr>
          <w:sz w:val="24"/>
          <w:szCs w:val="24"/>
        </w:rPr>
      </w:pPr>
      <w:r w:rsidRPr="00972162">
        <w:rPr>
          <w:sz w:val="24"/>
          <w:szCs w:val="24"/>
        </w:rPr>
        <w:t>___________________________</w:t>
      </w:r>
      <w:r w:rsidR="00170D8D" w:rsidRPr="00170D8D">
        <w:rPr>
          <w:sz w:val="24"/>
          <w:szCs w:val="24"/>
        </w:rPr>
        <w:tab/>
      </w:r>
      <w:r w:rsidR="00170D8D" w:rsidRPr="00170D8D">
        <w:rPr>
          <w:sz w:val="24"/>
          <w:szCs w:val="24"/>
        </w:rPr>
        <w:tab/>
      </w:r>
      <w:r w:rsidR="00170D8D">
        <w:rPr>
          <w:sz w:val="24"/>
          <w:szCs w:val="24"/>
        </w:rPr>
        <w:t>____________________</w:t>
      </w:r>
    </w:p>
    <w:p w14:paraId="305230FF" w14:textId="37E68829" w:rsidR="00170D8D" w:rsidRPr="00170D8D" w:rsidRDefault="00170D8D" w:rsidP="00170D8D">
      <w:pPr>
        <w:pStyle w:val="a6"/>
        <w:tabs>
          <w:tab w:val="left" w:pos="284"/>
          <w:tab w:val="left" w:pos="709"/>
        </w:tabs>
        <w:spacing w:line="220" w:lineRule="atLeast"/>
        <w:ind w:left="0"/>
        <w:rPr>
          <w:sz w:val="24"/>
          <w:szCs w:val="24"/>
        </w:rPr>
      </w:pPr>
      <w:r w:rsidRPr="00170D8D">
        <w:rPr>
          <w:sz w:val="24"/>
          <w:szCs w:val="24"/>
        </w:rPr>
        <w:t>________________</w:t>
      </w:r>
      <w:r w:rsidR="00E14FCB" w:rsidRPr="00972162">
        <w:rPr>
          <w:sz w:val="24"/>
          <w:szCs w:val="24"/>
        </w:rPr>
        <w:t>___________</w:t>
      </w:r>
      <w:r w:rsidR="00E14FCB" w:rsidRPr="00170D8D">
        <w:rPr>
          <w:sz w:val="24"/>
          <w:szCs w:val="24"/>
        </w:rPr>
        <w:t xml:space="preserve"> </w:t>
      </w:r>
      <w:r w:rsidRPr="00170D8D">
        <w:rPr>
          <w:sz w:val="24"/>
          <w:szCs w:val="24"/>
        </w:rPr>
        <w:t>/</w:t>
      </w:r>
      <w:r w:rsidRPr="00170D8D">
        <w:rPr>
          <w:sz w:val="24"/>
          <w:szCs w:val="24"/>
        </w:rPr>
        <w:tab/>
      </w:r>
      <w:r w:rsidRPr="00170D8D">
        <w:rPr>
          <w:sz w:val="24"/>
          <w:szCs w:val="24"/>
        </w:rPr>
        <w:tab/>
        <w:t>_____________/</w:t>
      </w:r>
      <w:r>
        <w:rPr>
          <w:sz w:val="24"/>
          <w:szCs w:val="24"/>
        </w:rPr>
        <w:t>/</w:t>
      </w:r>
    </w:p>
    <w:p w14:paraId="5C2E70BD" w14:textId="78E6ECC7" w:rsidR="00170D8D" w:rsidRPr="00170D8D" w:rsidRDefault="00170D8D" w:rsidP="00170D8D">
      <w:pPr>
        <w:pStyle w:val="a6"/>
        <w:tabs>
          <w:tab w:val="left" w:pos="284"/>
          <w:tab w:val="left" w:pos="709"/>
        </w:tabs>
        <w:spacing w:line="220" w:lineRule="atLeast"/>
        <w:ind w:left="0"/>
        <w:rPr>
          <w:sz w:val="24"/>
          <w:szCs w:val="24"/>
        </w:rPr>
      </w:pPr>
      <w:r w:rsidRPr="00170D8D">
        <w:rPr>
          <w:sz w:val="24"/>
          <w:szCs w:val="24"/>
        </w:rPr>
        <w:t>«__» _____________ 202</w:t>
      </w:r>
      <w:r w:rsidR="00FE22BF">
        <w:rPr>
          <w:sz w:val="24"/>
          <w:szCs w:val="24"/>
        </w:rPr>
        <w:t>6</w:t>
      </w:r>
      <w:r w:rsidRPr="00170D8D">
        <w:rPr>
          <w:sz w:val="24"/>
          <w:szCs w:val="24"/>
        </w:rPr>
        <w:t xml:space="preserve"> г.</w:t>
      </w:r>
      <w:r w:rsidRPr="00170D8D">
        <w:rPr>
          <w:sz w:val="24"/>
          <w:szCs w:val="24"/>
        </w:rPr>
        <w:tab/>
      </w:r>
      <w:r w:rsidRPr="00170D8D">
        <w:rPr>
          <w:sz w:val="24"/>
          <w:szCs w:val="24"/>
        </w:rPr>
        <w:tab/>
        <w:t>«___» _____________ 202</w:t>
      </w:r>
      <w:r w:rsidR="00FE22BF">
        <w:rPr>
          <w:sz w:val="24"/>
          <w:szCs w:val="24"/>
        </w:rPr>
        <w:t>6</w:t>
      </w:r>
      <w:bookmarkStart w:id="0" w:name="_GoBack"/>
      <w:bookmarkEnd w:id="0"/>
      <w:r w:rsidRPr="00170D8D">
        <w:rPr>
          <w:sz w:val="24"/>
          <w:szCs w:val="24"/>
        </w:rPr>
        <w:t xml:space="preserve"> г.</w:t>
      </w:r>
    </w:p>
    <w:p w14:paraId="7CA7F526" w14:textId="52E4FD5B" w:rsidR="00170D8D" w:rsidRPr="00170D8D" w:rsidRDefault="00170D8D" w:rsidP="00170D8D">
      <w:pPr>
        <w:pStyle w:val="a6"/>
        <w:tabs>
          <w:tab w:val="left" w:pos="284"/>
          <w:tab w:val="left" w:pos="709"/>
        </w:tabs>
        <w:spacing w:line="220" w:lineRule="atLeast"/>
        <w:ind w:left="0"/>
        <w:rPr>
          <w:sz w:val="24"/>
          <w:szCs w:val="24"/>
        </w:rPr>
      </w:pPr>
      <w:r w:rsidRPr="00170D8D">
        <w:rPr>
          <w:sz w:val="24"/>
          <w:szCs w:val="24"/>
        </w:rPr>
        <w:t>М.П.</w:t>
      </w:r>
      <w:r w:rsidRPr="00170D8D">
        <w:rPr>
          <w:sz w:val="24"/>
          <w:szCs w:val="24"/>
        </w:rPr>
        <w:tab/>
      </w:r>
      <w:r w:rsidRPr="00170D8D">
        <w:rPr>
          <w:sz w:val="24"/>
          <w:szCs w:val="24"/>
        </w:rPr>
        <w:tab/>
      </w:r>
      <w:r w:rsidRPr="00170D8D">
        <w:rPr>
          <w:sz w:val="24"/>
          <w:szCs w:val="24"/>
        </w:rPr>
        <w:tab/>
      </w:r>
      <w:r w:rsidRPr="00170D8D">
        <w:rPr>
          <w:sz w:val="24"/>
          <w:szCs w:val="24"/>
        </w:rPr>
        <w:tab/>
      </w:r>
      <w:r w:rsidRPr="00170D8D">
        <w:rPr>
          <w:sz w:val="24"/>
          <w:szCs w:val="24"/>
        </w:rPr>
        <w:tab/>
      </w:r>
      <w:r w:rsidRPr="00170D8D">
        <w:rPr>
          <w:sz w:val="24"/>
          <w:szCs w:val="24"/>
        </w:rPr>
        <w:tab/>
        <w:t>М.П.</w:t>
      </w:r>
    </w:p>
    <w:p w14:paraId="498C7E26" w14:textId="77777777" w:rsidR="00170D8D" w:rsidRDefault="00170D8D" w:rsidP="009A129E">
      <w:pPr>
        <w:pStyle w:val="af0"/>
        <w:jc w:val="right"/>
        <w:rPr>
          <w:rFonts w:ascii="Times New Roman" w:hAnsi="Times New Roman" w:cs="Times New Roman"/>
          <w:b/>
          <w:bCs/>
        </w:rPr>
      </w:pPr>
    </w:p>
    <w:p w14:paraId="2EDE35D3" w14:textId="77777777" w:rsidR="00170D8D" w:rsidRDefault="00170D8D" w:rsidP="009A129E">
      <w:pPr>
        <w:pStyle w:val="af0"/>
        <w:jc w:val="right"/>
        <w:rPr>
          <w:rFonts w:ascii="Times New Roman" w:hAnsi="Times New Roman" w:cs="Times New Roman"/>
          <w:b/>
          <w:bCs/>
        </w:rPr>
      </w:pPr>
    </w:p>
    <w:p w14:paraId="7937025D" w14:textId="77777777" w:rsidR="00170D8D" w:rsidRDefault="00170D8D" w:rsidP="009A129E">
      <w:pPr>
        <w:pStyle w:val="af0"/>
        <w:jc w:val="right"/>
        <w:rPr>
          <w:rFonts w:ascii="Times New Roman" w:hAnsi="Times New Roman" w:cs="Times New Roman"/>
          <w:b/>
          <w:bCs/>
        </w:rPr>
      </w:pPr>
    </w:p>
    <w:p w14:paraId="39C70498" w14:textId="77777777" w:rsidR="00170D8D" w:rsidRDefault="00170D8D" w:rsidP="009A129E">
      <w:pPr>
        <w:pStyle w:val="af0"/>
        <w:jc w:val="right"/>
        <w:rPr>
          <w:rFonts w:ascii="Times New Roman" w:hAnsi="Times New Roman" w:cs="Times New Roman"/>
          <w:b/>
          <w:bCs/>
        </w:rPr>
      </w:pPr>
    </w:p>
    <w:p w14:paraId="2891FB93" w14:textId="3E89B315" w:rsidR="009A129E" w:rsidRPr="005A1473" w:rsidRDefault="009A129E" w:rsidP="009A129E">
      <w:pPr>
        <w:pStyle w:val="af0"/>
        <w:jc w:val="right"/>
        <w:rPr>
          <w:rFonts w:ascii="Times New Roman" w:hAnsi="Times New Roman" w:cs="Times New Roman"/>
          <w:b/>
          <w:bCs/>
          <w:sz w:val="24"/>
        </w:rPr>
      </w:pPr>
      <w:r w:rsidRPr="005A1473">
        <w:rPr>
          <w:rFonts w:ascii="Times New Roman" w:hAnsi="Times New Roman" w:cs="Times New Roman"/>
          <w:b/>
          <w:bCs/>
          <w:sz w:val="24"/>
        </w:rPr>
        <w:t>Приложение № 1</w:t>
      </w:r>
    </w:p>
    <w:p w14:paraId="036D11D2" w14:textId="77777777" w:rsidR="009A129E" w:rsidRPr="005A1473" w:rsidRDefault="009A129E" w:rsidP="009A129E">
      <w:pPr>
        <w:pStyle w:val="af0"/>
        <w:jc w:val="right"/>
        <w:rPr>
          <w:rFonts w:ascii="Times New Roman" w:hAnsi="Times New Roman" w:cs="Times New Roman"/>
          <w:b/>
          <w:bCs/>
          <w:sz w:val="24"/>
        </w:rPr>
      </w:pPr>
      <w:r w:rsidRPr="005A1473">
        <w:rPr>
          <w:rFonts w:ascii="Times New Roman" w:hAnsi="Times New Roman" w:cs="Times New Roman"/>
          <w:b/>
          <w:bCs/>
          <w:sz w:val="24"/>
        </w:rPr>
        <w:t>к техническому заданию</w:t>
      </w:r>
    </w:p>
    <w:p w14:paraId="15BE8490" w14:textId="77777777" w:rsidR="009A129E" w:rsidRDefault="009A129E" w:rsidP="009A129E">
      <w:pPr>
        <w:pStyle w:val="af0"/>
        <w:jc w:val="center"/>
        <w:rPr>
          <w:rFonts w:ascii="Times New Roman" w:hAnsi="Times New Roman" w:cs="Times New Roman"/>
          <w:b/>
          <w:bCs/>
        </w:rPr>
      </w:pPr>
    </w:p>
    <w:p w14:paraId="422FD1B2" w14:textId="77777777" w:rsidR="009A129E" w:rsidRDefault="009A129E" w:rsidP="009A129E">
      <w:pPr>
        <w:pStyle w:val="af0"/>
        <w:jc w:val="center"/>
        <w:rPr>
          <w:rFonts w:ascii="Times New Roman" w:hAnsi="Times New Roman" w:cs="Times New Roman"/>
          <w:b/>
          <w:bCs/>
        </w:rPr>
      </w:pPr>
    </w:p>
    <w:p w14:paraId="0A51497C" w14:textId="48F0350B" w:rsidR="009A129E" w:rsidRPr="005A1473" w:rsidRDefault="009A129E" w:rsidP="009A129E">
      <w:pPr>
        <w:pStyle w:val="af0"/>
        <w:jc w:val="center"/>
        <w:rPr>
          <w:rFonts w:ascii="Times New Roman" w:hAnsi="Times New Roman" w:cs="Times New Roman"/>
          <w:b/>
          <w:bCs/>
          <w:sz w:val="24"/>
        </w:rPr>
      </w:pPr>
      <w:r w:rsidRPr="005A1473">
        <w:rPr>
          <w:rFonts w:ascii="Times New Roman" w:hAnsi="Times New Roman" w:cs="Times New Roman"/>
          <w:b/>
          <w:bCs/>
          <w:sz w:val="24"/>
        </w:rPr>
        <w:t>Единые требования к участникам закупки:</w:t>
      </w:r>
    </w:p>
    <w:p w14:paraId="6B7CC341" w14:textId="77777777" w:rsidR="009A129E" w:rsidRPr="005A1473" w:rsidRDefault="009A129E" w:rsidP="009A129E">
      <w:pPr>
        <w:pStyle w:val="af0"/>
        <w:jc w:val="both"/>
        <w:rPr>
          <w:rFonts w:ascii="Times New Roman" w:hAnsi="Times New Roman" w:cs="Times New Roman"/>
          <w:b/>
          <w:bCs/>
          <w:sz w:val="24"/>
        </w:rPr>
      </w:pPr>
      <w:r w:rsidRPr="005A1473">
        <w:rPr>
          <w:rFonts w:ascii="Times New Roman" w:hAnsi="Times New Roman" w:cs="Times New Roman"/>
          <w:color w:val="000000"/>
          <w:sz w:val="24"/>
        </w:rPr>
        <w:t xml:space="preserve">           Единые требования к участникам закупки, установленные Гражданским кодексом Российской Федерации, статьей 31 Федерального закона от 05.04.2013 N 44-ФЗ, а также заказчиком:</w:t>
      </w:r>
    </w:p>
    <w:p w14:paraId="2C5B9112" w14:textId="77777777" w:rsidR="009A129E" w:rsidRPr="005A1473" w:rsidRDefault="009A129E" w:rsidP="009A129E">
      <w:pPr>
        <w:pStyle w:val="af0"/>
        <w:jc w:val="both"/>
        <w:rPr>
          <w:rFonts w:ascii="Times New Roman" w:hAnsi="Times New Roman" w:cs="Times New Roman"/>
          <w:bCs/>
          <w:sz w:val="24"/>
        </w:rPr>
      </w:pPr>
      <w:r w:rsidRPr="005A1473">
        <w:rPr>
          <w:rFonts w:ascii="Times New Roman" w:hAnsi="Times New Roman" w:cs="Times New Roman"/>
          <w:bCs/>
          <w:sz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FD92E23" w14:textId="77777777" w:rsidR="009A129E" w:rsidRPr="005A1473" w:rsidRDefault="009A129E" w:rsidP="009A129E">
      <w:pPr>
        <w:pStyle w:val="af0"/>
        <w:jc w:val="both"/>
        <w:rPr>
          <w:rFonts w:ascii="Times New Roman" w:hAnsi="Times New Roman" w:cs="Times New Roman"/>
          <w:bCs/>
          <w:sz w:val="24"/>
        </w:rPr>
      </w:pPr>
      <w:r w:rsidRPr="005A1473">
        <w:rPr>
          <w:rFonts w:ascii="Times New Roman" w:hAnsi="Times New Roman" w:cs="Times New Roman"/>
          <w:bCs/>
          <w:sz w:val="24"/>
        </w:rPr>
        <w:t xml:space="preserve">2) </w:t>
      </w:r>
      <w:proofErr w:type="spellStart"/>
      <w:r w:rsidRPr="005A1473">
        <w:rPr>
          <w:rFonts w:ascii="Times New Roman" w:hAnsi="Times New Roman" w:cs="Times New Roman"/>
          <w:bCs/>
          <w:sz w:val="24"/>
        </w:rPr>
        <w:t>непроведение</w:t>
      </w:r>
      <w:proofErr w:type="spellEnd"/>
      <w:r w:rsidRPr="005A1473">
        <w:rPr>
          <w:rFonts w:ascii="Times New Roman" w:hAnsi="Times New Roman" w:cs="Times New Roman"/>
          <w:bCs/>
          <w:sz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9CBE34F" w14:textId="77777777" w:rsidR="009A129E" w:rsidRPr="005A1473" w:rsidRDefault="009A129E" w:rsidP="009A129E">
      <w:pPr>
        <w:pStyle w:val="af0"/>
        <w:jc w:val="both"/>
        <w:rPr>
          <w:rFonts w:ascii="Times New Roman" w:hAnsi="Times New Roman" w:cs="Times New Roman"/>
          <w:bCs/>
          <w:sz w:val="24"/>
        </w:rPr>
      </w:pPr>
      <w:r w:rsidRPr="005A1473">
        <w:rPr>
          <w:rFonts w:ascii="Times New Roman" w:hAnsi="Times New Roman" w:cs="Times New Roman"/>
          <w:bCs/>
          <w:sz w:val="24"/>
        </w:rPr>
        <w:t xml:space="preserve">3) </w:t>
      </w:r>
      <w:proofErr w:type="spellStart"/>
      <w:r w:rsidRPr="005A1473">
        <w:rPr>
          <w:rFonts w:ascii="Times New Roman" w:hAnsi="Times New Roman" w:cs="Times New Roman"/>
          <w:bCs/>
          <w:sz w:val="24"/>
        </w:rPr>
        <w:t>неприостановление</w:t>
      </w:r>
      <w:proofErr w:type="spellEnd"/>
      <w:r w:rsidRPr="005A1473">
        <w:rPr>
          <w:rFonts w:ascii="Times New Roman" w:hAnsi="Times New Roman" w:cs="Times New Roman"/>
          <w:bCs/>
          <w:sz w:val="24"/>
        </w:rPr>
        <w:t xml:space="preserve"> деятельности участника закупки в порядке, установленном </w:t>
      </w:r>
      <w:hyperlink r:id="rId5" w:history="1">
        <w:r w:rsidRPr="005A1473">
          <w:rPr>
            <w:rStyle w:val="af1"/>
            <w:rFonts w:ascii="Times New Roman" w:hAnsi="Times New Roman" w:cs="Times New Roman"/>
            <w:bCs/>
            <w:sz w:val="24"/>
          </w:rPr>
          <w:t>Кодексом</w:t>
        </w:r>
      </w:hyperlink>
      <w:r w:rsidRPr="005A1473">
        <w:rPr>
          <w:rFonts w:ascii="Times New Roman" w:hAnsi="Times New Roman" w:cs="Times New Roman"/>
          <w:bCs/>
          <w:sz w:val="24"/>
        </w:rPr>
        <w:t xml:space="preserve"> Российской Федерации об административных правонарушениях;</w:t>
      </w:r>
    </w:p>
    <w:p w14:paraId="7DDC2B6E" w14:textId="77777777" w:rsidR="009A129E" w:rsidRPr="005A1473" w:rsidRDefault="009A129E" w:rsidP="009A129E">
      <w:pPr>
        <w:pStyle w:val="af0"/>
        <w:jc w:val="both"/>
        <w:rPr>
          <w:rFonts w:ascii="Times New Roman" w:hAnsi="Times New Roman" w:cs="Times New Roman"/>
          <w:bCs/>
          <w:sz w:val="24"/>
        </w:rPr>
      </w:pPr>
      <w:r w:rsidRPr="005A1473">
        <w:rPr>
          <w:rFonts w:ascii="Times New Roman" w:hAnsi="Times New Roman" w:cs="Times New Roman"/>
          <w:bCs/>
          <w:sz w:val="24"/>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6" w:history="1">
        <w:r w:rsidRPr="005A1473">
          <w:rPr>
            <w:rStyle w:val="af1"/>
            <w:rFonts w:ascii="Times New Roman" w:hAnsi="Times New Roman" w:cs="Times New Roman"/>
            <w:bCs/>
            <w:sz w:val="24"/>
          </w:rPr>
          <w:t>законодательством</w:t>
        </w:r>
      </w:hyperlink>
      <w:r w:rsidRPr="005A1473">
        <w:rPr>
          <w:rFonts w:ascii="Times New Roman" w:hAnsi="Times New Roman" w:cs="Times New Roman"/>
          <w:bCs/>
          <w:sz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7" w:history="1">
        <w:r w:rsidRPr="005A1473">
          <w:rPr>
            <w:rStyle w:val="af1"/>
            <w:rFonts w:ascii="Times New Roman" w:hAnsi="Times New Roman" w:cs="Times New Roman"/>
            <w:bCs/>
            <w:sz w:val="24"/>
          </w:rPr>
          <w:t>законодательством</w:t>
        </w:r>
      </w:hyperlink>
      <w:r w:rsidRPr="005A1473">
        <w:rPr>
          <w:rFonts w:ascii="Times New Roman" w:hAnsi="Times New Roman" w:cs="Times New Roman"/>
          <w:bCs/>
          <w:sz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27B2415" w14:textId="77777777" w:rsidR="009A129E" w:rsidRPr="005A1473" w:rsidRDefault="009A129E" w:rsidP="009A129E">
      <w:pPr>
        <w:pStyle w:val="af0"/>
        <w:jc w:val="both"/>
        <w:rPr>
          <w:rFonts w:ascii="Times New Roman" w:hAnsi="Times New Roman" w:cs="Times New Roman"/>
          <w:bCs/>
          <w:sz w:val="24"/>
        </w:rPr>
      </w:pPr>
      <w:r w:rsidRPr="005A1473">
        <w:rPr>
          <w:rFonts w:ascii="Times New Roman" w:hAnsi="Times New Roman" w:cs="Times New Roman"/>
          <w:bCs/>
          <w:sz w:val="24"/>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5A1473">
          <w:rPr>
            <w:rStyle w:val="af1"/>
            <w:rFonts w:ascii="Times New Roman" w:hAnsi="Times New Roman" w:cs="Times New Roman"/>
            <w:bCs/>
            <w:sz w:val="24"/>
          </w:rPr>
          <w:t>статьями 289</w:t>
        </w:r>
      </w:hyperlink>
      <w:r w:rsidRPr="005A1473">
        <w:rPr>
          <w:rFonts w:ascii="Times New Roman" w:hAnsi="Times New Roman" w:cs="Times New Roman"/>
          <w:bCs/>
          <w:sz w:val="24"/>
        </w:rPr>
        <w:t xml:space="preserve">, </w:t>
      </w:r>
      <w:hyperlink r:id="rId9" w:history="1">
        <w:r w:rsidRPr="005A1473">
          <w:rPr>
            <w:rStyle w:val="af1"/>
            <w:rFonts w:ascii="Times New Roman" w:hAnsi="Times New Roman" w:cs="Times New Roman"/>
            <w:bCs/>
            <w:sz w:val="24"/>
          </w:rPr>
          <w:t>290</w:t>
        </w:r>
      </w:hyperlink>
      <w:r w:rsidRPr="005A1473">
        <w:rPr>
          <w:rFonts w:ascii="Times New Roman" w:hAnsi="Times New Roman" w:cs="Times New Roman"/>
          <w:bCs/>
          <w:sz w:val="24"/>
        </w:rPr>
        <w:t xml:space="preserve">, </w:t>
      </w:r>
      <w:hyperlink r:id="rId10" w:history="1">
        <w:r w:rsidRPr="005A1473">
          <w:rPr>
            <w:rStyle w:val="af1"/>
            <w:rFonts w:ascii="Times New Roman" w:hAnsi="Times New Roman" w:cs="Times New Roman"/>
            <w:bCs/>
            <w:sz w:val="24"/>
          </w:rPr>
          <w:t>291</w:t>
        </w:r>
      </w:hyperlink>
      <w:r w:rsidRPr="005A1473">
        <w:rPr>
          <w:rFonts w:ascii="Times New Roman" w:hAnsi="Times New Roman" w:cs="Times New Roman"/>
          <w:bCs/>
          <w:sz w:val="24"/>
        </w:rPr>
        <w:t xml:space="preserve">, </w:t>
      </w:r>
      <w:hyperlink r:id="rId11" w:history="1">
        <w:r w:rsidRPr="005A1473">
          <w:rPr>
            <w:rStyle w:val="af1"/>
            <w:rFonts w:ascii="Times New Roman" w:hAnsi="Times New Roman" w:cs="Times New Roman"/>
            <w:bCs/>
            <w:sz w:val="24"/>
          </w:rPr>
          <w:t>291.1</w:t>
        </w:r>
      </w:hyperlink>
      <w:r w:rsidRPr="005A1473">
        <w:rPr>
          <w:rFonts w:ascii="Times New Roman" w:hAnsi="Times New Roman" w:cs="Times New Roman"/>
          <w:bCs/>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923FCB1" w14:textId="77777777" w:rsidR="009A129E" w:rsidRPr="005A1473" w:rsidRDefault="009A129E" w:rsidP="009A129E">
      <w:pPr>
        <w:pStyle w:val="af0"/>
        <w:jc w:val="both"/>
        <w:rPr>
          <w:rFonts w:ascii="Times New Roman" w:hAnsi="Times New Roman" w:cs="Times New Roman"/>
          <w:bCs/>
          <w:sz w:val="24"/>
        </w:rPr>
      </w:pPr>
      <w:r w:rsidRPr="005A1473">
        <w:rPr>
          <w:rFonts w:ascii="Times New Roman" w:hAnsi="Times New Roman" w:cs="Times New Roman"/>
          <w:bCs/>
          <w:sz w:val="24"/>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2" w:history="1">
        <w:r w:rsidRPr="005A1473">
          <w:rPr>
            <w:rStyle w:val="af1"/>
            <w:rFonts w:ascii="Times New Roman" w:hAnsi="Times New Roman" w:cs="Times New Roman"/>
            <w:bCs/>
            <w:sz w:val="24"/>
          </w:rPr>
          <w:t>статьей 19.28</w:t>
        </w:r>
      </w:hyperlink>
      <w:r w:rsidRPr="005A1473">
        <w:rPr>
          <w:rFonts w:ascii="Times New Roman" w:hAnsi="Times New Roman" w:cs="Times New Roman"/>
          <w:bCs/>
          <w:sz w:val="24"/>
        </w:rPr>
        <w:t xml:space="preserve"> Кодекса Российской Федерации об административных правонарушениях;</w:t>
      </w:r>
    </w:p>
    <w:p w14:paraId="04A1DB96" w14:textId="77777777" w:rsidR="009A129E" w:rsidRPr="005A1473" w:rsidRDefault="009A129E" w:rsidP="009A129E">
      <w:pPr>
        <w:pStyle w:val="af0"/>
        <w:jc w:val="both"/>
        <w:rPr>
          <w:rFonts w:ascii="Times New Roman" w:hAnsi="Times New Roman" w:cs="Times New Roman"/>
          <w:bCs/>
          <w:sz w:val="24"/>
        </w:rPr>
      </w:pPr>
      <w:r w:rsidRPr="005A1473">
        <w:rPr>
          <w:rFonts w:ascii="Times New Roman" w:hAnsi="Times New Roman" w:cs="Times New Roman"/>
          <w:bCs/>
          <w:sz w:val="24"/>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5071C655" w14:textId="77777777" w:rsidR="009A129E" w:rsidRPr="005A1473" w:rsidRDefault="009A129E" w:rsidP="009A129E">
      <w:pPr>
        <w:pStyle w:val="af0"/>
        <w:jc w:val="both"/>
        <w:rPr>
          <w:rFonts w:ascii="Times New Roman" w:hAnsi="Times New Roman" w:cs="Times New Roman"/>
          <w:bCs/>
          <w:sz w:val="24"/>
        </w:rPr>
      </w:pPr>
      <w:r w:rsidRPr="005A1473">
        <w:rPr>
          <w:rFonts w:ascii="Times New Roman" w:hAnsi="Times New Roman" w:cs="Times New Roman"/>
          <w:bCs/>
          <w:sz w:val="24"/>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w:t>
      </w:r>
      <w:r w:rsidRPr="005A1473">
        <w:rPr>
          <w:rFonts w:ascii="Times New Roman" w:hAnsi="Times New Roman" w:cs="Times New Roman"/>
          <w:bCs/>
          <w:sz w:val="24"/>
        </w:rPr>
        <w:lastRenderedPageBreak/>
        <w:t xml:space="preserve">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5A1473">
        <w:rPr>
          <w:rFonts w:ascii="Times New Roman" w:hAnsi="Times New Roman" w:cs="Times New Roman"/>
          <w:bCs/>
          <w:sz w:val="24"/>
        </w:rPr>
        <w:t>неполнородными</w:t>
      </w:r>
      <w:proofErr w:type="spellEnd"/>
      <w:r w:rsidRPr="005A1473">
        <w:rPr>
          <w:rFonts w:ascii="Times New Roman" w:hAnsi="Times New Roman" w:cs="Times New Roman"/>
          <w:bCs/>
          <w:sz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w:t>
      </w:r>
    </w:p>
    <w:p w14:paraId="37D2979A" w14:textId="77777777" w:rsidR="009A129E" w:rsidRPr="005A1473" w:rsidRDefault="009A129E" w:rsidP="009A129E">
      <w:pPr>
        <w:pStyle w:val="af0"/>
        <w:jc w:val="both"/>
        <w:rPr>
          <w:rFonts w:ascii="Times New Roman" w:hAnsi="Times New Roman" w:cs="Times New Roman"/>
          <w:bCs/>
          <w:sz w:val="24"/>
        </w:rPr>
      </w:pPr>
      <w:r w:rsidRPr="005A1473">
        <w:rPr>
          <w:rFonts w:ascii="Times New Roman" w:hAnsi="Times New Roman" w:cs="Times New Roman"/>
          <w:bCs/>
          <w:sz w:val="24"/>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50EB7ED" w14:textId="77777777" w:rsidR="009A129E" w:rsidRPr="005A1473" w:rsidRDefault="009A129E" w:rsidP="009A129E">
      <w:pPr>
        <w:pStyle w:val="af0"/>
        <w:jc w:val="both"/>
        <w:rPr>
          <w:rFonts w:ascii="Times New Roman" w:hAnsi="Times New Roman" w:cs="Times New Roman"/>
          <w:bCs/>
          <w:sz w:val="24"/>
        </w:rPr>
      </w:pPr>
      <w:r w:rsidRPr="005A1473">
        <w:rPr>
          <w:rFonts w:ascii="Times New Roman" w:hAnsi="Times New Roman" w:cs="Times New Roman"/>
          <w:bCs/>
          <w:sz w:val="24"/>
        </w:rPr>
        <w:t>10) отсутствие у участника закупки ограничений для участия в закупках, установленных законодательством Российской Федерации.</w:t>
      </w:r>
    </w:p>
    <w:p w14:paraId="40B2D5CA" w14:textId="77777777" w:rsidR="009A129E" w:rsidRPr="005A1473" w:rsidRDefault="009A129E" w:rsidP="009A129E">
      <w:pPr>
        <w:rPr>
          <w:sz w:val="28"/>
          <w:szCs w:val="24"/>
        </w:rPr>
      </w:pPr>
    </w:p>
    <w:p w14:paraId="274A373B" w14:textId="77777777" w:rsidR="00E55AB7" w:rsidRPr="00101BA5" w:rsidRDefault="00E55AB7" w:rsidP="00AE2E6C">
      <w:pPr>
        <w:shd w:val="clear" w:color="auto" w:fill="FFFFFF"/>
        <w:spacing w:line="240" w:lineRule="auto"/>
        <w:rPr>
          <w:b/>
          <w:sz w:val="24"/>
          <w:szCs w:val="24"/>
        </w:rPr>
      </w:pPr>
    </w:p>
    <w:sectPr w:rsidR="00E55AB7" w:rsidRPr="00101BA5" w:rsidSect="00961951">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EC925A44"/>
    <w:lvl w:ilvl="0">
      <w:numFmt w:val="bullet"/>
      <w:lvlText w:val="*"/>
      <w:lvlJc w:val="left"/>
      <w:pPr>
        <w:ind w:left="0" w:firstLine="0"/>
      </w:pPr>
    </w:lvl>
  </w:abstractNum>
  <w:abstractNum w:abstractNumId="1" w15:restartNumberingAfterBreak="0">
    <w:nsid w:val="017D4548"/>
    <w:multiLevelType w:val="multilevel"/>
    <w:tmpl w:val="514644D0"/>
    <w:styleLink w:val="WWNum2"/>
    <w:lvl w:ilvl="0">
      <w:start w:val="1"/>
      <w:numFmt w:val="decimal"/>
      <w:lvlText w:val="%1."/>
      <w:lvlJc w:val="left"/>
      <w:rPr>
        <w:rFonts w:eastAsia="Times New Roman" w:cs="Times New Roman"/>
        <w:b/>
      </w:rPr>
    </w:lvl>
    <w:lvl w:ilvl="1">
      <w:start w:val="1"/>
      <w:numFmt w:val="decimal"/>
      <w:lvlText w:val="%1.%2."/>
      <w:lvlJc w:val="left"/>
      <w:rPr>
        <w:b w:val="0"/>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 w15:restartNumberingAfterBreak="0">
    <w:nsid w:val="0BB9746D"/>
    <w:multiLevelType w:val="singleLevel"/>
    <w:tmpl w:val="7076C1E6"/>
    <w:lvl w:ilvl="0">
      <w:start w:val="1"/>
      <w:numFmt w:val="decimal"/>
      <w:lvlText w:val="%1."/>
      <w:legacy w:legacy="1" w:legacySpace="0" w:legacyIndent="201"/>
      <w:lvlJc w:val="left"/>
      <w:pPr>
        <w:ind w:left="0" w:firstLine="0"/>
      </w:pPr>
      <w:rPr>
        <w:rFonts w:ascii="Times New Roman" w:hAnsi="Times New Roman" w:cs="Times New Roman" w:hint="default"/>
      </w:rPr>
    </w:lvl>
  </w:abstractNum>
  <w:abstractNum w:abstractNumId="3" w15:restartNumberingAfterBreak="0">
    <w:nsid w:val="10EA209B"/>
    <w:multiLevelType w:val="singleLevel"/>
    <w:tmpl w:val="0C4E77C2"/>
    <w:lvl w:ilvl="0">
      <w:start w:val="7"/>
      <w:numFmt w:val="decimal"/>
      <w:lvlText w:val="%1."/>
      <w:legacy w:legacy="1" w:legacySpace="0" w:legacyIndent="198"/>
      <w:lvlJc w:val="left"/>
      <w:pPr>
        <w:ind w:left="0" w:firstLine="0"/>
      </w:pPr>
      <w:rPr>
        <w:rFonts w:ascii="Times New Roman" w:hAnsi="Times New Roman" w:cs="Times New Roman" w:hint="default"/>
      </w:rPr>
    </w:lvl>
  </w:abstractNum>
  <w:abstractNum w:abstractNumId="4" w15:restartNumberingAfterBreak="0">
    <w:nsid w:val="16880E32"/>
    <w:multiLevelType w:val="multilevel"/>
    <w:tmpl w:val="CCEC17B8"/>
    <w:lvl w:ilvl="0">
      <w:start w:val="1"/>
      <w:numFmt w:val="decimal"/>
      <w:lvlText w:val="%1."/>
      <w:lvlJc w:val="left"/>
      <w:pPr>
        <w:ind w:left="360" w:hanging="360"/>
      </w:pPr>
      <w:rPr>
        <w:rFonts w:hint="default"/>
      </w:rPr>
    </w:lvl>
    <w:lvl w:ilvl="1">
      <w:start w:val="2"/>
      <w:numFmt w:val="decimal"/>
      <w:lvlText w:val="%1.%2"/>
      <w:lvlJc w:val="left"/>
      <w:pPr>
        <w:ind w:left="570" w:hanging="360"/>
      </w:pPr>
      <w:rPr>
        <w:rFonts w:hint="default"/>
        <w:sz w:val="24"/>
      </w:rPr>
    </w:lvl>
    <w:lvl w:ilvl="2">
      <w:start w:val="1"/>
      <w:numFmt w:val="decimal"/>
      <w:lvlText w:val="%1.%2.%3"/>
      <w:lvlJc w:val="left"/>
      <w:pPr>
        <w:ind w:left="1140" w:hanging="720"/>
      </w:pPr>
      <w:rPr>
        <w:rFonts w:hint="default"/>
      </w:rPr>
    </w:lvl>
    <w:lvl w:ilvl="3">
      <w:start w:val="1"/>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340" w:hanging="108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120" w:hanging="1440"/>
      </w:pPr>
      <w:rPr>
        <w:rFonts w:hint="default"/>
      </w:rPr>
    </w:lvl>
  </w:abstractNum>
  <w:abstractNum w:abstractNumId="5" w15:restartNumberingAfterBreak="0">
    <w:nsid w:val="291A1603"/>
    <w:multiLevelType w:val="multilevel"/>
    <w:tmpl w:val="97701DF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3A177FD"/>
    <w:multiLevelType w:val="singleLevel"/>
    <w:tmpl w:val="FE3CE1A6"/>
    <w:lvl w:ilvl="0">
      <w:start w:val="1"/>
      <w:numFmt w:val="decimal"/>
      <w:lvlText w:val="2.%1."/>
      <w:legacy w:legacy="1" w:legacySpace="0" w:legacyIndent="360"/>
      <w:lvlJc w:val="left"/>
      <w:pPr>
        <w:ind w:left="0" w:firstLine="0"/>
      </w:pPr>
      <w:rPr>
        <w:rFonts w:ascii="Times New Roman" w:hAnsi="Times New Roman" w:cs="Times New Roman" w:hint="default"/>
      </w:rPr>
    </w:lvl>
  </w:abstractNum>
  <w:abstractNum w:abstractNumId="7" w15:restartNumberingAfterBreak="0">
    <w:nsid w:val="34031954"/>
    <w:multiLevelType w:val="multilevel"/>
    <w:tmpl w:val="CCEC17B8"/>
    <w:lvl w:ilvl="0">
      <w:start w:val="1"/>
      <w:numFmt w:val="decimal"/>
      <w:lvlText w:val="%1."/>
      <w:lvlJc w:val="left"/>
      <w:pPr>
        <w:ind w:left="360" w:hanging="360"/>
      </w:pPr>
      <w:rPr>
        <w:rFonts w:hint="default"/>
      </w:rPr>
    </w:lvl>
    <w:lvl w:ilvl="1">
      <w:start w:val="2"/>
      <w:numFmt w:val="decimal"/>
      <w:lvlText w:val="%1.%2"/>
      <w:lvlJc w:val="left"/>
      <w:pPr>
        <w:ind w:left="570" w:hanging="360"/>
      </w:pPr>
      <w:rPr>
        <w:rFonts w:hint="default"/>
        <w:sz w:val="24"/>
      </w:rPr>
    </w:lvl>
    <w:lvl w:ilvl="2">
      <w:start w:val="1"/>
      <w:numFmt w:val="decimal"/>
      <w:lvlText w:val="%1.%2.%3"/>
      <w:lvlJc w:val="left"/>
      <w:pPr>
        <w:ind w:left="1140" w:hanging="720"/>
      </w:pPr>
      <w:rPr>
        <w:rFonts w:hint="default"/>
      </w:rPr>
    </w:lvl>
    <w:lvl w:ilvl="3">
      <w:start w:val="1"/>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340" w:hanging="108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120" w:hanging="1440"/>
      </w:pPr>
      <w:rPr>
        <w:rFonts w:hint="default"/>
      </w:rPr>
    </w:lvl>
  </w:abstractNum>
  <w:abstractNum w:abstractNumId="8" w15:restartNumberingAfterBreak="0">
    <w:nsid w:val="372E0DBD"/>
    <w:multiLevelType w:val="hybridMultilevel"/>
    <w:tmpl w:val="6B5AE6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19F2F06"/>
    <w:multiLevelType w:val="multilevel"/>
    <w:tmpl w:val="71AEB1E4"/>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284" w:firstLine="0"/>
      </w:pPr>
      <w:rPr>
        <w:rFonts w:hint="default"/>
      </w:rPr>
    </w:lvl>
    <w:lvl w:ilvl="2">
      <w:start w:val="1"/>
      <w:numFmt w:val="decimal"/>
      <w:pStyle w:val="a1"/>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5EC3539"/>
    <w:multiLevelType w:val="multilevel"/>
    <w:tmpl w:val="48CC34A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563D1D17"/>
    <w:multiLevelType w:val="multilevel"/>
    <w:tmpl w:val="EA46377C"/>
    <w:lvl w:ilvl="0">
      <w:start w:val="3"/>
      <w:numFmt w:val="decimal"/>
      <w:lvlText w:val="%1"/>
      <w:lvlJc w:val="left"/>
      <w:pPr>
        <w:ind w:left="360" w:hanging="360"/>
      </w:pPr>
      <w:rPr>
        <w:rFonts w:hint="default"/>
      </w:rPr>
    </w:lvl>
    <w:lvl w:ilvl="1">
      <w:start w:val="2"/>
      <w:numFmt w:val="decimal"/>
      <w:lvlText w:val="%1.%2"/>
      <w:lvlJc w:val="left"/>
      <w:pPr>
        <w:ind w:left="570" w:hanging="360"/>
      </w:pPr>
      <w:rPr>
        <w:rFonts w:hint="default"/>
        <w:sz w:val="24"/>
      </w:rPr>
    </w:lvl>
    <w:lvl w:ilvl="2">
      <w:start w:val="1"/>
      <w:numFmt w:val="decimal"/>
      <w:lvlText w:val="%1.%2.%3"/>
      <w:lvlJc w:val="left"/>
      <w:pPr>
        <w:ind w:left="1140" w:hanging="720"/>
      </w:pPr>
      <w:rPr>
        <w:rFonts w:hint="default"/>
      </w:rPr>
    </w:lvl>
    <w:lvl w:ilvl="3">
      <w:start w:val="1"/>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340" w:hanging="108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120" w:hanging="1440"/>
      </w:pPr>
      <w:rPr>
        <w:rFonts w:hint="default"/>
      </w:rPr>
    </w:lvl>
  </w:abstractNum>
  <w:abstractNum w:abstractNumId="12" w15:restartNumberingAfterBreak="0">
    <w:nsid w:val="661758F7"/>
    <w:multiLevelType w:val="multilevel"/>
    <w:tmpl w:val="6D386124"/>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8"/>
  </w:num>
  <w:num w:numId="2">
    <w:abstractNumId w:val="0"/>
    <w:lvlOverride w:ilvl="0">
      <w:lvl w:ilvl="0">
        <w:numFmt w:val="bullet"/>
        <w:lvlText w:val="•"/>
        <w:legacy w:legacy="1" w:legacySpace="0" w:legacyIndent="357"/>
        <w:lvlJc w:val="left"/>
        <w:pPr>
          <w:ind w:left="0" w:firstLine="0"/>
        </w:pPr>
        <w:rPr>
          <w:rFonts w:ascii="Times New Roman" w:hAnsi="Times New Roman" w:cs="Times New Roman" w:hint="default"/>
        </w:rPr>
      </w:lvl>
    </w:lvlOverride>
  </w:num>
  <w:num w:numId="3">
    <w:abstractNumId w:val="0"/>
    <w:lvlOverride w:ilvl="0">
      <w:lvl w:ilvl="0">
        <w:numFmt w:val="bullet"/>
        <w:lvlText w:val="•"/>
        <w:legacy w:legacy="1" w:legacySpace="0" w:legacyIndent="356"/>
        <w:lvlJc w:val="left"/>
        <w:pPr>
          <w:ind w:left="0" w:firstLine="0"/>
        </w:pPr>
        <w:rPr>
          <w:rFonts w:ascii="Times New Roman" w:hAnsi="Times New Roman" w:cs="Times New Roman" w:hint="default"/>
        </w:rPr>
      </w:lvl>
    </w:lvlOverride>
  </w:num>
  <w:num w:numId="4">
    <w:abstractNumId w:val="6"/>
    <w:lvlOverride w:ilvl="0">
      <w:startOverride w:val="1"/>
    </w:lvlOverride>
  </w:num>
  <w:num w:numId="5">
    <w:abstractNumId w:val="2"/>
    <w:lvlOverride w:ilvl="0">
      <w:startOverride w:val="1"/>
    </w:lvlOverride>
  </w:num>
  <w:num w:numId="6">
    <w:abstractNumId w:val="3"/>
    <w:lvlOverride w:ilvl="0">
      <w:startOverride w:val="7"/>
    </w:lvlOverride>
  </w:num>
  <w:num w:numId="7">
    <w:abstractNumId w:val="11"/>
  </w:num>
  <w:num w:numId="8">
    <w:abstractNumId w:val="4"/>
  </w:num>
  <w:num w:numId="9">
    <w:abstractNumId w:val="7"/>
  </w:num>
  <w:num w:numId="10">
    <w:abstractNumId w:val="12"/>
  </w:num>
  <w:num w:numId="11">
    <w:abstractNumId w:val="5"/>
  </w:num>
  <w:num w:numId="12">
    <w:abstractNumId w:val="6"/>
  </w:num>
  <w:num w:numId="13">
    <w:abstractNumId w:val="1"/>
    <w:lvlOverride w:ilvl="0">
      <w:lvl w:ilvl="0">
        <w:start w:val="1"/>
        <w:numFmt w:val="decimal"/>
        <w:lvlText w:val="%1."/>
        <w:lvlJc w:val="left"/>
        <w:rPr>
          <w:rFonts w:eastAsia="Times New Roman" w:cs="Times New Roman"/>
          <w:b/>
          <w:color w:val="000000" w:themeColor="text1"/>
        </w:rPr>
      </w:lvl>
    </w:lvlOverride>
    <w:lvlOverride w:ilvl="1">
      <w:lvl w:ilvl="1">
        <w:start w:val="1"/>
        <w:numFmt w:val="decimal"/>
        <w:lvlText w:val="%1.%2."/>
        <w:lvlJc w:val="left"/>
        <w:rPr>
          <w:b w:val="0"/>
        </w:rPr>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14">
    <w:abstractNumId w:val="1"/>
  </w:num>
  <w:num w:numId="15">
    <w:abstractNumId w:val="1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ocumentProtection w:edit="trackedChanges" w:formatting="1"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D89"/>
    <w:rsid w:val="000066DA"/>
    <w:rsid w:val="00032DF5"/>
    <w:rsid w:val="00040E1F"/>
    <w:rsid w:val="000961A6"/>
    <w:rsid w:val="000C5859"/>
    <w:rsid w:val="000D324A"/>
    <w:rsid w:val="00101BA5"/>
    <w:rsid w:val="00132202"/>
    <w:rsid w:val="001542AA"/>
    <w:rsid w:val="00170D8D"/>
    <w:rsid w:val="001D77C0"/>
    <w:rsid w:val="0020363B"/>
    <w:rsid w:val="00227BA0"/>
    <w:rsid w:val="00231A8A"/>
    <w:rsid w:val="00266276"/>
    <w:rsid w:val="00270872"/>
    <w:rsid w:val="00291398"/>
    <w:rsid w:val="002A6BAF"/>
    <w:rsid w:val="002A6D84"/>
    <w:rsid w:val="002E71F8"/>
    <w:rsid w:val="00314CE1"/>
    <w:rsid w:val="0033444C"/>
    <w:rsid w:val="00336B95"/>
    <w:rsid w:val="003459C4"/>
    <w:rsid w:val="00362040"/>
    <w:rsid w:val="00382192"/>
    <w:rsid w:val="00390F54"/>
    <w:rsid w:val="003C292D"/>
    <w:rsid w:val="003F4D9B"/>
    <w:rsid w:val="00402BB0"/>
    <w:rsid w:val="00407259"/>
    <w:rsid w:val="00412714"/>
    <w:rsid w:val="00424347"/>
    <w:rsid w:val="004330BE"/>
    <w:rsid w:val="00433627"/>
    <w:rsid w:val="00450105"/>
    <w:rsid w:val="00491737"/>
    <w:rsid w:val="0049390E"/>
    <w:rsid w:val="004C5B67"/>
    <w:rsid w:val="004F01AF"/>
    <w:rsid w:val="004F22CA"/>
    <w:rsid w:val="00504374"/>
    <w:rsid w:val="00574473"/>
    <w:rsid w:val="00577DD6"/>
    <w:rsid w:val="00587F74"/>
    <w:rsid w:val="005A1473"/>
    <w:rsid w:val="005C268F"/>
    <w:rsid w:val="00630D98"/>
    <w:rsid w:val="00656D2C"/>
    <w:rsid w:val="00681EA4"/>
    <w:rsid w:val="006856B2"/>
    <w:rsid w:val="006B2057"/>
    <w:rsid w:val="006F4BD8"/>
    <w:rsid w:val="00701F29"/>
    <w:rsid w:val="00752457"/>
    <w:rsid w:val="00753C59"/>
    <w:rsid w:val="007732E7"/>
    <w:rsid w:val="00773E72"/>
    <w:rsid w:val="00781F74"/>
    <w:rsid w:val="007B79AD"/>
    <w:rsid w:val="007C1638"/>
    <w:rsid w:val="007D5497"/>
    <w:rsid w:val="007D7D09"/>
    <w:rsid w:val="00800E01"/>
    <w:rsid w:val="00831A66"/>
    <w:rsid w:val="0086181E"/>
    <w:rsid w:val="00863FDD"/>
    <w:rsid w:val="00871FAE"/>
    <w:rsid w:val="0088306B"/>
    <w:rsid w:val="008960C4"/>
    <w:rsid w:val="008A32EE"/>
    <w:rsid w:val="008E41BB"/>
    <w:rsid w:val="008F3F8C"/>
    <w:rsid w:val="00900B11"/>
    <w:rsid w:val="00904F70"/>
    <w:rsid w:val="00930890"/>
    <w:rsid w:val="00930FB5"/>
    <w:rsid w:val="009467AF"/>
    <w:rsid w:val="009555EC"/>
    <w:rsid w:val="00961951"/>
    <w:rsid w:val="00972162"/>
    <w:rsid w:val="009A129E"/>
    <w:rsid w:val="00A14D89"/>
    <w:rsid w:val="00A17CAC"/>
    <w:rsid w:val="00A34BCA"/>
    <w:rsid w:val="00AA4F99"/>
    <w:rsid w:val="00AE23A3"/>
    <w:rsid w:val="00AE2E6C"/>
    <w:rsid w:val="00AF04CB"/>
    <w:rsid w:val="00AF42AA"/>
    <w:rsid w:val="00AF6971"/>
    <w:rsid w:val="00B00770"/>
    <w:rsid w:val="00B17C16"/>
    <w:rsid w:val="00B71ACF"/>
    <w:rsid w:val="00B75592"/>
    <w:rsid w:val="00B80C0F"/>
    <w:rsid w:val="00B86231"/>
    <w:rsid w:val="00BB2C27"/>
    <w:rsid w:val="00BC4274"/>
    <w:rsid w:val="00BD2E06"/>
    <w:rsid w:val="00BF2FB2"/>
    <w:rsid w:val="00C53DB4"/>
    <w:rsid w:val="00C541D6"/>
    <w:rsid w:val="00C6360A"/>
    <w:rsid w:val="00CC463F"/>
    <w:rsid w:val="00D537E1"/>
    <w:rsid w:val="00D54A08"/>
    <w:rsid w:val="00D85548"/>
    <w:rsid w:val="00D96075"/>
    <w:rsid w:val="00DD0386"/>
    <w:rsid w:val="00E14FCB"/>
    <w:rsid w:val="00E55AB7"/>
    <w:rsid w:val="00E63600"/>
    <w:rsid w:val="00E75B8C"/>
    <w:rsid w:val="00EA426E"/>
    <w:rsid w:val="00ED40FE"/>
    <w:rsid w:val="00EE193D"/>
    <w:rsid w:val="00F058AC"/>
    <w:rsid w:val="00F103C6"/>
    <w:rsid w:val="00F26253"/>
    <w:rsid w:val="00F323A8"/>
    <w:rsid w:val="00F60FFA"/>
    <w:rsid w:val="00F70DC9"/>
    <w:rsid w:val="00F944FB"/>
    <w:rsid w:val="00FA27D5"/>
    <w:rsid w:val="00FB16C2"/>
    <w:rsid w:val="00FC193A"/>
    <w:rsid w:val="00FE22BF"/>
    <w:rsid w:val="00FF6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72100"/>
  <w15:docId w15:val="{D01E5E7B-C256-42DA-B62C-91A10D048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14D89"/>
    <w:pPr>
      <w:suppressAutoHyphens/>
      <w:spacing w:after="0" w:line="100" w:lineRule="atLeast"/>
    </w:pPr>
    <w:rPr>
      <w:rFonts w:ascii="Times New Roman" w:eastAsia="Times New Roman" w:hAnsi="Times New Roman" w:cs="Times New Roman"/>
      <w:sz w:val="20"/>
      <w:szCs w:val="20"/>
      <w:lang w:eastAsia="ar-SA"/>
    </w:rPr>
  </w:style>
  <w:style w:type="paragraph" w:styleId="1">
    <w:name w:val="heading 1"/>
    <w:basedOn w:val="a2"/>
    <w:next w:val="a2"/>
    <w:link w:val="10"/>
    <w:uiPriority w:val="9"/>
    <w:qFormat/>
    <w:rsid w:val="00F058A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2"/>
    <w:next w:val="a2"/>
    <w:link w:val="20"/>
    <w:uiPriority w:val="9"/>
    <w:semiHidden/>
    <w:unhideWhenUsed/>
    <w:qFormat/>
    <w:rsid w:val="00F058A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2"/>
    <w:next w:val="a2"/>
    <w:link w:val="30"/>
    <w:uiPriority w:val="9"/>
    <w:semiHidden/>
    <w:unhideWhenUsed/>
    <w:qFormat/>
    <w:rsid w:val="00F058A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List Paragraph"/>
    <w:aliases w:val="UL,Абзац маркированнный,Table-Normal,RSHB_Table-Normal,Предусловия,Маркер"/>
    <w:basedOn w:val="a2"/>
    <w:link w:val="a7"/>
    <w:uiPriority w:val="34"/>
    <w:qFormat/>
    <w:rsid w:val="007D5497"/>
    <w:pPr>
      <w:ind w:left="720"/>
      <w:contextualSpacing/>
    </w:pPr>
  </w:style>
  <w:style w:type="paragraph" w:styleId="a8">
    <w:name w:val="Body Text"/>
    <w:basedOn w:val="a2"/>
    <w:link w:val="a9"/>
    <w:unhideWhenUsed/>
    <w:rsid w:val="00D537E1"/>
    <w:pPr>
      <w:suppressAutoHyphens w:val="0"/>
      <w:spacing w:after="120" w:line="240" w:lineRule="auto"/>
    </w:pPr>
    <w:rPr>
      <w:sz w:val="24"/>
      <w:szCs w:val="24"/>
    </w:rPr>
  </w:style>
  <w:style w:type="character" w:customStyle="1" w:styleId="a9">
    <w:name w:val="Основной текст Знак"/>
    <w:basedOn w:val="a3"/>
    <w:link w:val="a8"/>
    <w:rsid w:val="00D537E1"/>
    <w:rPr>
      <w:rFonts w:ascii="Times New Roman" w:eastAsia="Times New Roman" w:hAnsi="Times New Roman" w:cs="Times New Roman"/>
      <w:sz w:val="24"/>
      <w:szCs w:val="24"/>
    </w:rPr>
  </w:style>
  <w:style w:type="character" w:customStyle="1" w:styleId="a7">
    <w:name w:val="Абзац списка Знак"/>
    <w:aliases w:val="UL Знак,Абзац маркированнный Знак,Table-Normal Знак,RSHB_Table-Normal Знак,Предусловия Знак,Маркер Знак"/>
    <w:link w:val="a6"/>
    <w:uiPriority w:val="34"/>
    <w:locked/>
    <w:rsid w:val="00961951"/>
    <w:rPr>
      <w:rFonts w:ascii="Times New Roman" w:eastAsia="Times New Roman" w:hAnsi="Times New Roman" w:cs="Times New Roman"/>
      <w:sz w:val="20"/>
      <w:szCs w:val="20"/>
      <w:lang w:eastAsia="ar-SA"/>
    </w:rPr>
  </w:style>
  <w:style w:type="character" w:customStyle="1" w:styleId="doctext1">
    <w:name w:val="doctext1"/>
    <w:rsid w:val="00491737"/>
    <w:rPr>
      <w:rFonts w:ascii="Verdana" w:hAnsi="Verdana" w:cs="Verdana" w:hint="default"/>
      <w:sz w:val="14"/>
      <w:szCs w:val="14"/>
    </w:rPr>
  </w:style>
  <w:style w:type="numbering" w:customStyle="1" w:styleId="WWNum2">
    <w:name w:val="WWNum2"/>
    <w:basedOn w:val="a5"/>
    <w:rsid w:val="00B86231"/>
    <w:pPr>
      <w:numPr>
        <w:numId w:val="14"/>
      </w:numPr>
    </w:pPr>
  </w:style>
  <w:style w:type="paragraph" w:customStyle="1" w:styleId="aa">
    <w:name w:val="Пункт"/>
    <w:basedOn w:val="a2"/>
    <w:rsid w:val="00390F54"/>
    <w:pPr>
      <w:suppressAutoHyphens w:val="0"/>
      <w:spacing w:line="240" w:lineRule="auto"/>
      <w:jc w:val="both"/>
    </w:pPr>
    <w:rPr>
      <w:sz w:val="24"/>
      <w:szCs w:val="24"/>
      <w:lang w:eastAsia="ru-RU"/>
    </w:rPr>
  </w:style>
  <w:style w:type="character" w:styleId="ab">
    <w:name w:val="Strong"/>
    <w:basedOn w:val="a3"/>
    <w:uiPriority w:val="22"/>
    <w:qFormat/>
    <w:rsid w:val="00574473"/>
    <w:rPr>
      <w:b/>
      <w:bCs/>
    </w:rPr>
  </w:style>
  <w:style w:type="paragraph" w:styleId="ac">
    <w:name w:val="Title"/>
    <w:basedOn w:val="a2"/>
    <w:link w:val="ad"/>
    <w:qFormat/>
    <w:rsid w:val="003F4D9B"/>
    <w:pPr>
      <w:suppressAutoHyphens w:val="0"/>
      <w:spacing w:line="240" w:lineRule="auto"/>
      <w:jc w:val="center"/>
    </w:pPr>
    <w:rPr>
      <w:rFonts w:eastAsia="Calibri"/>
      <w:sz w:val="52"/>
      <w:szCs w:val="24"/>
      <w:lang w:eastAsia="ru-RU"/>
    </w:rPr>
  </w:style>
  <w:style w:type="character" w:customStyle="1" w:styleId="ad">
    <w:name w:val="Заголовок Знак"/>
    <w:basedOn w:val="a3"/>
    <w:link w:val="ac"/>
    <w:rsid w:val="003F4D9B"/>
    <w:rPr>
      <w:rFonts w:ascii="Times New Roman" w:eastAsia="Calibri" w:hAnsi="Times New Roman" w:cs="Times New Roman"/>
      <w:sz w:val="52"/>
      <w:szCs w:val="24"/>
      <w:lang w:eastAsia="ru-RU"/>
    </w:rPr>
  </w:style>
  <w:style w:type="character" w:customStyle="1" w:styleId="21">
    <w:name w:val="Основной текст (2)"/>
    <w:rsid w:val="003F4D9B"/>
    <w:rPr>
      <w:rFonts w:ascii="Arial" w:eastAsia="Arial" w:hAnsi="Arial" w:cs="Arial"/>
      <w:b w:val="0"/>
      <w:bCs w:val="0"/>
      <w:i w:val="0"/>
      <w:iCs w:val="0"/>
      <w:smallCaps w:val="0"/>
      <w:strike w:val="0"/>
      <w:color w:val="000000"/>
      <w:spacing w:val="0"/>
      <w:w w:val="100"/>
      <w:position w:val="0"/>
      <w:sz w:val="18"/>
      <w:szCs w:val="18"/>
      <w:u w:val="none"/>
      <w:lang w:val="ru-RU" w:eastAsia="ru-RU" w:bidi="ru-RU"/>
    </w:rPr>
  </w:style>
  <w:style w:type="table" w:styleId="ae">
    <w:name w:val="Table Grid"/>
    <w:basedOn w:val="a4"/>
    <w:uiPriority w:val="39"/>
    <w:rsid w:val="00AE2E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2"/>
    <w:uiPriority w:val="99"/>
    <w:rsid w:val="00AE2E6C"/>
    <w:pPr>
      <w:suppressAutoHyphens w:val="0"/>
      <w:spacing w:before="100" w:beforeAutospacing="1" w:after="100" w:afterAutospacing="1" w:line="240" w:lineRule="auto"/>
    </w:pPr>
    <w:rPr>
      <w:sz w:val="24"/>
      <w:szCs w:val="24"/>
      <w:lang w:eastAsia="ru-RU"/>
    </w:rPr>
  </w:style>
  <w:style w:type="paragraph" w:styleId="af0">
    <w:name w:val="No Spacing"/>
    <w:uiPriority w:val="1"/>
    <w:qFormat/>
    <w:rsid w:val="009A129E"/>
    <w:pPr>
      <w:spacing w:after="0" w:line="240" w:lineRule="auto"/>
    </w:pPr>
  </w:style>
  <w:style w:type="character" w:styleId="af1">
    <w:name w:val="Hyperlink"/>
    <w:uiPriority w:val="99"/>
    <w:rsid w:val="009A129E"/>
    <w:rPr>
      <w:color w:val="0000FF"/>
      <w:u w:val="single"/>
    </w:rPr>
  </w:style>
  <w:style w:type="paragraph" w:customStyle="1" w:styleId="a">
    <w:name w:val="Раздел контракта"/>
    <w:basedOn w:val="1"/>
    <w:qFormat/>
    <w:rsid w:val="00F058AC"/>
    <w:pPr>
      <w:keepNext w:val="0"/>
      <w:keepLines w:val="0"/>
      <w:numPr>
        <w:numId w:val="16"/>
      </w:numPr>
      <w:tabs>
        <w:tab w:val="num" w:pos="360"/>
      </w:tabs>
      <w:spacing w:before="120" w:after="120" w:line="240" w:lineRule="auto"/>
      <w:ind w:left="0" w:firstLine="0"/>
      <w:jc w:val="center"/>
    </w:pPr>
    <w:rPr>
      <w:rFonts w:ascii="Times New Roman" w:eastAsia="Times New Roman" w:hAnsi="Times New Roman" w:cs="Times New Roman"/>
      <w:color w:val="auto"/>
      <w:sz w:val="24"/>
      <w:lang w:val="x-none" w:eastAsia="en-US"/>
    </w:rPr>
  </w:style>
  <w:style w:type="paragraph" w:customStyle="1" w:styleId="a0">
    <w:name w:val="Пункт контракта"/>
    <w:basedOn w:val="2"/>
    <w:qFormat/>
    <w:rsid w:val="00F058AC"/>
    <w:pPr>
      <w:keepNext w:val="0"/>
      <w:keepLines w:val="0"/>
      <w:numPr>
        <w:ilvl w:val="1"/>
        <w:numId w:val="16"/>
      </w:numPr>
      <w:tabs>
        <w:tab w:val="num" w:pos="360"/>
      </w:tabs>
      <w:spacing w:before="0" w:line="240" w:lineRule="auto"/>
      <w:ind w:left="0" w:firstLine="709"/>
      <w:jc w:val="both"/>
    </w:pPr>
    <w:rPr>
      <w:rFonts w:ascii="Times New Roman" w:eastAsia="Times New Roman" w:hAnsi="Times New Roman" w:cs="Times New Roman"/>
      <w:color w:val="auto"/>
      <w:sz w:val="24"/>
      <w:lang w:val="x-none" w:eastAsia="en-US"/>
    </w:rPr>
  </w:style>
  <w:style w:type="paragraph" w:customStyle="1" w:styleId="a1">
    <w:name w:val="Подпункт контракта"/>
    <w:basedOn w:val="3"/>
    <w:qFormat/>
    <w:rsid w:val="00F058AC"/>
    <w:pPr>
      <w:keepNext w:val="0"/>
      <w:keepLines w:val="0"/>
      <w:numPr>
        <w:ilvl w:val="2"/>
        <w:numId w:val="16"/>
      </w:numPr>
      <w:tabs>
        <w:tab w:val="num" w:pos="360"/>
      </w:tabs>
      <w:spacing w:before="0" w:line="240" w:lineRule="auto"/>
      <w:ind w:left="2160" w:firstLine="709"/>
      <w:jc w:val="both"/>
    </w:pPr>
    <w:rPr>
      <w:rFonts w:ascii="Times New Roman" w:eastAsia="Times New Roman" w:hAnsi="Times New Roman" w:cs="Times New Roman"/>
      <w:color w:val="auto"/>
    </w:rPr>
  </w:style>
  <w:style w:type="character" w:customStyle="1" w:styleId="10">
    <w:name w:val="Заголовок 1 Знак"/>
    <w:basedOn w:val="a3"/>
    <w:link w:val="1"/>
    <w:uiPriority w:val="9"/>
    <w:rsid w:val="00F058AC"/>
    <w:rPr>
      <w:rFonts w:asciiTheme="majorHAnsi" w:eastAsiaTheme="majorEastAsia" w:hAnsiTheme="majorHAnsi" w:cstheme="majorBidi"/>
      <w:color w:val="2E74B5" w:themeColor="accent1" w:themeShade="BF"/>
      <w:sz w:val="32"/>
      <w:szCs w:val="32"/>
      <w:lang w:eastAsia="ar-SA"/>
    </w:rPr>
  </w:style>
  <w:style w:type="character" w:customStyle="1" w:styleId="20">
    <w:name w:val="Заголовок 2 Знак"/>
    <w:basedOn w:val="a3"/>
    <w:link w:val="2"/>
    <w:uiPriority w:val="9"/>
    <w:semiHidden/>
    <w:rsid w:val="00F058AC"/>
    <w:rPr>
      <w:rFonts w:asciiTheme="majorHAnsi" w:eastAsiaTheme="majorEastAsia" w:hAnsiTheme="majorHAnsi" w:cstheme="majorBidi"/>
      <w:color w:val="2E74B5" w:themeColor="accent1" w:themeShade="BF"/>
      <w:sz w:val="26"/>
      <w:szCs w:val="26"/>
      <w:lang w:eastAsia="ar-SA"/>
    </w:rPr>
  </w:style>
  <w:style w:type="character" w:customStyle="1" w:styleId="30">
    <w:name w:val="Заголовок 3 Знак"/>
    <w:basedOn w:val="a3"/>
    <w:link w:val="3"/>
    <w:uiPriority w:val="9"/>
    <w:semiHidden/>
    <w:rsid w:val="00F058AC"/>
    <w:rPr>
      <w:rFonts w:asciiTheme="majorHAnsi" w:eastAsiaTheme="majorEastAsia" w:hAnsiTheme="majorHAnsi" w:cstheme="majorBidi"/>
      <w:color w:val="1F4D78" w:themeColor="accent1" w:themeShade="7F"/>
      <w:sz w:val="24"/>
      <w:szCs w:val="24"/>
      <w:lang w:eastAsia="ar-SA"/>
    </w:rPr>
  </w:style>
  <w:style w:type="character" w:customStyle="1" w:styleId="UnresolvedMention">
    <w:name w:val="Unresolved Mention"/>
    <w:basedOn w:val="a3"/>
    <w:uiPriority w:val="99"/>
    <w:semiHidden/>
    <w:unhideWhenUsed/>
    <w:rsid w:val="000D324A"/>
    <w:rPr>
      <w:color w:val="605E5C"/>
      <w:shd w:val="clear" w:color="auto" w:fill="E1DFDD"/>
    </w:rPr>
  </w:style>
  <w:style w:type="paragraph" w:styleId="af2">
    <w:name w:val="Balloon Text"/>
    <w:basedOn w:val="a2"/>
    <w:link w:val="af3"/>
    <w:uiPriority w:val="99"/>
    <w:semiHidden/>
    <w:unhideWhenUsed/>
    <w:rsid w:val="00266276"/>
    <w:pPr>
      <w:spacing w:line="240" w:lineRule="auto"/>
    </w:pPr>
    <w:rPr>
      <w:rFonts w:ascii="Segoe UI" w:hAnsi="Segoe UI" w:cs="Segoe UI"/>
      <w:sz w:val="18"/>
      <w:szCs w:val="18"/>
    </w:rPr>
  </w:style>
  <w:style w:type="character" w:customStyle="1" w:styleId="af3">
    <w:name w:val="Текст выноски Знак"/>
    <w:basedOn w:val="a3"/>
    <w:link w:val="af2"/>
    <w:uiPriority w:val="99"/>
    <w:semiHidden/>
    <w:rsid w:val="00266276"/>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256572">
      <w:bodyDiv w:val="1"/>
      <w:marLeft w:val="0"/>
      <w:marRight w:val="0"/>
      <w:marTop w:val="0"/>
      <w:marBottom w:val="0"/>
      <w:divBdr>
        <w:top w:val="none" w:sz="0" w:space="0" w:color="auto"/>
        <w:left w:val="none" w:sz="0" w:space="0" w:color="auto"/>
        <w:bottom w:val="none" w:sz="0" w:space="0" w:color="auto"/>
        <w:right w:val="none" w:sz="0" w:space="0" w:color="auto"/>
      </w:divBdr>
    </w:div>
    <w:div w:id="877819631">
      <w:bodyDiv w:val="1"/>
      <w:marLeft w:val="0"/>
      <w:marRight w:val="0"/>
      <w:marTop w:val="0"/>
      <w:marBottom w:val="0"/>
      <w:divBdr>
        <w:top w:val="none" w:sz="0" w:space="0" w:color="auto"/>
        <w:left w:val="none" w:sz="0" w:space="0" w:color="auto"/>
        <w:bottom w:val="none" w:sz="0" w:space="0" w:color="auto"/>
        <w:right w:val="none" w:sz="0" w:space="0" w:color="auto"/>
      </w:divBdr>
    </w:div>
    <w:div w:id="1007902465">
      <w:bodyDiv w:val="1"/>
      <w:marLeft w:val="0"/>
      <w:marRight w:val="0"/>
      <w:marTop w:val="0"/>
      <w:marBottom w:val="0"/>
      <w:divBdr>
        <w:top w:val="none" w:sz="0" w:space="0" w:color="auto"/>
        <w:left w:val="none" w:sz="0" w:space="0" w:color="auto"/>
        <w:bottom w:val="none" w:sz="0" w:space="0" w:color="auto"/>
        <w:right w:val="none" w:sz="0" w:space="0" w:color="auto"/>
      </w:divBdr>
    </w:div>
    <w:div w:id="1197694568">
      <w:bodyDiv w:val="1"/>
      <w:marLeft w:val="0"/>
      <w:marRight w:val="0"/>
      <w:marTop w:val="0"/>
      <w:marBottom w:val="0"/>
      <w:divBdr>
        <w:top w:val="none" w:sz="0" w:space="0" w:color="auto"/>
        <w:left w:val="none" w:sz="0" w:space="0" w:color="auto"/>
        <w:bottom w:val="none" w:sz="0" w:space="0" w:color="auto"/>
        <w:right w:val="none" w:sz="0" w:space="0" w:color="auto"/>
      </w:divBdr>
    </w:div>
    <w:div w:id="1206022380">
      <w:bodyDiv w:val="1"/>
      <w:marLeft w:val="0"/>
      <w:marRight w:val="0"/>
      <w:marTop w:val="0"/>
      <w:marBottom w:val="0"/>
      <w:divBdr>
        <w:top w:val="none" w:sz="0" w:space="0" w:color="auto"/>
        <w:left w:val="none" w:sz="0" w:space="0" w:color="auto"/>
        <w:bottom w:val="none" w:sz="0" w:space="0" w:color="auto"/>
        <w:right w:val="none" w:sz="0" w:space="0" w:color="auto"/>
      </w:divBdr>
    </w:div>
    <w:div w:id="1607076798">
      <w:bodyDiv w:val="1"/>
      <w:marLeft w:val="0"/>
      <w:marRight w:val="0"/>
      <w:marTop w:val="0"/>
      <w:marBottom w:val="0"/>
      <w:divBdr>
        <w:top w:val="none" w:sz="0" w:space="0" w:color="auto"/>
        <w:left w:val="none" w:sz="0" w:space="0" w:color="auto"/>
        <w:bottom w:val="none" w:sz="0" w:space="0" w:color="auto"/>
        <w:right w:val="none" w:sz="0" w:space="0" w:color="auto"/>
      </w:divBdr>
    </w:div>
    <w:div w:id="1751074295">
      <w:bodyDiv w:val="1"/>
      <w:marLeft w:val="0"/>
      <w:marRight w:val="0"/>
      <w:marTop w:val="0"/>
      <w:marBottom w:val="0"/>
      <w:divBdr>
        <w:top w:val="none" w:sz="0" w:space="0" w:color="auto"/>
        <w:left w:val="none" w:sz="0" w:space="0" w:color="auto"/>
        <w:bottom w:val="none" w:sz="0" w:space="0" w:color="auto"/>
        <w:right w:val="none" w:sz="0" w:space="0" w:color="auto"/>
      </w:divBdr>
    </w:div>
    <w:div w:id="1851606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DB451F7EC92CD01CF6B2BCB41019BBF03CCE89DA6C18D1FD4203CC4D922CA731A3267033FB8C303E8D443A17CD58454DAE6D25CA402B671z1kE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BDB451F7EC92CD01CF6B2BCB41019BBF04CBEA9FAFC78D1FD4203CC4D922CA731A3267033EB9CF01BB8E53A535818B4BD8F9CC5FBA02zBk4N" TargetMode="External"/><Relationship Id="rId12" Type="http://schemas.openxmlformats.org/officeDocument/2006/relationships/hyperlink" Target="consultantplus://offline/ref=BDB451F7EC92CD01CF6B2BCB41019BBF03CCE892A5C18D1FD4203CC4D922CA731A32670039BBCB01BB8E53A535818B4BD8F9CC5FBA02zBk4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BDB451F7EC92CD01CF6B2BCB41019BBF04CBEA9FAFC78D1FD4203CC4D922CA731A3267033EBBC801BB8E53A535818B4BD8F9CC5FBA02zBk4N" TargetMode="External"/><Relationship Id="rId11" Type="http://schemas.openxmlformats.org/officeDocument/2006/relationships/hyperlink" Target="consultantplus://offline/ref=BDB451F7EC92CD01CF6B2BCB41019BBF03CCE89DA6C18D1FD4203CC4D922CA731A3267003FB1CD01BB8E53A535818B4BD8F9CC5FBA02zBk4N" TargetMode="External"/><Relationship Id="rId5" Type="http://schemas.openxmlformats.org/officeDocument/2006/relationships/hyperlink" Target="consultantplus://offline/ref=BDB451F7EC92CD01CF6B2BCB41019BBF03CCE892A5C18D1FD4203CC4D922CA731A3267073EBBC05EBE9B42FD39829755D9E6D05DB8z0k2N" TargetMode="External"/><Relationship Id="rId10" Type="http://schemas.openxmlformats.org/officeDocument/2006/relationships/hyperlink" Target="consultantplus://offline/ref=BDB451F7EC92CD01CF6B2BCB41019BBF03CCE89DA6C18D1FD4203CC4D922CA731A3267003FBEC901BB8E53A535818B4BD8F9CC5FBA02zBk4N" TargetMode="External"/><Relationship Id="rId4" Type="http://schemas.openxmlformats.org/officeDocument/2006/relationships/webSettings" Target="webSettings.xml"/><Relationship Id="rId9" Type="http://schemas.openxmlformats.org/officeDocument/2006/relationships/hyperlink" Target="consultantplus://offline/ref=BDB451F7EC92CD01CF6B2BCB41019BBF03CCE89DA6C18D1FD4203CC4D922CA731A3267003FBCCF01BB8E53A535818B4BD8F9CC5FBA02zBk4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4</Pages>
  <Words>2058</Words>
  <Characters>11733</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Artem</dc:creator>
  <cp:lastModifiedBy>Пользователь Windows</cp:lastModifiedBy>
  <cp:revision>27</cp:revision>
  <cp:lastPrinted>2025-11-13T07:06:00Z</cp:lastPrinted>
  <dcterms:created xsi:type="dcterms:W3CDTF">2022-10-27T07:53:00Z</dcterms:created>
  <dcterms:modified xsi:type="dcterms:W3CDTF">2026-09-24T10:36:00Z</dcterms:modified>
</cp:coreProperties>
</file>