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22A" w:rsidRDefault="00021BB9">
      <w:pPr>
        <w:pStyle w:val="a3"/>
        <w:spacing w:line="259" w:lineRule="auto"/>
        <w:ind w:left="8428" w:firstLine="1130"/>
      </w:pPr>
      <w:r>
        <w:t>Приложение</w:t>
      </w:r>
      <w:r>
        <w:rPr>
          <w:spacing w:val="-13"/>
        </w:rPr>
        <w:t xml:space="preserve"> </w:t>
      </w:r>
      <w:r>
        <w:t>№1 к</w:t>
      </w:r>
      <w:r>
        <w:rPr>
          <w:spacing w:val="-1"/>
        </w:rPr>
        <w:t xml:space="preserve"> </w:t>
      </w:r>
      <w:r>
        <w:t>Описанию</w:t>
      </w:r>
      <w:r>
        <w:rPr>
          <w:spacing w:val="-1"/>
        </w:rPr>
        <w:t xml:space="preserve"> </w:t>
      </w:r>
      <w:r>
        <w:t xml:space="preserve">объекта </w:t>
      </w:r>
      <w:r>
        <w:rPr>
          <w:spacing w:val="-2"/>
        </w:rPr>
        <w:t>закупки</w:t>
      </w:r>
    </w:p>
    <w:p w:rsidR="00B3422A" w:rsidRDefault="00021BB9">
      <w:pPr>
        <w:pStyle w:val="a3"/>
        <w:spacing w:before="59" w:after="4" w:line="259" w:lineRule="auto"/>
      </w:pPr>
      <w:r>
        <w:t>Требования к функциональным, техническим и качественным, эксплуатационным (при необходимости) характеристикам товара</w:t>
      </w:r>
    </w:p>
    <w:tbl>
      <w:tblPr>
        <w:tblStyle w:val="TableNormal"/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3"/>
        <w:gridCol w:w="1435"/>
        <w:gridCol w:w="2162"/>
        <w:gridCol w:w="2392"/>
        <w:gridCol w:w="1151"/>
        <w:gridCol w:w="1671"/>
        <w:gridCol w:w="1283"/>
      </w:tblGrid>
      <w:tr w:rsidR="00B3422A" w:rsidTr="00F967B3">
        <w:trPr>
          <w:trHeight w:val="1176"/>
        </w:trPr>
        <w:tc>
          <w:tcPr>
            <w:tcW w:w="1003" w:type="dxa"/>
            <w:tcBorders>
              <w:bottom w:val="single" w:sz="4" w:space="0" w:color="auto"/>
            </w:tcBorders>
          </w:tcPr>
          <w:p w:rsidR="00B3422A" w:rsidRDefault="00B3422A">
            <w:pPr>
              <w:pStyle w:val="TableParagraph"/>
              <w:rPr>
                <w:sz w:val="18"/>
              </w:rPr>
            </w:pPr>
          </w:p>
          <w:p w:rsidR="00B3422A" w:rsidRDefault="00B3422A">
            <w:pPr>
              <w:pStyle w:val="TableParagraph"/>
              <w:spacing w:before="38"/>
              <w:rPr>
                <w:sz w:val="18"/>
              </w:rPr>
            </w:pPr>
          </w:p>
          <w:p w:rsidR="00B3422A" w:rsidRDefault="00021BB9">
            <w:pPr>
              <w:pStyle w:val="TableParagraph"/>
              <w:ind w:left="30"/>
              <w:rPr>
                <w:sz w:val="18"/>
              </w:rPr>
            </w:pPr>
            <w:r>
              <w:rPr>
                <w:spacing w:val="-10"/>
                <w:sz w:val="18"/>
              </w:rPr>
              <w:t>№</w:t>
            </w:r>
          </w:p>
        </w:tc>
        <w:tc>
          <w:tcPr>
            <w:tcW w:w="1435" w:type="dxa"/>
            <w:tcBorders>
              <w:bottom w:val="single" w:sz="4" w:space="0" w:color="auto"/>
            </w:tcBorders>
          </w:tcPr>
          <w:p w:rsidR="00B3422A" w:rsidRDefault="00B3422A">
            <w:pPr>
              <w:pStyle w:val="TableParagraph"/>
              <w:spacing w:before="138"/>
              <w:rPr>
                <w:sz w:val="18"/>
              </w:rPr>
            </w:pPr>
          </w:p>
          <w:p w:rsidR="00B3422A" w:rsidRDefault="00021BB9">
            <w:pPr>
              <w:pStyle w:val="TableParagraph"/>
              <w:spacing w:line="259" w:lineRule="auto"/>
              <w:ind w:left="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Наименование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товара</w:t>
            </w:r>
          </w:p>
        </w:tc>
        <w:tc>
          <w:tcPr>
            <w:tcW w:w="2162" w:type="dxa"/>
          </w:tcPr>
          <w:p w:rsidR="00B3422A" w:rsidRDefault="00B3422A">
            <w:pPr>
              <w:pStyle w:val="TableParagraph"/>
              <w:rPr>
                <w:sz w:val="18"/>
              </w:rPr>
            </w:pPr>
          </w:p>
          <w:p w:rsidR="00B3422A" w:rsidRDefault="00B3422A">
            <w:pPr>
              <w:pStyle w:val="TableParagraph"/>
              <w:spacing w:before="38"/>
              <w:rPr>
                <w:sz w:val="18"/>
              </w:rPr>
            </w:pPr>
          </w:p>
          <w:p w:rsidR="00B3422A" w:rsidRDefault="00021BB9">
            <w:pPr>
              <w:pStyle w:val="TableParagraph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Требуемый </w:t>
            </w:r>
            <w:r>
              <w:rPr>
                <w:b/>
                <w:spacing w:val="-2"/>
                <w:sz w:val="18"/>
              </w:rPr>
              <w:t>показатель</w:t>
            </w:r>
          </w:p>
        </w:tc>
        <w:tc>
          <w:tcPr>
            <w:tcW w:w="2392" w:type="dxa"/>
          </w:tcPr>
          <w:p w:rsidR="00B3422A" w:rsidRDefault="00B3422A">
            <w:pPr>
              <w:pStyle w:val="TableParagraph"/>
              <w:spacing w:before="138"/>
              <w:rPr>
                <w:sz w:val="18"/>
              </w:rPr>
            </w:pPr>
          </w:p>
          <w:p w:rsidR="00B3422A" w:rsidRDefault="00021BB9">
            <w:pPr>
              <w:pStyle w:val="TableParagraph"/>
              <w:spacing w:line="259" w:lineRule="auto"/>
              <w:ind w:left="759" w:right="327" w:hanging="382"/>
              <w:rPr>
                <w:b/>
                <w:sz w:val="18"/>
              </w:rPr>
            </w:pPr>
            <w:r>
              <w:rPr>
                <w:b/>
                <w:sz w:val="18"/>
              </w:rPr>
              <w:t>Требуемое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значение </w:t>
            </w:r>
            <w:r>
              <w:rPr>
                <w:b/>
                <w:spacing w:val="-2"/>
                <w:sz w:val="18"/>
              </w:rPr>
              <w:t>показателя</w:t>
            </w:r>
          </w:p>
        </w:tc>
        <w:tc>
          <w:tcPr>
            <w:tcW w:w="1151" w:type="dxa"/>
          </w:tcPr>
          <w:p w:rsidR="00B3422A" w:rsidRDefault="00021BB9">
            <w:pPr>
              <w:pStyle w:val="TableParagraph"/>
              <w:spacing w:before="120" w:line="259" w:lineRule="auto"/>
              <w:ind w:left="117" w:firstLine="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Значение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показателя,</w:t>
            </w:r>
          </w:p>
          <w:p w:rsidR="00B3422A" w:rsidRDefault="00021BB9">
            <w:pPr>
              <w:pStyle w:val="TableParagraph"/>
              <w:spacing w:before="1" w:line="259" w:lineRule="auto"/>
              <w:ind w:left="52" w:firstLine="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предлагаемо</w:t>
            </w:r>
            <w:r>
              <w:rPr>
                <w:b/>
                <w:sz w:val="18"/>
              </w:rPr>
              <w:t xml:space="preserve"> е </w:t>
            </w:r>
            <w:r>
              <w:rPr>
                <w:b/>
                <w:spacing w:val="-2"/>
                <w:sz w:val="18"/>
              </w:rPr>
              <w:t>участником</w:t>
            </w:r>
          </w:p>
        </w:tc>
        <w:tc>
          <w:tcPr>
            <w:tcW w:w="1671" w:type="dxa"/>
          </w:tcPr>
          <w:p w:rsidR="00B3422A" w:rsidRDefault="00B3422A">
            <w:pPr>
              <w:pStyle w:val="TableParagraph"/>
              <w:rPr>
                <w:sz w:val="18"/>
              </w:rPr>
            </w:pPr>
          </w:p>
          <w:p w:rsidR="00B3422A" w:rsidRDefault="00B3422A">
            <w:pPr>
              <w:pStyle w:val="TableParagraph"/>
              <w:spacing w:before="38"/>
              <w:rPr>
                <w:sz w:val="18"/>
              </w:rPr>
            </w:pPr>
          </w:p>
          <w:p w:rsidR="00B3422A" w:rsidRDefault="00021BB9">
            <w:pPr>
              <w:pStyle w:val="TableParagraph"/>
              <w:ind w:left="51" w:right="-2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Единица </w:t>
            </w:r>
            <w:r>
              <w:rPr>
                <w:b/>
                <w:spacing w:val="-2"/>
                <w:sz w:val="18"/>
              </w:rPr>
              <w:t>измерения</w:t>
            </w:r>
          </w:p>
        </w:tc>
        <w:tc>
          <w:tcPr>
            <w:tcW w:w="1283" w:type="dxa"/>
          </w:tcPr>
          <w:p w:rsidR="00B3422A" w:rsidRDefault="00B3422A">
            <w:pPr>
              <w:pStyle w:val="TableParagraph"/>
              <w:rPr>
                <w:sz w:val="18"/>
              </w:rPr>
            </w:pPr>
          </w:p>
          <w:p w:rsidR="00B3422A" w:rsidRDefault="00B3422A">
            <w:pPr>
              <w:pStyle w:val="TableParagraph"/>
              <w:spacing w:before="38"/>
              <w:rPr>
                <w:sz w:val="18"/>
              </w:rPr>
            </w:pPr>
          </w:p>
          <w:p w:rsidR="00B3422A" w:rsidRDefault="00177062" w:rsidP="00177062">
            <w:pPr>
              <w:pStyle w:val="TableParagraph"/>
              <w:ind w:left="55" w:right="-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Количество</w:t>
            </w:r>
          </w:p>
        </w:tc>
      </w:tr>
      <w:tr w:rsidR="009D38C9" w:rsidTr="00A6133D">
        <w:trPr>
          <w:trHeight w:val="1176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38C9" w:rsidRDefault="009D38C9" w:rsidP="000C692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spacing w:before="156"/>
              <w:rPr>
                <w:sz w:val="18"/>
              </w:rPr>
            </w:pPr>
          </w:p>
          <w:p w:rsidR="009D38C9" w:rsidRDefault="009D38C9" w:rsidP="00F967B3">
            <w:pPr>
              <w:pStyle w:val="TableParagraph"/>
              <w:spacing w:before="1"/>
              <w:ind w:left="43"/>
              <w:rPr>
                <w:sz w:val="18"/>
              </w:rPr>
            </w:pP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38C9" w:rsidRPr="009D38C9" w:rsidRDefault="009D38C9" w:rsidP="009D38C9">
            <w:pPr>
              <w:pStyle w:val="TableParagraph"/>
              <w:spacing w:before="138"/>
              <w:jc w:val="center"/>
              <w:rPr>
                <w:i/>
                <w:sz w:val="18"/>
              </w:rPr>
            </w:pPr>
            <w:r w:rsidRPr="009D38C9">
              <w:rPr>
                <w:i/>
                <w:sz w:val="18"/>
              </w:rPr>
              <w:t>Интерьерное освещение выставочного пространства</w:t>
            </w: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  <w:bookmarkStart w:id="0" w:name="_GoBack"/>
            <w:bookmarkEnd w:id="0"/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spacing w:before="19"/>
              <w:rPr>
                <w:sz w:val="18"/>
              </w:rPr>
            </w:pPr>
          </w:p>
          <w:p w:rsidR="009D38C9" w:rsidRPr="009D38C9" w:rsidRDefault="009D38C9" w:rsidP="00F928AF">
            <w:pPr>
              <w:pStyle w:val="TableParagraph"/>
              <w:spacing w:line="259" w:lineRule="auto"/>
              <w:ind w:left="26" w:right="1"/>
              <w:jc w:val="center"/>
              <w:rPr>
                <w:i/>
                <w:sz w:val="18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Pr="009D38C9" w:rsidRDefault="009D38C9" w:rsidP="009D38C9">
            <w:pPr>
              <w:pStyle w:val="TableParagraph"/>
              <w:jc w:val="center"/>
              <w:rPr>
                <w:i/>
                <w:sz w:val="18"/>
              </w:rPr>
            </w:pPr>
            <w:r w:rsidRPr="009D38C9">
              <w:rPr>
                <w:i/>
                <w:sz w:val="18"/>
              </w:rPr>
              <w:t>Трековая система освещения (в сборе) с усилением</w:t>
            </w:r>
          </w:p>
        </w:tc>
        <w:tc>
          <w:tcPr>
            <w:tcW w:w="2392" w:type="dxa"/>
          </w:tcPr>
          <w:p w:rsidR="009D38C9" w:rsidRPr="009D38C9" w:rsidRDefault="009D38C9" w:rsidP="009D38C9">
            <w:pPr>
              <w:pStyle w:val="TableParagraph"/>
              <w:spacing w:before="138"/>
              <w:jc w:val="center"/>
              <w:rPr>
                <w:i/>
                <w:sz w:val="18"/>
              </w:rPr>
            </w:pPr>
            <w:r w:rsidRPr="009D38C9">
              <w:rPr>
                <w:i/>
                <w:sz w:val="18"/>
              </w:rPr>
              <w:t>Не более 4</w:t>
            </w:r>
          </w:p>
        </w:tc>
        <w:tc>
          <w:tcPr>
            <w:tcW w:w="1151" w:type="dxa"/>
          </w:tcPr>
          <w:p w:rsidR="009D38C9" w:rsidRPr="009D38C9" w:rsidRDefault="009D38C9" w:rsidP="009D38C9">
            <w:pPr>
              <w:pStyle w:val="TableParagraph"/>
              <w:spacing w:before="120" w:line="259" w:lineRule="auto"/>
              <w:ind w:left="117" w:firstLine="91"/>
              <w:jc w:val="center"/>
              <w:rPr>
                <w:i/>
                <w:spacing w:val="-2"/>
                <w:sz w:val="18"/>
              </w:rPr>
            </w:pPr>
          </w:p>
        </w:tc>
        <w:tc>
          <w:tcPr>
            <w:tcW w:w="1671" w:type="dxa"/>
          </w:tcPr>
          <w:p w:rsidR="009D38C9" w:rsidRPr="009D38C9" w:rsidRDefault="009D38C9" w:rsidP="009D38C9">
            <w:pPr>
              <w:pStyle w:val="TableParagraph"/>
              <w:jc w:val="center"/>
              <w:rPr>
                <w:i/>
                <w:sz w:val="18"/>
              </w:rPr>
            </w:pPr>
            <w:r w:rsidRPr="009D38C9">
              <w:rPr>
                <w:i/>
                <w:sz w:val="18"/>
              </w:rPr>
              <w:t>метр</w:t>
            </w:r>
          </w:p>
        </w:tc>
        <w:tc>
          <w:tcPr>
            <w:tcW w:w="1283" w:type="dxa"/>
          </w:tcPr>
          <w:p w:rsidR="009D38C9" w:rsidRPr="009D38C9" w:rsidRDefault="009D38C9" w:rsidP="009D38C9">
            <w:pPr>
              <w:pStyle w:val="TableParagraph"/>
              <w:jc w:val="center"/>
              <w:rPr>
                <w:i/>
                <w:sz w:val="18"/>
              </w:rPr>
            </w:pPr>
            <w:r w:rsidRPr="009D38C9">
              <w:rPr>
                <w:i/>
                <w:sz w:val="18"/>
              </w:rPr>
              <w:t>1 комплект</w:t>
            </w:r>
          </w:p>
        </w:tc>
      </w:tr>
      <w:tr w:rsidR="009D38C9" w:rsidTr="00A6133D">
        <w:trPr>
          <w:trHeight w:val="603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 w:rsidP="00F967B3">
            <w:pPr>
              <w:pStyle w:val="TableParagraph"/>
              <w:spacing w:before="1"/>
              <w:ind w:left="43"/>
              <w:rPr>
                <w:sz w:val="18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Pr="000C692C" w:rsidRDefault="009D38C9" w:rsidP="00F928AF">
            <w:pPr>
              <w:pStyle w:val="TableParagraph"/>
              <w:spacing w:line="259" w:lineRule="auto"/>
              <w:ind w:left="26" w:right="1"/>
              <w:jc w:val="center"/>
              <w:rPr>
                <w:sz w:val="18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 w:rsidP="00F967B3">
            <w:pPr>
              <w:pStyle w:val="TableParagraph"/>
              <w:spacing w:line="259" w:lineRule="auto"/>
              <w:ind w:left="2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Светильник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Трековый</w:t>
            </w:r>
          </w:p>
          <w:p w:rsidR="009D38C9" w:rsidRPr="000C692C" w:rsidRDefault="009D38C9" w:rsidP="00F967B3">
            <w:pPr>
              <w:pStyle w:val="TableParagraph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светодиодный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трехфазный</w:t>
            </w:r>
          </w:p>
        </w:tc>
        <w:tc>
          <w:tcPr>
            <w:tcW w:w="2392" w:type="dxa"/>
          </w:tcPr>
          <w:p w:rsidR="009D38C9" w:rsidRDefault="009D38C9" w:rsidP="000C692C">
            <w:pPr>
              <w:pStyle w:val="TableParagraph"/>
              <w:spacing w:before="138"/>
              <w:jc w:val="center"/>
              <w:rPr>
                <w:sz w:val="18"/>
              </w:rPr>
            </w:pP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spacing w:before="120" w:line="259" w:lineRule="auto"/>
              <w:ind w:left="117" w:firstLine="91"/>
              <w:rPr>
                <w:b/>
                <w:spacing w:val="-2"/>
                <w:sz w:val="18"/>
              </w:rPr>
            </w:pPr>
          </w:p>
        </w:tc>
        <w:tc>
          <w:tcPr>
            <w:tcW w:w="1671" w:type="dxa"/>
          </w:tcPr>
          <w:p w:rsidR="009D38C9" w:rsidRDefault="009D38C9" w:rsidP="000C692C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83" w:type="dxa"/>
          </w:tcPr>
          <w:p w:rsidR="009D38C9" w:rsidRDefault="009D38C9" w:rsidP="000C692C">
            <w:pPr>
              <w:pStyle w:val="TableParagraph"/>
              <w:jc w:val="center"/>
              <w:rPr>
                <w:sz w:val="18"/>
              </w:rPr>
            </w:pPr>
            <w:r w:rsidRPr="00615034">
              <w:rPr>
                <w:spacing w:val="-10"/>
                <w:sz w:val="18"/>
              </w:rPr>
              <w:t>6 шт.</w:t>
            </w:r>
          </w:p>
        </w:tc>
      </w:tr>
      <w:tr w:rsidR="009D38C9" w:rsidTr="006D11D6">
        <w:trPr>
          <w:trHeight w:val="245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 w:rsidP="00F967B3">
            <w:pPr>
              <w:pStyle w:val="TableParagraph"/>
              <w:spacing w:before="1"/>
              <w:ind w:left="43"/>
              <w:rPr>
                <w:sz w:val="18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pStyle w:val="TableParagraph"/>
              <w:spacing w:line="259" w:lineRule="auto"/>
              <w:ind w:left="26" w:right="1"/>
              <w:jc w:val="center"/>
              <w:rPr>
                <w:sz w:val="18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>
            <w:pPr>
              <w:pStyle w:val="TableParagraph"/>
              <w:spacing w:before="12" w:line="213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Напряжение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питания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12" w:line="213" w:lineRule="exact"/>
              <w:ind w:left="5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220…240</w:t>
            </w: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spacing w:before="12" w:line="213" w:lineRule="exact"/>
              <w:ind w:left="8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В</w:t>
            </w:r>
          </w:p>
        </w:tc>
        <w:tc>
          <w:tcPr>
            <w:tcW w:w="1283" w:type="dxa"/>
            <w:vMerge w:val="restart"/>
          </w:tcPr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rPr>
                <w:sz w:val="18"/>
              </w:rPr>
            </w:pPr>
          </w:p>
          <w:p w:rsidR="009D38C9" w:rsidRDefault="009D38C9">
            <w:pPr>
              <w:pStyle w:val="TableParagraph"/>
              <w:spacing w:before="156"/>
              <w:rPr>
                <w:sz w:val="18"/>
              </w:rPr>
            </w:pPr>
          </w:p>
          <w:p w:rsidR="009D38C9" w:rsidRPr="00615034" w:rsidRDefault="009D38C9">
            <w:pPr>
              <w:pStyle w:val="TableParagraph"/>
              <w:spacing w:before="1"/>
              <w:ind w:left="79"/>
              <w:jc w:val="center"/>
              <w:rPr>
                <w:sz w:val="18"/>
              </w:rPr>
            </w:pPr>
          </w:p>
        </w:tc>
      </w:tr>
      <w:tr w:rsidR="009D38C9" w:rsidTr="006D11D6">
        <w:trPr>
          <w:trHeight w:val="245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>
            <w:pPr>
              <w:pStyle w:val="TableParagraph"/>
              <w:spacing w:before="12" w:line="213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Частота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тока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12" w:line="213" w:lineRule="exact"/>
              <w:ind w:left="5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spacing w:before="12" w:line="213" w:lineRule="exact"/>
              <w:ind w:left="88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Гц</w:t>
            </w:r>
          </w:p>
        </w:tc>
        <w:tc>
          <w:tcPr>
            <w:tcW w:w="1283" w:type="dxa"/>
            <w:vMerge/>
          </w:tcPr>
          <w:p w:rsidR="009D38C9" w:rsidRDefault="009D38C9">
            <w:pPr>
              <w:rPr>
                <w:sz w:val="2"/>
                <w:szCs w:val="2"/>
              </w:rPr>
            </w:pPr>
          </w:p>
        </w:tc>
      </w:tr>
      <w:tr w:rsidR="009D38C9" w:rsidTr="006D11D6">
        <w:trPr>
          <w:trHeight w:val="245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>
            <w:pPr>
              <w:pStyle w:val="TableParagraph"/>
              <w:spacing w:before="12" w:line="213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Световой</w:t>
            </w:r>
            <w:r>
              <w:rPr>
                <w:spacing w:val="-2"/>
                <w:sz w:val="18"/>
              </w:rPr>
              <w:t xml:space="preserve"> поток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12" w:line="213" w:lineRule="exact"/>
              <w:ind w:left="50"/>
              <w:jc w:val="center"/>
              <w:rPr>
                <w:sz w:val="18"/>
              </w:rPr>
            </w:pPr>
            <w:r>
              <w:rPr>
                <w:sz w:val="18"/>
              </w:rPr>
              <w:t>&gt;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1200 и </w:t>
            </w:r>
            <w:r>
              <w:rPr>
                <w:spacing w:val="-2"/>
                <w:sz w:val="18"/>
              </w:rPr>
              <w:t>≤1500</w:t>
            </w: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spacing w:before="12" w:line="213" w:lineRule="exact"/>
              <w:ind w:left="88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лм</w:t>
            </w:r>
          </w:p>
        </w:tc>
        <w:tc>
          <w:tcPr>
            <w:tcW w:w="1283" w:type="dxa"/>
            <w:vMerge/>
          </w:tcPr>
          <w:p w:rsidR="009D38C9" w:rsidRDefault="009D38C9">
            <w:pPr>
              <w:rPr>
                <w:sz w:val="2"/>
                <w:szCs w:val="2"/>
              </w:rPr>
            </w:pPr>
          </w:p>
        </w:tc>
      </w:tr>
      <w:tr w:rsidR="009D38C9" w:rsidTr="006D11D6">
        <w:trPr>
          <w:trHeight w:val="245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>
            <w:pPr>
              <w:pStyle w:val="TableParagraph"/>
              <w:spacing w:before="12" w:line="213" w:lineRule="exact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Мощность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12" w:line="213" w:lineRule="exact"/>
              <w:ind w:left="50" w:right="1"/>
              <w:jc w:val="center"/>
              <w:rPr>
                <w:sz w:val="18"/>
              </w:rPr>
            </w:pPr>
            <w:r>
              <w:rPr>
                <w:sz w:val="18"/>
              </w:rPr>
              <w:t>≥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10 и </w:t>
            </w:r>
            <w:r>
              <w:rPr>
                <w:spacing w:val="-5"/>
                <w:sz w:val="18"/>
              </w:rPr>
              <w:t>≤15</w:t>
            </w: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spacing w:before="12" w:line="213" w:lineRule="exact"/>
              <w:ind w:left="8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Вт</w:t>
            </w:r>
          </w:p>
        </w:tc>
        <w:tc>
          <w:tcPr>
            <w:tcW w:w="1283" w:type="dxa"/>
            <w:vMerge/>
          </w:tcPr>
          <w:p w:rsidR="009D38C9" w:rsidRDefault="009D38C9">
            <w:pPr>
              <w:rPr>
                <w:sz w:val="2"/>
                <w:szCs w:val="2"/>
              </w:rPr>
            </w:pPr>
          </w:p>
        </w:tc>
      </w:tr>
      <w:tr w:rsidR="009D38C9" w:rsidTr="006D11D6">
        <w:trPr>
          <w:trHeight w:val="680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>
            <w:pPr>
              <w:pStyle w:val="TableParagraph"/>
              <w:spacing w:before="111" w:line="259" w:lineRule="auto"/>
              <w:ind w:left="38" w:firstLine="168"/>
              <w:rPr>
                <w:sz w:val="18"/>
              </w:rPr>
            </w:pPr>
            <w:proofErr w:type="gramStart"/>
            <w:r>
              <w:rPr>
                <w:sz w:val="18"/>
              </w:rPr>
              <w:t>Цветовая температура</w:t>
            </w:r>
            <w:proofErr w:type="gramEnd"/>
            <w:r>
              <w:rPr>
                <w:sz w:val="18"/>
              </w:rPr>
              <w:t xml:space="preserve"> регулируемая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диапазоне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8"/>
              <w:rPr>
                <w:sz w:val="18"/>
              </w:rPr>
            </w:pPr>
          </w:p>
          <w:p w:rsidR="009D38C9" w:rsidRDefault="009D38C9">
            <w:pPr>
              <w:pStyle w:val="TableParagraph"/>
              <w:spacing w:before="1"/>
              <w:ind w:left="50" w:right="3"/>
              <w:jc w:val="center"/>
              <w:rPr>
                <w:sz w:val="18"/>
              </w:rPr>
            </w:pPr>
            <w:r>
              <w:rPr>
                <w:sz w:val="18"/>
              </w:rPr>
              <w:t>≥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2700К и ≤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3200K</w:t>
            </w: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spacing w:before="8"/>
              <w:rPr>
                <w:sz w:val="18"/>
              </w:rPr>
            </w:pPr>
          </w:p>
          <w:p w:rsidR="009D38C9" w:rsidRDefault="009D38C9">
            <w:pPr>
              <w:pStyle w:val="TableParagraph"/>
              <w:spacing w:before="1"/>
              <w:ind w:left="8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К</w:t>
            </w:r>
          </w:p>
        </w:tc>
        <w:tc>
          <w:tcPr>
            <w:tcW w:w="1283" w:type="dxa"/>
            <w:vMerge/>
          </w:tcPr>
          <w:p w:rsidR="009D38C9" w:rsidRDefault="009D38C9">
            <w:pPr>
              <w:rPr>
                <w:sz w:val="2"/>
                <w:szCs w:val="2"/>
              </w:rPr>
            </w:pPr>
          </w:p>
        </w:tc>
      </w:tr>
      <w:tr w:rsidR="009D38C9" w:rsidTr="006D11D6">
        <w:trPr>
          <w:trHeight w:val="245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>
            <w:pPr>
              <w:pStyle w:val="TableParagraph"/>
              <w:spacing w:before="12" w:line="213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Коэффициент</w:t>
            </w:r>
            <w:r>
              <w:rPr>
                <w:spacing w:val="-2"/>
                <w:sz w:val="18"/>
              </w:rPr>
              <w:t xml:space="preserve"> пульсации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12" w:line="213" w:lineRule="exact"/>
              <w:ind w:left="50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≤1</w:t>
            </w: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spacing w:before="12" w:line="213" w:lineRule="exact"/>
              <w:ind w:left="88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%</w:t>
            </w:r>
          </w:p>
        </w:tc>
        <w:tc>
          <w:tcPr>
            <w:tcW w:w="1283" w:type="dxa"/>
            <w:vMerge/>
          </w:tcPr>
          <w:p w:rsidR="009D38C9" w:rsidRDefault="009D38C9">
            <w:pPr>
              <w:rPr>
                <w:sz w:val="2"/>
                <w:szCs w:val="2"/>
              </w:rPr>
            </w:pPr>
          </w:p>
        </w:tc>
      </w:tr>
      <w:tr w:rsidR="009D38C9" w:rsidTr="006D11D6">
        <w:trPr>
          <w:trHeight w:val="245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>
            <w:pPr>
              <w:pStyle w:val="TableParagraph"/>
              <w:spacing w:before="12" w:line="213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Коэффициент</w:t>
            </w:r>
            <w:r>
              <w:rPr>
                <w:spacing w:val="-2"/>
                <w:sz w:val="18"/>
              </w:rPr>
              <w:t xml:space="preserve"> мощности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12" w:line="213" w:lineRule="exact"/>
              <w:ind w:left="50" w:right="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≥98</w:t>
            </w: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spacing w:before="12" w:line="213" w:lineRule="exact"/>
              <w:ind w:left="88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%</w:t>
            </w:r>
          </w:p>
        </w:tc>
        <w:tc>
          <w:tcPr>
            <w:tcW w:w="1283" w:type="dxa"/>
            <w:vMerge/>
          </w:tcPr>
          <w:p w:rsidR="009D38C9" w:rsidRDefault="009D38C9">
            <w:pPr>
              <w:rPr>
                <w:sz w:val="2"/>
                <w:szCs w:val="2"/>
              </w:rPr>
            </w:pPr>
          </w:p>
        </w:tc>
      </w:tr>
      <w:tr w:rsidR="009D38C9" w:rsidTr="006D11D6">
        <w:trPr>
          <w:trHeight w:val="245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>
            <w:pPr>
              <w:pStyle w:val="TableParagraph"/>
              <w:spacing w:before="12" w:line="213" w:lineRule="exact"/>
              <w:ind w:left="14"/>
              <w:jc w:val="center"/>
              <w:rPr>
                <w:sz w:val="18"/>
              </w:rPr>
            </w:pPr>
            <w:r>
              <w:rPr>
                <w:sz w:val="18"/>
              </w:rPr>
              <w:t>Индекс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цветопередачи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12" w:line="213" w:lineRule="exact"/>
              <w:ind w:left="50" w:right="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≥90</w:t>
            </w: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spacing w:before="12" w:line="213" w:lineRule="exact"/>
              <w:ind w:left="88" w:right="2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Ra</w:t>
            </w:r>
            <w:proofErr w:type="spellEnd"/>
          </w:p>
        </w:tc>
        <w:tc>
          <w:tcPr>
            <w:tcW w:w="1283" w:type="dxa"/>
            <w:vMerge/>
          </w:tcPr>
          <w:p w:rsidR="009D38C9" w:rsidRDefault="009D38C9">
            <w:pPr>
              <w:rPr>
                <w:sz w:val="2"/>
                <w:szCs w:val="2"/>
              </w:rPr>
            </w:pPr>
          </w:p>
        </w:tc>
      </w:tr>
      <w:tr w:rsidR="009D38C9" w:rsidTr="006D11D6">
        <w:trPr>
          <w:trHeight w:val="245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>
            <w:pPr>
              <w:pStyle w:val="TableParagraph"/>
              <w:spacing w:before="12" w:line="213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Способ</w:t>
            </w:r>
            <w:r>
              <w:rPr>
                <w:spacing w:val="-2"/>
                <w:sz w:val="18"/>
              </w:rPr>
              <w:t xml:space="preserve"> установки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12" w:line="213" w:lineRule="exact"/>
              <w:ind w:left="50" w:right="3"/>
              <w:jc w:val="center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фазный </w:t>
            </w:r>
            <w:proofErr w:type="spellStart"/>
            <w:r>
              <w:rPr>
                <w:spacing w:val="-2"/>
                <w:sz w:val="18"/>
              </w:rPr>
              <w:t>шинопровод</w:t>
            </w:r>
            <w:proofErr w:type="spellEnd"/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3" w:type="dxa"/>
            <w:vMerge/>
          </w:tcPr>
          <w:p w:rsidR="009D38C9" w:rsidRDefault="009D38C9">
            <w:pPr>
              <w:rPr>
                <w:sz w:val="2"/>
                <w:szCs w:val="2"/>
              </w:rPr>
            </w:pPr>
          </w:p>
        </w:tc>
      </w:tr>
      <w:tr w:rsidR="009D38C9" w:rsidTr="006D11D6">
        <w:trPr>
          <w:trHeight w:val="437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>
            <w:pPr>
              <w:pStyle w:val="TableParagraph"/>
              <w:spacing w:line="208" w:lineRule="exact"/>
              <w:ind w:left="14"/>
              <w:jc w:val="center"/>
              <w:rPr>
                <w:sz w:val="18"/>
              </w:rPr>
            </w:pPr>
            <w:r>
              <w:rPr>
                <w:sz w:val="18"/>
              </w:rPr>
              <w:t>Функция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Диммирования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0-</w:t>
            </w:r>
          </w:p>
          <w:p w:rsidR="009D38C9" w:rsidRDefault="009D38C9">
            <w:pPr>
              <w:pStyle w:val="TableParagraph"/>
              <w:spacing w:before="18" w:line="191" w:lineRule="exact"/>
              <w:ind w:left="1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10V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108"/>
              <w:ind w:left="5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да</w:t>
            </w: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3" w:type="dxa"/>
            <w:vMerge/>
          </w:tcPr>
          <w:p w:rsidR="009D38C9" w:rsidRDefault="009D38C9">
            <w:pPr>
              <w:rPr>
                <w:sz w:val="2"/>
                <w:szCs w:val="2"/>
              </w:rPr>
            </w:pPr>
          </w:p>
        </w:tc>
      </w:tr>
      <w:tr w:rsidR="009D38C9" w:rsidTr="006D11D6">
        <w:trPr>
          <w:trHeight w:val="245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>
            <w:pPr>
              <w:pStyle w:val="TableParagraph"/>
              <w:spacing w:before="12" w:line="213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Световая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отдача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12" w:line="213" w:lineRule="exact"/>
              <w:ind w:left="50" w:right="3"/>
              <w:jc w:val="center"/>
              <w:rPr>
                <w:sz w:val="18"/>
              </w:rPr>
            </w:pPr>
            <w:r>
              <w:rPr>
                <w:sz w:val="18"/>
              </w:rPr>
              <w:t>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110</w:t>
            </w: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spacing w:before="12" w:line="213" w:lineRule="exact"/>
              <w:ind w:left="88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Лм/Вт</w:t>
            </w:r>
          </w:p>
        </w:tc>
        <w:tc>
          <w:tcPr>
            <w:tcW w:w="1283" w:type="dxa"/>
            <w:vMerge/>
          </w:tcPr>
          <w:p w:rsidR="009D38C9" w:rsidRDefault="009D38C9">
            <w:pPr>
              <w:rPr>
                <w:sz w:val="2"/>
                <w:szCs w:val="2"/>
              </w:rPr>
            </w:pPr>
          </w:p>
        </w:tc>
      </w:tr>
      <w:tr w:rsidR="009D38C9" w:rsidTr="006D11D6">
        <w:trPr>
          <w:trHeight w:val="679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>
            <w:pPr>
              <w:pStyle w:val="TableParagraph"/>
              <w:spacing w:line="259" w:lineRule="auto"/>
              <w:ind w:left="143" w:right="128"/>
              <w:jc w:val="center"/>
              <w:rPr>
                <w:sz w:val="18"/>
              </w:rPr>
            </w:pPr>
            <w:r>
              <w:rPr>
                <w:sz w:val="18"/>
              </w:rPr>
              <w:t>Наличие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механического </w:t>
            </w:r>
            <w:proofErr w:type="spellStart"/>
            <w:r>
              <w:rPr>
                <w:sz w:val="18"/>
              </w:rPr>
              <w:t>диммера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адаптере</w:t>
            </w:r>
          </w:p>
          <w:p w:rsidR="009D38C9" w:rsidRDefault="009D38C9">
            <w:pPr>
              <w:pStyle w:val="TableParagraph"/>
              <w:spacing w:line="194" w:lineRule="exact"/>
              <w:ind w:lef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светильника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8"/>
              <w:rPr>
                <w:sz w:val="18"/>
              </w:rPr>
            </w:pPr>
          </w:p>
          <w:p w:rsidR="009D38C9" w:rsidRDefault="009D38C9">
            <w:pPr>
              <w:pStyle w:val="TableParagraph"/>
              <w:spacing w:before="1"/>
              <w:ind w:left="5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да</w:t>
            </w: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3" w:type="dxa"/>
            <w:vMerge/>
          </w:tcPr>
          <w:p w:rsidR="009D38C9" w:rsidRDefault="009D38C9">
            <w:pPr>
              <w:rPr>
                <w:sz w:val="2"/>
                <w:szCs w:val="2"/>
              </w:rPr>
            </w:pPr>
          </w:p>
        </w:tc>
      </w:tr>
      <w:tr w:rsidR="009D38C9" w:rsidTr="006D11D6">
        <w:trPr>
          <w:trHeight w:val="245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>
            <w:pPr>
              <w:pStyle w:val="TableParagraph"/>
              <w:spacing w:before="12" w:line="213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Цвет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светильника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12" w:line="213" w:lineRule="exact"/>
              <w:ind w:left="5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белый</w:t>
            </w: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3" w:type="dxa"/>
            <w:vMerge/>
          </w:tcPr>
          <w:p w:rsidR="009D38C9" w:rsidRDefault="009D38C9">
            <w:pPr>
              <w:rPr>
                <w:sz w:val="2"/>
                <w:szCs w:val="2"/>
              </w:rPr>
            </w:pPr>
          </w:p>
        </w:tc>
      </w:tr>
      <w:tr w:rsidR="009D38C9" w:rsidTr="006D11D6">
        <w:trPr>
          <w:trHeight w:val="245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>
            <w:pPr>
              <w:pStyle w:val="TableParagraph"/>
              <w:spacing w:before="12" w:line="213" w:lineRule="exact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Покрытие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12" w:line="213" w:lineRule="exact"/>
              <w:ind w:left="50" w:right="2"/>
              <w:jc w:val="center"/>
              <w:rPr>
                <w:sz w:val="18"/>
              </w:rPr>
            </w:pPr>
            <w:r>
              <w:rPr>
                <w:sz w:val="18"/>
              </w:rPr>
              <w:t>Порошковая</w:t>
            </w:r>
            <w:r>
              <w:rPr>
                <w:spacing w:val="-2"/>
                <w:sz w:val="18"/>
              </w:rPr>
              <w:t xml:space="preserve"> окраска</w:t>
            </w: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3" w:type="dxa"/>
            <w:vMerge/>
          </w:tcPr>
          <w:p w:rsidR="009D38C9" w:rsidRDefault="009D38C9">
            <w:pPr>
              <w:rPr>
                <w:sz w:val="2"/>
                <w:szCs w:val="2"/>
              </w:rPr>
            </w:pPr>
          </w:p>
        </w:tc>
      </w:tr>
      <w:tr w:rsidR="009D38C9" w:rsidTr="006D11D6">
        <w:trPr>
          <w:trHeight w:val="437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>
            <w:pPr>
              <w:pStyle w:val="TableParagraph"/>
              <w:spacing w:line="208" w:lineRule="exact"/>
              <w:ind w:left="362"/>
              <w:rPr>
                <w:sz w:val="18"/>
              </w:rPr>
            </w:pPr>
            <w:r>
              <w:rPr>
                <w:sz w:val="18"/>
              </w:rPr>
              <w:t>Материал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корпуса</w:t>
            </w:r>
          </w:p>
          <w:p w:rsidR="009D38C9" w:rsidRDefault="009D38C9">
            <w:pPr>
              <w:pStyle w:val="TableParagraph"/>
              <w:spacing w:before="18" w:line="191" w:lineRule="exact"/>
              <w:ind w:left="383"/>
              <w:rPr>
                <w:sz w:val="18"/>
              </w:rPr>
            </w:pPr>
            <w:r>
              <w:rPr>
                <w:sz w:val="18"/>
              </w:rPr>
              <w:t>светового</w:t>
            </w:r>
            <w:r>
              <w:rPr>
                <w:spacing w:val="-2"/>
                <w:sz w:val="18"/>
              </w:rPr>
              <w:t xml:space="preserve"> модуля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109"/>
              <w:ind w:left="50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Алюминий</w:t>
            </w: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3" w:type="dxa"/>
            <w:vMerge/>
          </w:tcPr>
          <w:p w:rsidR="009D38C9" w:rsidRDefault="009D38C9">
            <w:pPr>
              <w:rPr>
                <w:sz w:val="2"/>
                <w:szCs w:val="2"/>
              </w:rPr>
            </w:pPr>
          </w:p>
        </w:tc>
      </w:tr>
      <w:tr w:rsidR="009D38C9" w:rsidTr="006D11D6">
        <w:trPr>
          <w:trHeight w:val="437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>
            <w:pPr>
              <w:pStyle w:val="TableParagraph"/>
              <w:spacing w:before="108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Диаметр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Светового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модуля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108"/>
              <w:ind w:left="50" w:right="3"/>
              <w:jc w:val="center"/>
              <w:rPr>
                <w:sz w:val="18"/>
              </w:rPr>
            </w:pPr>
            <w:r>
              <w:rPr>
                <w:sz w:val="18"/>
              </w:rPr>
              <w:t>≥50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5"/>
                <w:sz w:val="18"/>
              </w:rPr>
              <w:t>≤60</w:t>
            </w: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spacing w:before="108"/>
              <w:ind w:left="8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мм</w:t>
            </w:r>
          </w:p>
        </w:tc>
        <w:tc>
          <w:tcPr>
            <w:tcW w:w="1283" w:type="dxa"/>
            <w:vMerge/>
          </w:tcPr>
          <w:p w:rsidR="009D38C9" w:rsidRDefault="009D38C9">
            <w:pPr>
              <w:rPr>
                <w:sz w:val="2"/>
                <w:szCs w:val="2"/>
              </w:rPr>
            </w:pPr>
          </w:p>
        </w:tc>
      </w:tr>
      <w:tr w:rsidR="009D38C9" w:rsidTr="006D11D6">
        <w:trPr>
          <w:trHeight w:val="245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>
            <w:pPr>
              <w:pStyle w:val="TableParagraph"/>
              <w:spacing w:before="12" w:line="213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Длина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Светового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модуля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12" w:line="213" w:lineRule="exact"/>
              <w:ind w:left="50" w:right="3"/>
              <w:jc w:val="center"/>
              <w:rPr>
                <w:sz w:val="18"/>
              </w:rPr>
            </w:pPr>
            <w:r>
              <w:rPr>
                <w:sz w:val="18"/>
              </w:rPr>
              <w:t>≥105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4"/>
                <w:sz w:val="18"/>
              </w:rPr>
              <w:t>≤145</w:t>
            </w: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spacing w:before="12" w:line="213" w:lineRule="exact"/>
              <w:ind w:left="8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мм</w:t>
            </w:r>
          </w:p>
        </w:tc>
        <w:tc>
          <w:tcPr>
            <w:tcW w:w="1283" w:type="dxa"/>
            <w:vMerge/>
          </w:tcPr>
          <w:p w:rsidR="009D38C9" w:rsidRDefault="009D38C9">
            <w:pPr>
              <w:rPr>
                <w:sz w:val="2"/>
                <w:szCs w:val="2"/>
              </w:rPr>
            </w:pPr>
          </w:p>
        </w:tc>
      </w:tr>
      <w:tr w:rsidR="009D38C9" w:rsidTr="006D11D6">
        <w:trPr>
          <w:trHeight w:val="437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>
            <w:pPr>
              <w:pStyle w:val="TableParagraph"/>
              <w:spacing w:line="208" w:lineRule="exact"/>
              <w:ind w:left="230"/>
              <w:rPr>
                <w:sz w:val="18"/>
              </w:rPr>
            </w:pPr>
            <w:r>
              <w:rPr>
                <w:sz w:val="18"/>
              </w:rPr>
              <w:t>Длина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видимой </w:t>
            </w:r>
            <w:r>
              <w:rPr>
                <w:spacing w:val="-2"/>
                <w:sz w:val="18"/>
              </w:rPr>
              <w:t>части</w:t>
            </w:r>
          </w:p>
          <w:p w:rsidR="009D38C9" w:rsidRDefault="009D38C9">
            <w:pPr>
              <w:pStyle w:val="TableParagraph"/>
              <w:spacing w:before="18" w:line="191" w:lineRule="exact"/>
              <w:ind w:left="218"/>
              <w:rPr>
                <w:sz w:val="18"/>
              </w:rPr>
            </w:pPr>
            <w:r>
              <w:rPr>
                <w:sz w:val="18"/>
              </w:rPr>
              <w:t>адаптера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светильника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108"/>
              <w:ind w:left="50" w:right="3"/>
              <w:jc w:val="center"/>
              <w:rPr>
                <w:sz w:val="18"/>
              </w:rPr>
            </w:pPr>
            <w:r>
              <w:rPr>
                <w:sz w:val="18"/>
              </w:rPr>
              <w:t>≥140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4"/>
                <w:sz w:val="18"/>
              </w:rPr>
              <w:t>≤160</w:t>
            </w: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spacing w:before="108"/>
              <w:ind w:left="8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мм</w:t>
            </w:r>
          </w:p>
        </w:tc>
        <w:tc>
          <w:tcPr>
            <w:tcW w:w="1283" w:type="dxa"/>
            <w:vMerge/>
          </w:tcPr>
          <w:p w:rsidR="009D38C9" w:rsidRDefault="009D38C9">
            <w:pPr>
              <w:rPr>
                <w:sz w:val="2"/>
                <w:szCs w:val="2"/>
              </w:rPr>
            </w:pPr>
          </w:p>
        </w:tc>
      </w:tr>
      <w:tr w:rsidR="009D38C9" w:rsidTr="006D11D6">
        <w:trPr>
          <w:trHeight w:val="245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>
            <w:pPr>
              <w:pStyle w:val="TableParagraph"/>
              <w:spacing w:before="12" w:line="213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Вес</w:t>
            </w:r>
            <w:r>
              <w:rPr>
                <w:spacing w:val="-2"/>
                <w:sz w:val="18"/>
              </w:rPr>
              <w:t xml:space="preserve"> светильника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12" w:line="213" w:lineRule="exact"/>
              <w:ind w:left="50" w:right="3"/>
              <w:jc w:val="center"/>
              <w:rPr>
                <w:sz w:val="18"/>
              </w:rPr>
            </w:pPr>
            <w:r>
              <w:rPr>
                <w:sz w:val="18"/>
              </w:rPr>
              <w:t>≥0.5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≤1.0</w:t>
            </w: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spacing w:before="12" w:line="213" w:lineRule="exact"/>
              <w:ind w:left="88" w:right="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кг</w:t>
            </w:r>
          </w:p>
        </w:tc>
        <w:tc>
          <w:tcPr>
            <w:tcW w:w="1283" w:type="dxa"/>
            <w:vMerge/>
          </w:tcPr>
          <w:p w:rsidR="009D38C9" w:rsidRDefault="009D38C9">
            <w:pPr>
              <w:rPr>
                <w:sz w:val="2"/>
                <w:szCs w:val="2"/>
              </w:rPr>
            </w:pPr>
          </w:p>
        </w:tc>
      </w:tr>
      <w:tr w:rsidR="009D38C9" w:rsidTr="006D11D6">
        <w:trPr>
          <w:trHeight w:val="437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>
            <w:pPr>
              <w:pStyle w:val="TableParagraph"/>
              <w:spacing w:before="108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Температура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эксплуатации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108"/>
              <w:ind w:left="50" w:right="1"/>
              <w:jc w:val="center"/>
              <w:rPr>
                <w:sz w:val="18"/>
              </w:rPr>
            </w:pPr>
            <w:r>
              <w:rPr>
                <w:sz w:val="18"/>
              </w:rPr>
              <w:t>[До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+40]</w:t>
            </w: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spacing w:before="93"/>
              <w:ind w:left="88" w:right="2"/>
              <w:jc w:val="center"/>
              <w:rPr>
                <w:sz w:val="12"/>
              </w:rPr>
            </w:pPr>
            <w:r>
              <w:rPr>
                <w:spacing w:val="-5"/>
                <w:position w:val="-8"/>
                <w:sz w:val="18"/>
              </w:rPr>
              <w:t>С</w:t>
            </w:r>
            <w:r>
              <w:rPr>
                <w:spacing w:val="-5"/>
                <w:sz w:val="12"/>
              </w:rPr>
              <w:t>0</w:t>
            </w:r>
          </w:p>
        </w:tc>
        <w:tc>
          <w:tcPr>
            <w:tcW w:w="1283" w:type="dxa"/>
            <w:vMerge/>
          </w:tcPr>
          <w:p w:rsidR="009D38C9" w:rsidRDefault="009D38C9">
            <w:pPr>
              <w:rPr>
                <w:sz w:val="2"/>
                <w:szCs w:val="2"/>
              </w:rPr>
            </w:pPr>
          </w:p>
        </w:tc>
      </w:tr>
      <w:tr w:rsidR="009D38C9" w:rsidTr="006D11D6">
        <w:trPr>
          <w:trHeight w:val="245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>
            <w:pPr>
              <w:pStyle w:val="TableParagraph"/>
              <w:spacing w:before="12" w:line="213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2"/>
                <w:sz w:val="18"/>
              </w:rPr>
              <w:t xml:space="preserve"> службы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12" w:line="213" w:lineRule="exact"/>
              <w:ind w:left="50"/>
              <w:jc w:val="center"/>
              <w:rPr>
                <w:sz w:val="18"/>
              </w:rPr>
            </w:pPr>
            <w:r>
              <w:rPr>
                <w:sz w:val="18"/>
              </w:rPr>
              <w:t>≥50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000</w:t>
            </w: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spacing w:before="12" w:line="213" w:lineRule="exact"/>
              <w:ind w:left="88" w:right="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час</w:t>
            </w:r>
          </w:p>
        </w:tc>
        <w:tc>
          <w:tcPr>
            <w:tcW w:w="1283" w:type="dxa"/>
            <w:vMerge/>
          </w:tcPr>
          <w:p w:rsidR="009D38C9" w:rsidRDefault="009D38C9">
            <w:pPr>
              <w:rPr>
                <w:sz w:val="2"/>
                <w:szCs w:val="2"/>
              </w:rPr>
            </w:pPr>
          </w:p>
        </w:tc>
      </w:tr>
      <w:tr w:rsidR="009D38C9" w:rsidTr="006D11D6">
        <w:trPr>
          <w:trHeight w:val="437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>
            <w:pPr>
              <w:pStyle w:val="TableParagraph"/>
              <w:spacing w:line="208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Угол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регулировки</w:t>
            </w:r>
          </w:p>
          <w:p w:rsidR="009D38C9" w:rsidRDefault="009D38C9">
            <w:pPr>
              <w:pStyle w:val="TableParagraph"/>
              <w:spacing w:before="18" w:line="191" w:lineRule="exact"/>
              <w:ind w:lef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раскрытия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108"/>
              <w:ind w:left="50" w:right="3"/>
              <w:jc w:val="center"/>
              <w:rPr>
                <w:sz w:val="18"/>
              </w:rPr>
            </w:pPr>
            <w:r>
              <w:rPr>
                <w:sz w:val="18"/>
              </w:rPr>
              <w:t>≥40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5"/>
                <w:sz w:val="18"/>
              </w:rPr>
              <w:t>≤50</w:t>
            </w: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spacing w:before="108"/>
              <w:ind w:left="88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градусов</w:t>
            </w:r>
          </w:p>
        </w:tc>
        <w:tc>
          <w:tcPr>
            <w:tcW w:w="1283" w:type="dxa"/>
            <w:vMerge/>
          </w:tcPr>
          <w:p w:rsidR="009D38C9" w:rsidRDefault="009D38C9">
            <w:pPr>
              <w:rPr>
                <w:sz w:val="2"/>
                <w:szCs w:val="2"/>
              </w:rPr>
            </w:pPr>
          </w:p>
        </w:tc>
      </w:tr>
      <w:tr w:rsidR="009D38C9" w:rsidTr="006D11D6">
        <w:trPr>
          <w:trHeight w:val="438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>
            <w:pPr>
              <w:pStyle w:val="TableParagraph"/>
              <w:spacing w:line="208" w:lineRule="exact"/>
              <w:ind w:left="146"/>
              <w:rPr>
                <w:sz w:val="18"/>
              </w:rPr>
            </w:pPr>
            <w:r>
              <w:rPr>
                <w:sz w:val="18"/>
              </w:rPr>
              <w:t>Возможность</w:t>
            </w:r>
            <w:r>
              <w:rPr>
                <w:spacing w:val="-2"/>
                <w:sz w:val="18"/>
              </w:rPr>
              <w:t xml:space="preserve"> установки</w:t>
            </w:r>
          </w:p>
          <w:p w:rsidR="009D38C9" w:rsidRDefault="009D38C9">
            <w:pPr>
              <w:pStyle w:val="TableParagraph"/>
              <w:spacing w:before="18" w:line="191" w:lineRule="exact"/>
              <w:ind w:left="177"/>
              <w:rPr>
                <w:sz w:val="18"/>
              </w:rPr>
            </w:pPr>
            <w:r>
              <w:rPr>
                <w:sz w:val="18"/>
              </w:rPr>
              <w:t>антибликовой</w:t>
            </w:r>
            <w:r>
              <w:rPr>
                <w:spacing w:val="-2"/>
                <w:sz w:val="18"/>
              </w:rPr>
              <w:t xml:space="preserve"> решетки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108"/>
              <w:ind w:left="5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да</w:t>
            </w: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3" w:type="dxa"/>
            <w:vMerge/>
          </w:tcPr>
          <w:p w:rsidR="009D38C9" w:rsidRDefault="009D38C9">
            <w:pPr>
              <w:rPr>
                <w:sz w:val="2"/>
                <w:szCs w:val="2"/>
              </w:rPr>
            </w:pPr>
          </w:p>
        </w:tc>
      </w:tr>
      <w:tr w:rsidR="009D38C9" w:rsidTr="00CC2976">
        <w:trPr>
          <w:trHeight w:val="449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>
            <w:pPr>
              <w:pStyle w:val="TableParagraph"/>
              <w:spacing w:before="113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Цвет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изделия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светильника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113"/>
              <w:ind w:left="50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Белый</w:t>
            </w: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3" w:type="dxa"/>
            <w:vMerge/>
          </w:tcPr>
          <w:p w:rsidR="009D38C9" w:rsidRDefault="009D38C9">
            <w:pPr>
              <w:rPr>
                <w:sz w:val="2"/>
                <w:szCs w:val="2"/>
              </w:rPr>
            </w:pPr>
          </w:p>
        </w:tc>
      </w:tr>
      <w:tr w:rsidR="009D38C9" w:rsidTr="00CC2976">
        <w:trPr>
          <w:trHeight w:val="257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 w:rsidP="00F967B3">
            <w:pPr>
              <w:pStyle w:val="TableParagraph"/>
              <w:spacing w:line="259" w:lineRule="auto"/>
              <w:ind w:left="2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Светильник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Трековый</w:t>
            </w:r>
          </w:p>
          <w:p w:rsidR="009D38C9" w:rsidRDefault="009D38C9" w:rsidP="00F967B3">
            <w:pPr>
              <w:pStyle w:val="TableParagraph"/>
              <w:spacing w:before="12"/>
              <w:ind w:lef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светодиодный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однофазный</w:t>
            </w:r>
          </w:p>
        </w:tc>
        <w:tc>
          <w:tcPr>
            <w:tcW w:w="2392" w:type="dxa"/>
          </w:tcPr>
          <w:p w:rsidR="009D38C9" w:rsidRDefault="009D38C9">
            <w:pPr>
              <w:pStyle w:val="TableParagraph"/>
              <w:spacing w:before="12"/>
              <w:ind w:left="50" w:right="1"/>
              <w:jc w:val="center"/>
              <w:rPr>
                <w:sz w:val="18"/>
              </w:rPr>
            </w:pPr>
          </w:p>
        </w:tc>
        <w:tc>
          <w:tcPr>
            <w:tcW w:w="1151" w:type="dxa"/>
          </w:tcPr>
          <w:p w:rsidR="009D38C9" w:rsidRDefault="009D38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 w:rsidR="009D38C9" w:rsidRDefault="009D38C9">
            <w:pPr>
              <w:pStyle w:val="TableParagraph"/>
              <w:spacing w:before="12"/>
              <w:ind w:left="88" w:right="3"/>
              <w:jc w:val="center"/>
              <w:rPr>
                <w:sz w:val="18"/>
              </w:rPr>
            </w:pPr>
          </w:p>
        </w:tc>
        <w:tc>
          <w:tcPr>
            <w:tcW w:w="1283" w:type="dxa"/>
            <w:vMerge w:val="restart"/>
          </w:tcPr>
          <w:p w:rsidR="009D38C9" w:rsidRDefault="009D38C9" w:rsidP="00F967B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615034">
              <w:rPr>
                <w:spacing w:val="-10"/>
                <w:sz w:val="18"/>
              </w:rPr>
              <w:t>9 шт.</w:t>
            </w:r>
          </w:p>
        </w:tc>
      </w:tr>
      <w:tr w:rsidR="009D38C9" w:rsidTr="00CC2976">
        <w:trPr>
          <w:trHeight w:val="257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 w:rsidP="00F967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 w:rsidP="00F967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 w:rsidP="00F967B3">
            <w:pPr>
              <w:pStyle w:val="TableParagraph"/>
              <w:spacing w:before="12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Напряжение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питания</w:t>
            </w:r>
          </w:p>
        </w:tc>
        <w:tc>
          <w:tcPr>
            <w:tcW w:w="2392" w:type="dxa"/>
          </w:tcPr>
          <w:p w:rsidR="009D38C9" w:rsidRDefault="009D38C9" w:rsidP="00F967B3">
            <w:pPr>
              <w:pStyle w:val="TableParagraph"/>
              <w:spacing w:before="12"/>
              <w:ind w:left="5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220…240</w:t>
            </w:r>
          </w:p>
        </w:tc>
        <w:tc>
          <w:tcPr>
            <w:tcW w:w="1151" w:type="dxa"/>
          </w:tcPr>
          <w:p w:rsidR="009D38C9" w:rsidRDefault="009D38C9" w:rsidP="00F967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 w:rsidR="009D38C9" w:rsidRDefault="009D38C9" w:rsidP="00F967B3">
            <w:pPr>
              <w:pStyle w:val="TableParagraph"/>
              <w:spacing w:before="12"/>
              <w:ind w:left="8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В</w:t>
            </w:r>
          </w:p>
        </w:tc>
        <w:tc>
          <w:tcPr>
            <w:tcW w:w="1283" w:type="dxa"/>
            <w:vMerge/>
          </w:tcPr>
          <w:p w:rsidR="009D38C9" w:rsidRDefault="009D38C9" w:rsidP="00F967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D38C9" w:rsidTr="00CC2976">
        <w:trPr>
          <w:trHeight w:val="270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 w:rsidP="00F967B3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 w:rsidP="00F967B3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 w:rsidP="00F967B3">
            <w:pPr>
              <w:pStyle w:val="TableParagraph"/>
              <w:spacing w:before="25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Частота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тока</w:t>
            </w:r>
          </w:p>
        </w:tc>
        <w:tc>
          <w:tcPr>
            <w:tcW w:w="2392" w:type="dxa"/>
          </w:tcPr>
          <w:p w:rsidR="009D38C9" w:rsidRDefault="009D38C9" w:rsidP="00F967B3">
            <w:pPr>
              <w:pStyle w:val="TableParagraph"/>
              <w:spacing w:before="25"/>
              <w:ind w:left="5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1151" w:type="dxa"/>
          </w:tcPr>
          <w:p w:rsidR="009D38C9" w:rsidRDefault="009D38C9" w:rsidP="00F967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 w:rsidR="009D38C9" w:rsidRDefault="009D38C9" w:rsidP="00F967B3">
            <w:pPr>
              <w:pStyle w:val="TableParagraph"/>
              <w:spacing w:before="25"/>
              <w:ind w:left="88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Гц</w:t>
            </w:r>
          </w:p>
        </w:tc>
        <w:tc>
          <w:tcPr>
            <w:tcW w:w="1283" w:type="dxa"/>
            <w:vMerge/>
          </w:tcPr>
          <w:p w:rsidR="009D38C9" w:rsidRDefault="009D38C9" w:rsidP="00F967B3">
            <w:pPr>
              <w:rPr>
                <w:sz w:val="2"/>
                <w:szCs w:val="2"/>
              </w:rPr>
            </w:pPr>
          </w:p>
        </w:tc>
      </w:tr>
      <w:tr w:rsidR="009D38C9" w:rsidTr="00CC2976">
        <w:trPr>
          <w:trHeight w:val="270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 w:rsidP="00F967B3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 w:rsidP="00F967B3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 w:rsidP="00F967B3">
            <w:pPr>
              <w:pStyle w:val="TableParagraph"/>
              <w:spacing w:before="25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Световой</w:t>
            </w:r>
            <w:r>
              <w:rPr>
                <w:spacing w:val="-2"/>
                <w:sz w:val="18"/>
              </w:rPr>
              <w:t xml:space="preserve"> поток</w:t>
            </w:r>
          </w:p>
        </w:tc>
        <w:tc>
          <w:tcPr>
            <w:tcW w:w="2392" w:type="dxa"/>
          </w:tcPr>
          <w:p w:rsidR="009D38C9" w:rsidRDefault="009D38C9" w:rsidP="00F967B3">
            <w:pPr>
              <w:pStyle w:val="TableParagraph"/>
              <w:spacing w:before="25"/>
              <w:ind w:left="50"/>
              <w:jc w:val="center"/>
              <w:rPr>
                <w:sz w:val="18"/>
              </w:rPr>
            </w:pPr>
            <w:r>
              <w:rPr>
                <w:sz w:val="18"/>
              </w:rPr>
              <w:t>&gt;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1200 и </w:t>
            </w:r>
            <w:r>
              <w:rPr>
                <w:spacing w:val="-2"/>
                <w:sz w:val="18"/>
              </w:rPr>
              <w:t>≤1500</w:t>
            </w:r>
          </w:p>
        </w:tc>
        <w:tc>
          <w:tcPr>
            <w:tcW w:w="1151" w:type="dxa"/>
          </w:tcPr>
          <w:p w:rsidR="009D38C9" w:rsidRDefault="009D38C9" w:rsidP="00F967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 w:rsidR="009D38C9" w:rsidRDefault="009D38C9" w:rsidP="00F967B3">
            <w:pPr>
              <w:pStyle w:val="TableParagraph"/>
              <w:spacing w:before="25"/>
              <w:ind w:left="88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лм</w:t>
            </w:r>
          </w:p>
        </w:tc>
        <w:tc>
          <w:tcPr>
            <w:tcW w:w="1283" w:type="dxa"/>
            <w:vMerge/>
          </w:tcPr>
          <w:p w:rsidR="009D38C9" w:rsidRDefault="009D38C9" w:rsidP="00F967B3">
            <w:pPr>
              <w:rPr>
                <w:sz w:val="2"/>
                <w:szCs w:val="2"/>
              </w:rPr>
            </w:pPr>
          </w:p>
        </w:tc>
      </w:tr>
      <w:tr w:rsidR="009D38C9" w:rsidTr="00CC2976">
        <w:trPr>
          <w:trHeight w:val="270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 w:rsidP="00F967B3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 w:rsidP="00F967B3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 w:rsidP="00F967B3">
            <w:pPr>
              <w:pStyle w:val="TableParagraph"/>
              <w:spacing w:before="25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Мощность</w:t>
            </w:r>
          </w:p>
        </w:tc>
        <w:tc>
          <w:tcPr>
            <w:tcW w:w="2392" w:type="dxa"/>
          </w:tcPr>
          <w:p w:rsidR="009D38C9" w:rsidRDefault="009D38C9" w:rsidP="00F967B3">
            <w:pPr>
              <w:pStyle w:val="TableParagraph"/>
              <w:spacing w:before="25"/>
              <w:ind w:left="50" w:right="1"/>
              <w:jc w:val="center"/>
              <w:rPr>
                <w:sz w:val="18"/>
              </w:rPr>
            </w:pPr>
            <w:r>
              <w:rPr>
                <w:sz w:val="18"/>
              </w:rPr>
              <w:t>≥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10 и </w:t>
            </w:r>
            <w:r>
              <w:rPr>
                <w:spacing w:val="-5"/>
                <w:sz w:val="18"/>
              </w:rPr>
              <w:t>≤15</w:t>
            </w:r>
          </w:p>
        </w:tc>
        <w:tc>
          <w:tcPr>
            <w:tcW w:w="1151" w:type="dxa"/>
          </w:tcPr>
          <w:p w:rsidR="009D38C9" w:rsidRDefault="009D38C9" w:rsidP="00F967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 w:rsidR="009D38C9" w:rsidRDefault="009D38C9" w:rsidP="00F967B3">
            <w:pPr>
              <w:pStyle w:val="TableParagraph"/>
              <w:spacing w:before="25"/>
              <w:ind w:left="8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Вт</w:t>
            </w:r>
          </w:p>
        </w:tc>
        <w:tc>
          <w:tcPr>
            <w:tcW w:w="1283" w:type="dxa"/>
            <w:vMerge/>
          </w:tcPr>
          <w:p w:rsidR="009D38C9" w:rsidRDefault="009D38C9" w:rsidP="00F967B3">
            <w:pPr>
              <w:rPr>
                <w:sz w:val="2"/>
                <w:szCs w:val="2"/>
              </w:rPr>
            </w:pPr>
          </w:p>
        </w:tc>
      </w:tr>
      <w:tr w:rsidR="009D38C9" w:rsidTr="00CC2976">
        <w:trPr>
          <w:trHeight w:val="704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 w:rsidP="00F967B3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 w:rsidP="00F967B3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 w:rsidP="00F967B3">
            <w:pPr>
              <w:pStyle w:val="TableParagraph"/>
              <w:spacing w:before="123" w:line="259" w:lineRule="auto"/>
              <w:ind w:left="38" w:firstLine="168"/>
              <w:rPr>
                <w:sz w:val="18"/>
              </w:rPr>
            </w:pPr>
            <w:proofErr w:type="gramStart"/>
            <w:r>
              <w:rPr>
                <w:sz w:val="18"/>
              </w:rPr>
              <w:t>Цветовая температура</w:t>
            </w:r>
            <w:proofErr w:type="gramEnd"/>
            <w:r>
              <w:rPr>
                <w:sz w:val="18"/>
              </w:rPr>
              <w:t xml:space="preserve"> регулируемая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диапазоне</w:t>
            </w:r>
          </w:p>
        </w:tc>
        <w:tc>
          <w:tcPr>
            <w:tcW w:w="2392" w:type="dxa"/>
          </w:tcPr>
          <w:p w:rsidR="009D38C9" w:rsidRDefault="009D38C9" w:rsidP="00F967B3">
            <w:pPr>
              <w:pStyle w:val="TableParagraph"/>
              <w:spacing w:before="21"/>
              <w:rPr>
                <w:sz w:val="18"/>
              </w:rPr>
            </w:pPr>
          </w:p>
          <w:p w:rsidR="009D38C9" w:rsidRDefault="009D38C9" w:rsidP="00F967B3">
            <w:pPr>
              <w:pStyle w:val="TableParagraph"/>
              <w:ind w:left="50" w:right="3"/>
              <w:jc w:val="center"/>
              <w:rPr>
                <w:sz w:val="18"/>
              </w:rPr>
            </w:pPr>
            <w:r>
              <w:rPr>
                <w:sz w:val="18"/>
              </w:rPr>
              <w:t>≥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2700К и ≤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3200K</w:t>
            </w:r>
          </w:p>
        </w:tc>
        <w:tc>
          <w:tcPr>
            <w:tcW w:w="1151" w:type="dxa"/>
          </w:tcPr>
          <w:p w:rsidR="009D38C9" w:rsidRDefault="009D38C9" w:rsidP="00F967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 w:rsidR="009D38C9" w:rsidRDefault="009D38C9" w:rsidP="00F967B3">
            <w:pPr>
              <w:pStyle w:val="TableParagraph"/>
              <w:spacing w:before="21"/>
              <w:rPr>
                <w:sz w:val="18"/>
              </w:rPr>
            </w:pPr>
          </w:p>
          <w:p w:rsidR="009D38C9" w:rsidRDefault="009D38C9" w:rsidP="00F967B3">
            <w:pPr>
              <w:pStyle w:val="TableParagraph"/>
              <w:ind w:left="8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К</w:t>
            </w:r>
          </w:p>
        </w:tc>
        <w:tc>
          <w:tcPr>
            <w:tcW w:w="1283" w:type="dxa"/>
            <w:vMerge/>
          </w:tcPr>
          <w:p w:rsidR="009D38C9" w:rsidRDefault="009D38C9" w:rsidP="00F967B3">
            <w:pPr>
              <w:rPr>
                <w:sz w:val="2"/>
                <w:szCs w:val="2"/>
              </w:rPr>
            </w:pPr>
          </w:p>
        </w:tc>
      </w:tr>
      <w:tr w:rsidR="009D38C9" w:rsidTr="00CC2976">
        <w:trPr>
          <w:trHeight w:val="270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 w:rsidP="00F967B3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 w:rsidP="00F967B3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 w:rsidP="00F967B3">
            <w:pPr>
              <w:pStyle w:val="TableParagraph"/>
              <w:spacing w:before="25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Коэффициент</w:t>
            </w:r>
            <w:r>
              <w:rPr>
                <w:spacing w:val="-2"/>
                <w:sz w:val="18"/>
              </w:rPr>
              <w:t xml:space="preserve"> пульсации</w:t>
            </w:r>
          </w:p>
        </w:tc>
        <w:tc>
          <w:tcPr>
            <w:tcW w:w="2392" w:type="dxa"/>
          </w:tcPr>
          <w:p w:rsidR="009D38C9" w:rsidRDefault="009D38C9" w:rsidP="00F967B3">
            <w:pPr>
              <w:pStyle w:val="TableParagraph"/>
              <w:spacing w:before="25"/>
              <w:ind w:left="50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≤1</w:t>
            </w:r>
          </w:p>
        </w:tc>
        <w:tc>
          <w:tcPr>
            <w:tcW w:w="1151" w:type="dxa"/>
          </w:tcPr>
          <w:p w:rsidR="009D38C9" w:rsidRDefault="009D38C9" w:rsidP="00F967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 w:rsidR="009D38C9" w:rsidRDefault="009D38C9" w:rsidP="00F967B3">
            <w:pPr>
              <w:pStyle w:val="TableParagraph"/>
              <w:spacing w:before="25"/>
              <w:ind w:left="88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%</w:t>
            </w:r>
          </w:p>
        </w:tc>
        <w:tc>
          <w:tcPr>
            <w:tcW w:w="1283" w:type="dxa"/>
            <w:vMerge/>
          </w:tcPr>
          <w:p w:rsidR="009D38C9" w:rsidRDefault="009D38C9" w:rsidP="00F967B3">
            <w:pPr>
              <w:rPr>
                <w:sz w:val="2"/>
                <w:szCs w:val="2"/>
              </w:rPr>
            </w:pPr>
          </w:p>
        </w:tc>
      </w:tr>
      <w:tr w:rsidR="009D38C9" w:rsidTr="00CC2976">
        <w:trPr>
          <w:trHeight w:val="270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 w:rsidP="00F967B3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 w:rsidP="00F967B3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 w:rsidP="00F967B3">
            <w:pPr>
              <w:pStyle w:val="TableParagraph"/>
              <w:spacing w:before="25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Коэффициент</w:t>
            </w:r>
            <w:r>
              <w:rPr>
                <w:spacing w:val="-2"/>
                <w:sz w:val="18"/>
              </w:rPr>
              <w:t xml:space="preserve"> мощности</w:t>
            </w:r>
          </w:p>
        </w:tc>
        <w:tc>
          <w:tcPr>
            <w:tcW w:w="2392" w:type="dxa"/>
          </w:tcPr>
          <w:p w:rsidR="009D38C9" w:rsidRDefault="009D38C9" w:rsidP="00F967B3">
            <w:pPr>
              <w:pStyle w:val="TableParagraph"/>
              <w:spacing w:before="25"/>
              <w:ind w:left="50" w:right="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≥98</w:t>
            </w:r>
          </w:p>
        </w:tc>
        <w:tc>
          <w:tcPr>
            <w:tcW w:w="1151" w:type="dxa"/>
          </w:tcPr>
          <w:p w:rsidR="009D38C9" w:rsidRDefault="009D38C9" w:rsidP="00F967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 w:rsidR="009D38C9" w:rsidRDefault="009D38C9" w:rsidP="00F967B3">
            <w:pPr>
              <w:pStyle w:val="TableParagraph"/>
              <w:spacing w:before="25"/>
              <w:ind w:left="88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%</w:t>
            </w:r>
          </w:p>
        </w:tc>
        <w:tc>
          <w:tcPr>
            <w:tcW w:w="1283" w:type="dxa"/>
            <w:vMerge/>
          </w:tcPr>
          <w:p w:rsidR="009D38C9" w:rsidRDefault="009D38C9" w:rsidP="00F967B3">
            <w:pPr>
              <w:rPr>
                <w:sz w:val="2"/>
                <w:szCs w:val="2"/>
              </w:rPr>
            </w:pPr>
          </w:p>
        </w:tc>
      </w:tr>
      <w:tr w:rsidR="009D38C9" w:rsidTr="00CC2976">
        <w:trPr>
          <w:trHeight w:val="270"/>
        </w:trPr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 w:rsidP="00F967B3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8C9" w:rsidRDefault="009D38C9" w:rsidP="00F967B3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D38C9" w:rsidRDefault="009D38C9" w:rsidP="00F967B3">
            <w:pPr>
              <w:pStyle w:val="TableParagraph"/>
              <w:spacing w:before="25"/>
              <w:ind w:left="14"/>
              <w:jc w:val="center"/>
              <w:rPr>
                <w:sz w:val="18"/>
              </w:rPr>
            </w:pPr>
            <w:r>
              <w:rPr>
                <w:sz w:val="18"/>
              </w:rPr>
              <w:t>Индекс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цветопередачи</w:t>
            </w:r>
          </w:p>
        </w:tc>
        <w:tc>
          <w:tcPr>
            <w:tcW w:w="2392" w:type="dxa"/>
          </w:tcPr>
          <w:p w:rsidR="009D38C9" w:rsidRDefault="009D38C9" w:rsidP="00F967B3">
            <w:pPr>
              <w:pStyle w:val="TableParagraph"/>
              <w:spacing w:before="25"/>
              <w:ind w:left="50" w:right="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≥90</w:t>
            </w:r>
          </w:p>
        </w:tc>
        <w:tc>
          <w:tcPr>
            <w:tcW w:w="1151" w:type="dxa"/>
          </w:tcPr>
          <w:p w:rsidR="009D38C9" w:rsidRDefault="009D38C9" w:rsidP="00F967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1" w:type="dxa"/>
          </w:tcPr>
          <w:p w:rsidR="009D38C9" w:rsidRDefault="009D38C9" w:rsidP="00F967B3">
            <w:pPr>
              <w:pStyle w:val="TableParagraph"/>
              <w:spacing w:before="25"/>
              <w:ind w:left="88" w:right="2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Ra</w:t>
            </w:r>
            <w:proofErr w:type="spellEnd"/>
          </w:p>
        </w:tc>
        <w:tc>
          <w:tcPr>
            <w:tcW w:w="1283" w:type="dxa"/>
            <w:vMerge/>
          </w:tcPr>
          <w:p w:rsidR="009D38C9" w:rsidRDefault="009D38C9" w:rsidP="00F967B3">
            <w:pPr>
              <w:rPr>
                <w:sz w:val="2"/>
                <w:szCs w:val="2"/>
              </w:rPr>
            </w:pPr>
          </w:p>
        </w:tc>
      </w:tr>
    </w:tbl>
    <w:p w:rsidR="00B3422A" w:rsidRDefault="00B3422A">
      <w:pPr>
        <w:rPr>
          <w:sz w:val="2"/>
          <w:szCs w:val="2"/>
        </w:rPr>
        <w:sectPr w:rsidR="00B3422A">
          <w:type w:val="continuous"/>
          <w:pgSz w:w="11910" w:h="16840"/>
          <w:pgMar w:top="1040" w:right="283" w:bottom="930" w:left="283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3"/>
        <w:gridCol w:w="1435"/>
        <w:gridCol w:w="2162"/>
        <w:gridCol w:w="2392"/>
        <w:gridCol w:w="1151"/>
        <w:gridCol w:w="1671"/>
        <w:gridCol w:w="1283"/>
      </w:tblGrid>
      <w:tr w:rsidR="00B3422A" w:rsidTr="00985060">
        <w:trPr>
          <w:trHeight w:val="449"/>
        </w:trPr>
        <w:tc>
          <w:tcPr>
            <w:tcW w:w="1003" w:type="dxa"/>
            <w:vMerge w:val="restart"/>
          </w:tcPr>
          <w:p w:rsidR="00B3422A" w:rsidRDefault="00B3422A">
            <w:pPr>
              <w:pStyle w:val="TableParagraph"/>
              <w:rPr>
                <w:sz w:val="18"/>
              </w:rPr>
            </w:pPr>
          </w:p>
          <w:p w:rsidR="00B3422A" w:rsidRDefault="00B3422A">
            <w:pPr>
              <w:pStyle w:val="TableParagraph"/>
              <w:rPr>
                <w:sz w:val="18"/>
              </w:rPr>
            </w:pPr>
          </w:p>
          <w:p w:rsidR="00B3422A" w:rsidRDefault="00B3422A">
            <w:pPr>
              <w:pStyle w:val="TableParagraph"/>
              <w:rPr>
                <w:sz w:val="18"/>
              </w:rPr>
            </w:pPr>
          </w:p>
          <w:p w:rsidR="00B3422A" w:rsidRDefault="00B3422A">
            <w:pPr>
              <w:pStyle w:val="TableParagraph"/>
              <w:rPr>
                <w:sz w:val="18"/>
              </w:rPr>
            </w:pPr>
          </w:p>
          <w:p w:rsidR="00B3422A" w:rsidRDefault="00B3422A">
            <w:pPr>
              <w:pStyle w:val="TableParagraph"/>
              <w:rPr>
                <w:sz w:val="18"/>
              </w:rPr>
            </w:pPr>
          </w:p>
          <w:p w:rsidR="00B3422A" w:rsidRDefault="00B3422A">
            <w:pPr>
              <w:pStyle w:val="TableParagraph"/>
              <w:rPr>
                <w:sz w:val="18"/>
              </w:rPr>
            </w:pPr>
          </w:p>
          <w:p w:rsidR="00B3422A" w:rsidRDefault="00B3422A">
            <w:pPr>
              <w:pStyle w:val="TableParagraph"/>
              <w:rPr>
                <w:sz w:val="18"/>
              </w:rPr>
            </w:pPr>
          </w:p>
          <w:p w:rsidR="00B3422A" w:rsidRDefault="00B3422A">
            <w:pPr>
              <w:pStyle w:val="TableParagraph"/>
              <w:spacing w:before="144"/>
              <w:rPr>
                <w:sz w:val="18"/>
              </w:rPr>
            </w:pPr>
          </w:p>
          <w:p w:rsidR="00B3422A" w:rsidRDefault="00B3422A">
            <w:pPr>
              <w:pStyle w:val="TableParagraph"/>
              <w:ind w:left="43"/>
              <w:jc w:val="center"/>
              <w:rPr>
                <w:sz w:val="18"/>
              </w:rPr>
            </w:pPr>
          </w:p>
        </w:tc>
        <w:tc>
          <w:tcPr>
            <w:tcW w:w="1435" w:type="dxa"/>
            <w:vMerge w:val="restart"/>
          </w:tcPr>
          <w:p w:rsidR="00B3422A" w:rsidRDefault="00B3422A">
            <w:pPr>
              <w:pStyle w:val="TableParagraph"/>
              <w:rPr>
                <w:sz w:val="18"/>
              </w:rPr>
            </w:pPr>
          </w:p>
          <w:p w:rsidR="00B3422A" w:rsidRDefault="00B3422A">
            <w:pPr>
              <w:pStyle w:val="TableParagraph"/>
              <w:rPr>
                <w:sz w:val="18"/>
              </w:rPr>
            </w:pPr>
          </w:p>
          <w:p w:rsidR="00B3422A" w:rsidRDefault="00B3422A">
            <w:pPr>
              <w:pStyle w:val="TableParagraph"/>
              <w:rPr>
                <w:sz w:val="18"/>
              </w:rPr>
            </w:pPr>
          </w:p>
          <w:p w:rsidR="00B3422A" w:rsidRDefault="00B3422A">
            <w:pPr>
              <w:pStyle w:val="TableParagraph"/>
              <w:rPr>
                <w:sz w:val="18"/>
              </w:rPr>
            </w:pPr>
          </w:p>
          <w:p w:rsidR="00B3422A" w:rsidRDefault="00B3422A">
            <w:pPr>
              <w:pStyle w:val="TableParagraph"/>
              <w:rPr>
                <w:sz w:val="18"/>
              </w:rPr>
            </w:pPr>
          </w:p>
          <w:p w:rsidR="00B3422A" w:rsidRDefault="00B3422A">
            <w:pPr>
              <w:pStyle w:val="TableParagraph"/>
              <w:rPr>
                <w:sz w:val="18"/>
              </w:rPr>
            </w:pPr>
          </w:p>
          <w:p w:rsidR="00B3422A" w:rsidRDefault="00B3422A">
            <w:pPr>
              <w:pStyle w:val="TableParagraph"/>
              <w:spacing w:before="6"/>
              <w:rPr>
                <w:sz w:val="18"/>
              </w:rPr>
            </w:pPr>
          </w:p>
          <w:p w:rsidR="00B3422A" w:rsidRDefault="00B3422A">
            <w:pPr>
              <w:pStyle w:val="TableParagraph"/>
              <w:spacing w:before="1" w:line="259" w:lineRule="auto"/>
              <w:ind w:left="26" w:right="1"/>
              <w:jc w:val="center"/>
              <w:rPr>
                <w:sz w:val="18"/>
              </w:rPr>
            </w:pPr>
          </w:p>
        </w:tc>
        <w:tc>
          <w:tcPr>
            <w:tcW w:w="2162" w:type="dxa"/>
          </w:tcPr>
          <w:p w:rsidR="00B3422A" w:rsidRDefault="00021BB9">
            <w:pPr>
              <w:pStyle w:val="TableParagraph"/>
              <w:spacing w:before="121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Способ</w:t>
            </w:r>
            <w:r>
              <w:rPr>
                <w:spacing w:val="-2"/>
                <w:sz w:val="18"/>
              </w:rPr>
              <w:t xml:space="preserve"> установки</w:t>
            </w:r>
          </w:p>
        </w:tc>
        <w:tc>
          <w:tcPr>
            <w:tcW w:w="2392" w:type="dxa"/>
          </w:tcPr>
          <w:p w:rsidR="00B3422A" w:rsidRDefault="00021BB9">
            <w:pPr>
              <w:pStyle w:val="TableParagraph"/>
              <w:spacing w:before="121"/>
              <w:ind w:left="50" w:right="5"/>
              <w:jc w:val="center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однофазный </w:t>
            </w:r>
            <w:proofErr w:type="spellStart"/>
            <w:r>
              <w:rPr>
                <w:spacing w:val="-2"/>
                <w:sz w:val="18"/>
              </w:rPr>
              <w:t>шинопровод</w:t>
            </w:r>
            <w:proofErr w:type="spellEnd"/>
          </w:p>
        </w:tc>
        <w:tc>
          <w:tcPr>
            <w:tcW w:w="1151" w:type="dxa"/>
          </w:tcPr>
          <w:p w:rsidR="00B3422A" w:rsidRDefault="00B342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B3422A" w:rsidRDefault="00B342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3" w:type="dxa"/>
            <w:vMerge w:val="restart"/>
          </w:tcPr>
          <w:p w:rsidR="00B3422A" w:rsidRDefault="00B3422A">
            <w:pPr>
              <w:pStyle w:val="TableParagraph"/>
              <w:rPr>
                <w:sz w:val="18"/>
              </w:rPr>
            </w:pPr>
          </w:p>
          <w:p w:rsidR="00B3422A" w:rsidRDefault="00B3422A">
            <w:pPr>
              <w:pStyle w:val="TableParagraph"/>
              <w:rPr>
                <w:sz w:val="18"/>
              </w:rPr>
            </w:pPr>
          </w:p>
          <w:p w:rsidR="00B3422A" w:rsidRDefault="00B3422A">
            <w:pPr>
              <w:pStyle w:val="TableParagraph"/>
              <w:rPr>
                <w:sz w:val="18"/>
              </w:rPr>
            </w:pPr>
          </w:p>
          <w:p w:rsidR="00B3422A" w:rsidRDefault="00B3422A">
            <w:pPr>
              <w:pStyle w:val="TableParagraph"/>
              <w:rPr>
                <w:sz w:val="18"/>
              </w:rPr>
            </w:pPr>
          </w:p>
          <w:p w:rsidR="00B3422A" w:rsidRDefault="00B3422A">
            <w:pPr>
              <w:pStyle w:val="TableParagraph"/>
              <w:rPr>
                <w:sz w:val="18"/>
              </w:rPr>
            </w:pPr>
          </w:p>
          <w:p w:rsidR="00B3422A" w:rsidRDefault="00B3422A">
            <w:pPr>
              <w:pStyle w:val="TableParagraph"/>
              <w:rPr>
                <w:sz w:val="18"/>
              </w:rPr>
            </w:pPr>
          </w:p>
          <w:p w:rsidR="00B3422A" w:rsidRDefault="00B3422A">
            <w:pPr>
              <w:pStyle w:val="TableParagraph"/>
              <w:rPr>
                <w:sz w:val="18"/>
              </w:rPr>
            </w:pPr>
          </w:p>
          <w:p w:rsidR="00B3422A" w:rsidRDefault="00B3422A">
            <w:pPr>
              <w:pStyle w:val="TableParagraph"/>
              <w:spacing w:before="144"/>
              <w:rPr>
                <w:sz w:val="18"/>
              </w:rPr>
            </w:pPr>
          </w:p>
          <w:p w:rsidR="00B3422A" w:rsidRPr="00615034" w:rsidRDefault="00B3422A">
            <w:pPr>
              <w:pStyle w:val="TableParagraph"/>
              <w:ind w:left="79"/>
              <w:jc w:val="center"/>
              <w:rPr>
                <w:sz w:val="18"/>
              </w:rPr>
            </w:pPr>
          </w:p>
        </w:tc>
      </w:tr>
      <w:tr w:rsidR="00B3422A" w:rsidTr="00985060">
        <w:trPr>
          <w:trHeight w:val="437"/>
        </w:trPr>
        <w:tc>
          <w:tcPr>
            <w:tcW w:w="100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</w:tcPr>
          <w:p w:rsidR="00B3422A" w:rsidRDefault="00021BB9">
            <w:pPr>
              <w:pStyle w:val="TableParagraph"/>
              <w:spacing w:line="208" w:lineRule="exact"/>
              <w:ind w:left="14"/>
              <w:jc w:val="center"/>
              <w:rPr>
                <w:sz w:val="18"/>
              </w:rPr>
            </w:pPr>
            <w:r>
              <w:rPr>
                <w:sz w:val="18"/>
              </w:rPr>
              <w:t>Функция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Диммирования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0-</w:t>
            </w:r>
          </w:p>
          <w:p w:rsidR="00B3422A" w:rsidRDefault="00021BB9">
            <w:pPr>
              <w:pStyle w:val="TableParagraph"/>
              <w:spacing w:before="18" w:line="191" w:lineRule="exact"/>
              <w:ind w:left="1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10V</w:t>
            </w:r>
          </w:p>
        </w:tc>
        <w:tc>
          <w:tcPr>
            <w:tcW w:w="2392" w:type="dxa"/>
          </w:tcPr>
          <w:p w:rsidR="00B3422A" w:rsidRDefault="00021BB9">
            <w:pPr>
              <w:pStyle w:val="TableParagraph"/>
              <w:spacing w:before="108"/>
              <w:ind w:left="5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нет</w:t>
            </w:r>
          </w:p>
        </w:tc>
        <w:tc>
          <w:tcPr>
            <w:tcW w:w="1151" w:type="dxa"/>
          </w:tcPr>
          <w:p w:rsidR="00B3422A" w:rsidRDefault="00B342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B3422A" w:rsidRDefault="00B342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</w:tr>
      <w:tr w:rsidR="00B3422A" w:rsidTr="00985060">
        <w:trPr>
          <w:trHeight w:val="245"/>
        </w:trPr>
        <w:tc>
          <w:tcPr>
            <w:tcW w:w="100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</w:tcPr>
          <w:p w:rsidR="00B3422A" w:rsidRDefault="00021BB9">
            <w:pPr>
              <w:pStyle w:val="TableParagraph"/>
              <w:spacing w:before="12" w:line="213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Световая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отдача</w:t>
            </w:r>
          </w:p>
        </w:tc>
        <w:tc>
          <w:tcPr>
            <w:tcW w:w="2392" w:type="dxa"/>
          </w:tcPr>
          <w:p w:rsidR="00B3422A" w:rsidRDefault="00021BB9">
            <w:pPr>
              <w:pStyle w:val="TableParagraph"/>
              <w:spacing w:before="12" w:line="213" w:lineRule="exact"/>
              <w:ind w:left="50" w:right="3"/>
              <w:jc w:val="center"/>
              <w:rPr>
                <w:sz w:val="18"/>
              </w:rPr>
            </w:pPr>
            <w:r>
              <w:rPr>
                <w:sz w:val="18"/>
              </w:rPr>
              <w:t>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1151" w:type="dxa"/>
          </w:tcPr>
          <w:p w:rsidR="00B3422A" w:rsidRDefault="00B342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B3422A" w:rsidRDefault="00021BB9">
            <w:pPr>
              <w:pStyle w:val="TableParagraph"/>
              <w:spacing w:before="12" w:line="213" w:lineRule="exact"/>
              <w:ind w:left="88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Лм/Вт</w:t>
            </w:r>
          </w:p>
        </w:tc>
        <w:tc>
          <w:tcPr>
            <w:tcW w:w="128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</w:tr>
      <w:tr w:rsidR="00B3422A" w:rsidTr="00985060">
        <w:trPr>
          <w:trHeight w:val="679"/>
        </w:trPr>
        <w:tc>
          <w:tcPr>
            <w:tcW w:w="100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</w:tcPr>
          <w:p w:rsidR="00B3422A" w:rsidRDefault="00021BB9">
            <w:pPr>
              <w:pStyle w:val="TableParagraph"/>
              <w:spacing w:line="259" w:lineRule="auto"/>
              <w:ind w:left="143" w:right="128"/>
              <w:jc w:val="center"/>
              <w:rPr>
                <w:sz w:val="18"/>
              </w:rPr>
            </w:pPr>
            <w:r>
              <w:rPr>
                <w:sz w:val="18"/>
              </w:rPr>
              <w:t>Наличие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механического </w:t>
            </w:r>
            <w:proofErr w:type="spellStart"/>
            <w:r>
              <w:rPr>
                <w:sz w:val="18"/>
              </w:rPr>
              <w:t>диммера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адаптере</w:t>
            </w:r>
          </w:p>
          <w:p w:rsidR="00B3422A" w:rsidRDefault="00021BB9">
            <w:pPr>
              <w:pStyle w:val="TableParagraph"/>
              <w:spacing w:line="194" w:lineRule="exact"/>
              <w:ind w:lef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светильника</w:t>
            </w:r>
          </w:p>
        </w:tc>
        <w:tc>
          <w:tcPr>
            <w:tcW w:w="2392" w:type="dxa"/>
          </w:tcPr>
          <w:p w:rsidR="00B3422A" w:rsidRDefault="00B3422A">
            <w:pPr>
              <w:pStyle w:val="TableParagraph"/>
              <w:spacing w:before="8"/>
              <w:rPr>
                <w:sz w:val="18"/>
              </w:rPr>
            </w:pPr>
          </w:p>
          <w:p w:rsidR="00B3422A" w:rsidRDefault="00021BB9">
            <w:pPr>
              <w:pStyle w:val="TableParagraph"/>
              <w:spacing w:before="1"/>
              <w:ind w:left="5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да</w:t>
            </w:r>
          </w:p>
        </w:tc>
        <w:tc>
          <w:tcPr>
            <w:tcW w:w="1151" w:type="dxa"/>
          </w:tcPr>
          <w:p w:rsidR="00B3422A" w:rsidRDefault="00B342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B3422A" w:rsidRDefault="00B342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</w:tr>
      <w:tr w:rsidR="00B3422A" w:rsidTr="00985060">
        <w:trPr>
          <w:trHeight w:val="245"/>
        </w:trPr>
        <w:tc>
          <w:tcPr>
            <w:tcW w:w="100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</w:tcPr>
          <w:p w:rsidR="00B3422A" w:rsidRDefault="00021BB9">
            <w:pPr>
              <w:pStyle w:val="TableParagraph"/>
              <w:spacing w:before="12" w:line="213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Цвет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светильника</w:t>
            </w:r>
          </w:p>
        </w:tc>
        <w:tc>
          <w:tcPr>
            <w:tcW w:w="2392" w:type="dxa"/>
          </w:tcPr>
          <w:p w:rsidR="00B3422A" w:rsidRDefault="00021BB9">
            <w:pPr>
              <w:pStyle w:val="TableParagraph"/>
              <w:spacing w:before="12" w:line="213" w:lineRule="exact"/>
              <w:ind w:left="5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белый</w:t>
            </w:r>
          </w:p>
        </w:tc>
        <w:tc>
          <w:tcPr>
            <w:tcW w:w="1151" w:type="dxa"/>
          </w:tcPr>
          <w:p w:rsidR="00B3422A" w:rsidRDefault="00B342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B3422A" w:rsidRDefault="00B342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</w:tr>
      <w:tr w:rsidR="00B3422A" w:rsidTr="00985060">
        <w:trPr>
          <w:trHeight w:val="245"/>
        </w:trPr>
        <w:tc>
          <w:tcPr>
            <w:tcW w:w="100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</w:tcPr>
          <w:p w:rsidR="00B3422A" w:rsidRDefault="00021BB9">
            <w:pPr>
              <w:pStyle w:val="TableParagraph"/>
              <w:spacing w:before="12" w:line="213" w:lineRule="exact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Покрытие</w:t>
            </w:r>
          </w:p>
        </w:tc>
        <w:tc>
          <w:tcPr>
            <w:tcW w:w="2392" w:type="dxa"/>
          </w:tcPr>
          <w:p w:rsidR="00B3422A" w:rsidRDefault="00021BB9">
            <w:pPr>
              <w:pStyle w:val="TableParagraph"/>
              <w:spacing w:before="12" w:line="213" w:lineRule="exact"/>
              <w:ind w:left="50" w:right="2"/>
              <w:jc w:val="center"/>
              <w:rPr>
                <w:sz w:val="18"/>
              </w:rPr>
            </w:pPr>
            <w:r>
              <w:rPr>
                <w:sz w:val="18"/>
              </w:rPr>
              <w:t>Порошковая</w:t>
            </w:r>
            <w:r>
              <w:rPr>
                <w:spacing w:val="-2"/>
                <w:sz w:val="18"/>
              </w:rPr>
              <w:t xml:space="preserve"> окраска</w:t>
            </w:r>
          </w:p>
        </w:tc>
        <w:tc>
          <w:tcPr>
            <w:tcW w:w="1151" w:type="dxa"/>
          </w:tcPr>
          <w:p w:rsidR="00B3422A" w:rsidRDefault="00B342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B3422A" w:rsidRDefault="00B342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</w:tr>
      <w:tr w:rsidR="00B3422A" w:rsidTr="00985060">
        <w:trPr>
          <w:trHeight w:val="437"/>
        </w:trPr>
        <w:tc>
          <w:tcPr>
            <w:tcW w:w="100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</w:tcPr>
          <w:p w:rsidR="00B3422A" w:rsidRDefault="00021BB9">
            <w:pPr>
              <w:pStyle w:val="TableParagraph"/>
              <w:spacing w:line="208" w:lineRule="exact"/>
              <w:ind w:left="362"/>
              <w:rPr>
                <w:sz w:val="18"/>
              </w:rPr>
            </w:pPr>
            <w:r>
              <w:rPr>
                <w:sz w:val="18"/>
              </w:rPr>
              <w:t>Материал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корпуса</w:t>
            </w:r>
          </w:p>
          <w:p w:rsidR="00B3422A" w:rsidRDefault="00021BB9">
            <w:pPr>
              <w:pStyle w:val="TableParagraph"/>
              <w:spacing w:before="18" w:line="191" w:lineRule="exact"/>
              <w:ind w:left="383"/>
              <w:rPr>
                <w:sz w:val="18"/>
              </w:rPr>
            </w:pPr>
            <w:r>
              <w:rPr>
                <w:sz w:val="18"/>
              </w:rPr>
              <w:t>светового</w:t>
            </w:r>
            <w:r>
              <w:rPr>
                <w:spacing w:val="-2"/>
                <w:sz w:val="18"/>
              </w:rPr>
              <w:t xml:space="preserve"> модуля</w:t>
            </w:r>
          </w:p>
        </w:tc>
        <w:tc>
          <w:tcPr>
            <w:tcW w:w="2392" w:type="dxa"/>
          </w:tcPr>
          <w:p w:rsidR="00B3422A" w:rsidRDefault="00021BB9">
            <w:pPr>
              <w:pStyle w:val="TableParagraph"/>
              <w:spacing w:before="108"/>
              <w:ind w:left="50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Алюминий</w:t>
            </w:r>
          </w:p>
        </w:tc>
        <w:tc>
          <w:tcPr>
            <w:tcW w:w="1151" w:type="dxa"/>
          </w:tcPr>
          <w:p w:rsidR="00B3422A" w:rsidRDefault="00B342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B3422A" w:rsidRDefault="00B342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</w:tr>
      <w:tr w:rsidR="00B3422A" w:rsidTr="00985060">
        <w:trPr>
          <w:trHeight w:val="437"/>
        </w:trPr>
        <w:tc>
          <w:tcPr>
            <w:tcW w:w="100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</w:tcPr>
          <w:p w:rsidR="00B3422A" w:rsidRDefault="00021BB9">
            <w:pPr>
              <w:pStyle w:val="TableParagraph"/>
              <w:spacing w:before="108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Диаметр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Светового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модуля</w:t>
            </w:r>
          </w:p>
        </w:tc>
        <w:tc>
          <w:tcPr>
            <w:tcW w:w="2392" w:type="dxa"/>
          </w:tcPr>
          <w:p w:rsidR="00B3422A" w:rsidRDefault="00021BB9">
            <w:pPr>
              <w:pStyle w:val="TableParagraph"/>
              <w:spacing w:before="108"/>
              <w:ind w:left="50" w:right="3"/>
              <w:jc w:val="center"/>
              <w:rPr>
                <w:sz w:val="18"/>
              </w:rPr>
            </w:pPr>
            <w:r>
              <w:rPr>
                <w:sz w:val="18"/>
              </w:rPr>
              <w:t>≥50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5"/>
                <w:sz w:val="18"/>
              </w:rPr>
              <w:t>≤60</w:t>
            </w:r>
          </w:p>
        </w:tc>
        <w:tc>
          <w:tcPr>
            <w:tcW w:w="1151" w:type="dxa"/>
          </w:tcPr>
          <w:p w:rsidR="00B3422A" w:rsidRDefault="00B342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B3422A" w:rsidRDefault="00021BB9">
            <w:pPr>
              <w:pStyle w:val="TableParagraph"/>
              <w:spacing w:before="108"/>
              <w:ind w:left="8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мм</w:t>
            </w:r>
          </w:p>
        </w:tc>
        <w:tc>
          <w:tcPr>
            <w:tcW w:w="128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</w:tr>
      <w:tr w:rsidR="00B3422A" w:rsidTr="00985060">
        <w:trPr>
          <w:trHeight w:val="245"/>
        </w:trPr>
        <w:tc>
          <w:tcPr>
            <w:tcW w:w="100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</w:tcPr>
          <w:p w:rsidR="00B3422A" w:rsidRDefault="00021BB9">
            <w:pPr>
              <w:pStyle w:val="TableParagraph"/>
              <w:spacing w:before="12" w:line="213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Длина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Светового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модуля</w:t>
            </w:r>
          </w:p>
        </w:tc>
        <w:tc>
          <w:tcPr>
            <w:tcW w:w="2392" w:type="dxa"/>
          </w:tcPr>
          <w:p w:rsidR="00B3422A" w:rsidRDefault="00021BB9">
            <w:pPr>
              <w:pStyle w:val="TableParagraph"/>
              <w:spacing w:before="12" w:line="213" w:lineRule="exact"/>
              <w:ind w:left="50" w:right="3"/>
              <w:jc w:val="center"/>
              <w:rPr>
                <w:sz w:val="18"/>
              </w:rPr>
            </w:pPr>
            <w:r>
              <w:rPr>
                <w:sz w:val="18"/>
              </w:rPr>
              <w:t>≥105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4"/>
                <w:sz w:val="18"/>
              </w:rPr>
              <w:t>≤145</w:t>
            </w:r>
          </w:p>
        </w:tc>
        <w:tc>
          <w:tcPr>
            <w:tcW w:w="1151" w:type="dxa"/>
          </w:tcPr>
          <w:p w:rsidR="00B3422A" w:rsidRDefault="00B342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B3422A" w:rsidRDefault="00021BB9">
            <w:pPr>
              <w:pStyle w:val="TableParagraph"/>
              <w:spacing w:before="12" w:line="213" w:lineRule="exact"/>
              <w:ind w:left="8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мм</w:t>
            </w:r>
          </w:p>
        </w:tc>
        <w:tc>
          <w:tcPr>
            <w:tcW w:w="128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</w:tr>
      <w:tr w:rsidR="00B3422A" w:rsidTr="00985060">
        <w:trPr>
          <w:trHeight w:val="437"/>
        </w:trPr>
        <w:tc>
          <w:tcPr>
            <w:tcW w:w="100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</w:tcPr>
          <w:p w:rsidR="00B3422A" w:rsidRDefault="00021BB9">
            <w:pPr>
              <w:pStyle w:val="TableParagraph"/>
              <w:spacing w:line="208" w:lineRule="exact"/>
              <w:ind w:left="230"/>
              <w:rPr>
                <w:sz w:val="18"/>
              </w:rPr>
            </w:pPr>
            <w:r>
              <w:rPr>
                <w:sz w:val="18"/>
              </w:rPr>
              <w:t>Длина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видимой </w:t>
            </w:r>
            <w:r>
              <w:rPr>
                <w:spacing w:val="-2"/>
                <w:sz w:val="18"/>
              </w:rPr>
              <w:t>части</w:t>
            </w:r>
          </w:p>
          <w:p w:rsidR="00B3422A" w:rsidRDefault="00021BB9">
            <w:pPr>
              <w:pStyle w:val="TableParagraph"/>
              <w:spacing w:before="18" w:line="191" w:lineRule="exact"/>
              <w:ind w:left="218"/>
              <w:rPr>
                <w:sz w:val="18"/>
              </w:rPr>
            </w:pPr>
            <w:r>
              <w:rPr>
                <w:sz w:val="18"/>
              </w:rPr>
              <w:t>адаптера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светильника</w:t>
            </w:r>
          </w:p>
        </w:tc>
        <w:tc>
          <w:tcPr>
            <w:tcW w:w="2392" w:type="dxa"/>
          </w:tcPr>
          <w:p w:rsidR="00B3422A" w:rsidRDefault="00021BB9">
            <w:pPr>
              <w:pStyle w:val="TableParagraph"/>
              <w:spacing w:before="108"/>
              <w:ind w:left="50"/>
              <w:jc w:val="center"/>
              <w:rPr>
                <w:sz w:val="18"/>
              </w:rPr>
            </w:pPr>
            <w:r>
              <w:rPr>
                <w:sz w:val="18"/>
              </w:rPr>
              <w:t>≥80и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≤100</w:t>
            </w:r>
          </w:p>
        </w:tc>
        <w:tc>
          <w:tcPr>
            <w:tcW w:w="1151" w:type="dxa"/>
          </w:tcPr>
          <w:p w:rsidR="00B3422A" w:rsidRDefault="00B342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B3422A" w:rsidRDefault="00021BB9">
            <w:pPr>
              <w:pStyle w:val="TableParagraph"/>
              <w:spacing w:before="108"/>
              <w:ind w:left="8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мм</w:t>
            </w:r>
          </w:p>
        </w:tc>
        <w:tc>
          <w:tcPr>
            <w:tcW w:w="128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</w:tr>
      <w:tr w:rsidR="00B3422A" w:rsidTr="00985060">
        <w:trPr>
          <w:trHeight w:val="245"/>
        </w:trPr>
        <w:tc>
          <w:tcPr>
            <w:tcW w:w="100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</w:tcPr>
          <w:p w:rsidR="00B3422A" w:rsidRDefault="00021BB9">
            <w:pPr>
              <w:pStyle w:val="TableParagraph"/>
              <w:spacing w:before="13" w:line="213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Вес</w:t>
            </w:r>
            <w:r>
              <w:rPr>
                <w:spacing w:val="-2"/>
                <w:sz w:val="18"/>
              </w:rPr>
              <w:t xml:space="preserve"> светильника</w:t>
            </w:r>
          </w:p>
        </w:tc>
        <w:tc>
          <w:tcPr>
            <w:tcW w:w="2392" w:type="dxa"/>
          </w:tcPr>
          <w:p w:rsidR="00B3422A" w:rsidRDefault="00021BB9">
            <w:pPr>
              <w:pStyle w:val="TableParagraph"/>
              <w:spacing w:before="13" w:line="213" w:lineRule="exact"/>
              <w:ind w:left="50" w:right="3"/>
              <w:jc w:val="center"/>
              <w:rPr>
                <w:sz w:val="18"/>
              </w:rPr>
            </w:pPr>
            <w:r>
              <w:rPr>
                <w:sz w:val="18"/>
              </w:rPr>
              <w:t>≥0.5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≤1.0</w:t>
            </w:r>
          </w:p>
        </w:tc>
        <w:tc>
          <w:tcPr>
            <w:tcW w:w="1151" w:type="dxa"/>
          </w:tcPr>
          <w:p w:rsidR="00B3422A" w:rsidRDefault="00B342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B3422A" w:rsidRDefault="00021BB9">
            <w:pPr>
              <w:pStyle w:val="TableParagraph"/>
              <w:spacing w:before="13" w:line="213" w:lineRule="exact"/>
              <w:ind w:left="88" w:right="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кг</w:t>
            </w:r>
          </w:p>
        </w:tc>
        <w:tc>
          <w:tcPr>
            <w:tcW w:w="128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</w:tr>
      <w:tr w:rsidR="00B3422A" w:rsidTr="00985060">
        <w:trPr>
          <w:trHeight w:val="437"/>
        </w:trPr>
        <w:tc>
          <w:tcPr>
            <w:tcW w:w="100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</w:tcPr>
          <w:p w:rsidR="00B3422A" w:rsidRDefault="00021BB9">
            <w:pPr>
              <w:pStyle w:val="TableParagraph"/>
              <w:spacing w:before="108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Температура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эксплуатации</w:t>
            </w:r>
          </w:p>
        </w:tc>
        <w:tc>
          <w:tcPr>
            <w:tcW w:w="2392" w:type="dxa"/>
          </w:tcPr>
          <w:p w:rsidR="00B3422A" w:rsidRDefault="00021BB9">
            <w:pPr>
              <w:pStyle w:val="TableParagraph"/>
              <w:spacing w:before="108"/>
              <w:ind w:left="50" w:right="1"/>
              <w:jc w:val="center"/>
              <w:rPr>
                <w:sz w:val="18"/>
              </w:rPr>
            </w:pPr>
            <w:r>
              <w:rPr>
                <w:sz w:val="18"/>
              </w:rPr>
              <w:t>[До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+40]</w:t>
            </w:r>
          </w:p>
        </w:tc>
        <w:tc>
          <w:tcPr>
            <w:tcW w:w="1151" w:type="dxa"/>
          </w:tcPr>
          <w:p w:rsidR="00B3422A" w:rsidRDefault="00B342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B3422A" w:rsidRDefault="00021BB9">
            <w:pPr>
              <w:pStyle w:val="TableParagraph"/>
              <w:spacing w:before="93"/>
              <w:ind w:left="88" w:right="2"/>
              <w:jc w:val="center"/>
              <w:rPr>
                <w:sz w:val="12"/>
              </w:rPr>
            </w:pPr>
            <w:r>
              <w:rPr>
                <w:spacing w:val="-5"/>
                <w:position w:val="-8"/>
                <w:sz w:val="18"/>
              </w:rPr>
              <w:t>С</w:t>
            </w:r>
            <w:r>
              <w:rPr>
                <w:spacing w:val="-5"/>
                <w:sz w:val="12"/>
              </w:rPr>
              <w:t>0</w:t>
            </w:r>
          </w:p>
        </w:tc>
        <w:tc>
          <w:tcPr>
            <w:tcW w:w="128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</w:tr>
      <w:tr w:rsidR="00B3422A" w:rsidTr="00985060">
        <w:trPr>
          <w:trHeight w:val="245"/>
        </w:trPr>
        <w:tc>
          <w:tcPr>
            <w:tcW w:w="100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</w:tcPr>
          <w:p w:rsidR="00B3422A" w:rsidRDefault="00021BB9">
            <w:pPr>
              <w:pStyle w:val="TableParagraph"/>
              <w:spacing w:before="12" w:line="213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2"/>
                <w:sz w:val="18"/>
              </w:rPr>
              <w:t xml:space="preserve"> службы</w:t>
            </w:r>
          </w:p>
        </w:tc>
        <w:tc>
          <w:tcPr>
            <w:tcW w:w="2392" w:type="dxa"/>
          </w:tcPr>
          <w:p w:rsidR="00B3422A" w:rsidRDefault="00021BB9">
            <w:pPr>
              <w:pStyle w:val="TableParagraph"/>
              <w:spacing w:before="12" w:line="213" w:lineRule="exact"/>
              <w:ind w:left="50"/>
              <w:jc w:val="center"/>
              <w:rPr>
                <w:sz w:val="18"/>
              </w:rPr>
            </w:pPr>
            <w:r>
              <w:rPr>
                <w:sz w:val="18"/>
              </w:rPr>
              <w:t>≥50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000</w:t>
            </w:r>
          </w:p>
        </w:tc>
        <w:tc>
          <w:tcPr>
            <w:tcW w:w="1151" w:type="dxa"/>
          </w:tcPr>
          <w:p w:rsidR="00B3422A" w:rsidRDefault="00B342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B3422A" w:rsidRDefault="00021BB9">
            <w:pPr>
              <w:pStyle w:val="TableParagraph"/>
              <w:spacing w:before="12" w:line="213" w:lineRule="exact"/>
              <w:ind w:left="88" w:right="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час</w:t>
            </w:r>
          </w:p>
        </w:tc>
        <w:tc>
          <w:tcPr>
            <w:tcW w:w="128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</w:tr>
      <w:tr w:rsidR="00B3422A" w:rsidTr="00985060">
        <w:trPr>
          <w:trHeight w:val="437"/>
        </w:trPr>
        <w:tc>
          <w:tcPr>
            <w:tcW w:w="100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</w:tcPr>
          <w:p w:rsidR="00B3422A" w:rsidRDefault="00021BB9">
            <w:pPr>
              <w:pStyle w:val="TableParagraph"/>
              <w:spacing w:line="208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Угол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регулировки</w:t>
            </w:r>
          </w:p>
          <w:p w:rsidR="00B3422A" w:rsidRDefault="00021BB9">
            <w:pPr>
              <w:pStyle w:val="TableParagraph"/>
              <w:spacing w:before="18" w:line="191" w:lineRule="exact"/>
              <w:ind w:lef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раскрытия</w:t>
            </w:r>
          </w:p>
        </w:tc>
        <w:tc>
          <w:tcPr>
            <w:tcW w:w="2392" w:type="dxa"/>
          </w:tcPr>
          <w:p w:rsidR="00B3422A" w:rsidRDefault="00021BB9">
            <w:pPr>
              <w:pStyle w:val="TableParagraph"/>
              <w:spacing w:before="108"/>
              <w:ind w:left="50" w:right="3"/>
              <w:jc w:val="center"/>
              <w:rPr>
                <w:sz w:val="18"/>
              </w:rPr>
            </w:pPr>
            <w:r>
              <w:rPr>
                <w:sz w:val="18"/>
              </w:rPr>
              <w:t>≥40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spacing w:val="-5"/>
                <w:sz w:val="18"/>
              </w:rPr>
              <w:t>≤50</w:t>
            </w:r>
          </w:p>
        </w:tc>
        <w:tc>
          <w:tcPr>
            <w:tcW w:w="1151" w:type="dxa"/>
          </w:tcPr>
          <w:p w:rsidR="00B3422A" w:rsidRDefault="00B342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B3422A" w:rsidRDefault="00021BB9">
            <w:pPr>
              <w:pStyle w:val="TableParagraph"/>
              <w:spacing w:before="108"/>
              <w:ind w:left="88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градусов</w:t>
            </w:r>
          </w:p>
        </w:tc>
        <w:tc>
          <w:tcPr>
            <w:tcW w:w="128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</w:tr>
      <w:tr w:rsidR="00B3422A" w:rsidTr="00985060">
        <w:trPr>
          <w:trHeight w:val="437"/>
        </w:trPr>
        <w:tc>
          <w:tcPr>
            <w:tcW w:w="100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</w:tcPr>
          <w:p w:rsidR="00B3422A" w:rsidRDefault="00021BB9">
            <w:pPr>
              <w:pStyle w:val="TableParagraph"/>
              <w:spacing w:line="208" w:lineRule="exact"/>
              <w:ind w:left="146"/>
              <w:rPr>
                <w:sz w:val="18"/>
              </w:rPr>
            </w:pPr>
            <w:r>
              <w:rPr>
                <w:sz w:val="18"/>
              </w:rPr>
              <w:t>Возможность</w:t>
            </w:r>
            <w:r>
              <w:rPr>
                <w:spacing w:val="-2"/>
                <w:sz w:val="18"/>
              </w:rPr>
              <w:t xml:space="preserve"> установки</w:t>
            </w:r>
          </w:p>
          <w:p w:rsidR="00B3422A" w:rsidRDefault="00021BB9">
            <w:pPr>
              <w:pStyle w:val="TableParagraph"/>
              <w:spacing w:before="18" w:line="191" w:lineRule="exact"/>
              <w:ind w:left="177"/>
              <w:rPr>
                <w:sz w:val="18"/>
              </w:rPr>
            </w:pPr>
            <w:r>
              <w:rPr>
                <w:sz w:val="18"/>
              </w:rPr>
              <w:t>антибликовой</w:t>
            </w:r>
            <w:r>
              <w:rPr>
                <w:spacing w:val="-2"/>
                <w:sz w:val="18"/>
              </w:rPr>
              <w:t xml:space="preserve"> решетки</w:t>
            </w:r>
          </w:p>
        </w:tc>
        <w:tc>
          <w:tcPr>
            <w:tcW w:w="2392" w:type="dxa"/>
          </w:tcPr>
          <w:p w:rsidR="00B3422A" w:rsidRDefault="00021BB9">
            <w:pPr>
              <w:pStyle w:val="TableParagraph"/>
              <w:spacing w:before="108"/>
              <w:ind w:left="5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да</w:t>
            </w:r>
          </w:p>
        </w:tc>
        <w:tc>
          <w:tcPr>
            <w:tcW w:w="1151" w:type="dxa"/>
          </w:tcPr>
          <w:p w:rsidR="00B3422A" w:rsidRDefault="00B342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B3422A" w:rsidRDefault="00B342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</w:tr>
      <w:tr w:rsidR="00B3422A" w:rsidTr="00985060">
        <w:trPr>
          <w:trHeight w:val="449"/>
        </w:trPr>
        <w:tc>
          <w:tcPr>
            <w:tcW w:w="100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</w:tcPr>
          <w:p w:rsidR="00B3422A" w:rsidRDefault="00021BB9">
            <w:pPr>
              <w:pStyle w:val="TableParagraph"/>
              <w:spacing w:before="113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Цвет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изделия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светильника</w:t>
            </w:r>
          </w:p>
        </w:tc>
        <w:tc>
          <w:tcPr>
            <w:tcW w:w="2392" w:type="dxa"/>
          </w:tcPr>
          <w:p w:rsidR="00B3422A" w:rsidRDefault="00021BB9">
            <w:pPr>
              <w:pStyle w:val="TableParagraph"/>
              <w:spacing w:before="113"/>
              <w:ind w:left="50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Белый</w:t>
            </w:r>
          </w:p>
        </w:tc>
        <w:tc>
          <w:tcPr>
            <w:tcW w:w="1151" w:type="dxa"/>
          </w:tcPr>
          <w:p w:rsidR="00B3422A" w:rsidRDefault="00B342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1" w:type="dxa"/>
          </w:tcPr>
          <w:p w:rsidR="00B3422A" w:rsidRDefault="00B3422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3" w:type="dxa"/>
            <w:vMerge/>
          </w:tcPr>
          <w:p w:rsidR="00B3422A" w:rsidRDefault="00B3422A">
            <w:pPr>
              <w:rPr>
                <w:sz w:val="2"/>
                <w:szCs w:val="2"/>
              </w:rPr>
            </w:pPr>
          </w:p>
        </w:tc>
      </w:tr>
    </w:tbl>
    <w:p w:rsidR="00021BB9" w:rsidRDefault="00021BB9"/>
    <w:sectPr w:rsidR="00021BB9">
      <w:type w:val="continuous"/>
      <w:pgSz w:w="11910" w:h="16840"/>
      <w:pgMar w:top="104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22A"/>
    <w:rsid w:val="00021BB9"/>
    <w:rsid w:val="000C692C"/>
    <w:rsid w:val="00177062"/>
    <w:rsid w:val="00615034"/>
    <w:rsid w:val="007E5160"/>
    <w:rsid w:val="009008C7"/>
    <w:rsid w:val="00985060"/>
    <w:rsid w:val="009D38C9"/>
    <w:rsid w:val="009F78B5"/>
    <w:rsid w:val="00B3422A"/>
    <w:rsid w:val="00D55FED"/>
    <w:rsid w:val="00F9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E7340F-303D-4F89-99A9-F95E75443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7"/>
      <w:ind w:left="4491" w:right="123" w:hanging="3784"/>
    </w:p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MIKHAIL</dc:creator>
  <cp:lastModifiedBy>Егорушкина Вероника Владимировна</cp:lastModifiedBy>
  <cp:revision>15</cp:revision>
  <dcterms:created xsi:type="dcterms:W3CDTF">2026-09-29T14:37:00Z</dcterms:created>
  <dcterms:modified xsi:type="dcterms:W3CDTF">2026-10-13T14:06:00Z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Creator">
    <vt:lpwstr>Microsoft® Excel® 2013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Excel® 2013</vt:lpwstr>
  </property>
</Properties>
</file>