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5F8F" w:rsidRDefault="00735F8F" w:rsidP="00735F8F">
      <w:pPr>
        <w:autoSpaceDE w:val="0"/>
        <w:autoSpaceDN w:val="0"/>
        <w:adjustRightInd w:val="0"/>
        <w:spacing w:after="0" w:line="240" w:lineRule="auto"/>
        <w:jc w:val="center"/>
        <w:outlineLvl w:val="0"/>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Требования к участникам закупки</w:t>
      </w:r>
    </w:p>
    <w:p w:rsidR="00C0585C" w:rsidRPr="00F1270C" w:rsidRDefault="00C0585C" w:rsidP="00C0585C">
      <w:pPr>
        <w:spacing w:after="0"/>
        <w:jc w:val="center"/>
        <w:rPr>
          <w:rFonts w:ascii="Times New Roman" w:hAnsi="Times New Roman" w:cs="Times New Roman"/>
          <w:b/>
          <w:sz w:val="24"/>
          <w:szCs w:val="24"/>
        </w:rPr>
      </w:pPr>
    </w:p>
    <w:p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w:t>
      </w:r>
    </w:p>
    <w:p w:rsidR="00C0585C" w:rsidRDefault="00735F8F" w:rsidP="00735F8F">
      <w:pPr>
        <w:spacing w:after="0"/>
        <w:ind w:firstLine="284"/>
        <w:jc w:val="both"/>
        <w:rPr>
          <w:rFonts w:ascii="Times New Roman" w:hAnsi="Times New Roman" w:cs="Times New Roman"/>
          <w:sz w:val="24"/>
          <w:szCs w:val="24"/>
        </w:rPr>
      </w:pPr>
      <w:r>
        <w:rPr>
          <w:rFonts w:ascii="Times New Roman" w:hAnsi="Times New Roman" w:cs="Times New Roman"/>
          <w:sz w:val="24"/>
          <w:szCs w:val="24"/>
        </w:rPr>
        <w:t xml:space="preserve">Участник закупки </w:t>
      </w:r>
      <w:r w:rsidR="00270841">
        <w:rPr>
          <w:rFonts w:ascii="Times New Roman" w:hAnsi="Times New Roman" w:cs="Times New Roman"/>
          <w:sz w:val="24"/>
          <w:szCs w:val="24"/>
        </w:rPr>
        <w:t>должен</w:t>
      </w:r>
      <w:r>
        <w:rPr>
          <w:rFonts w:ascii="Times New Roman" w:hAnsi="Times New Roman" w:cs="Times New Roman"/>
          <w:sz w:val="24"/>
          <w:szCs w:val="24"/>
        </w:rPr>
        <w:t xml:space="preserve"> </w:t>
      </w:r>
      <w:r w:rsidR="00C0585C">
        <w:rPr>
          <w:rFonts w:ascii="Times New Roman" w:hAnsi="Times New Roman" w:cs="Times New Roman"/>
          <w:sz w:val="24"/>
          <w:szCs w:val="24"/>
        </w:rPr>
        <w:t>соответств</w:t>
      </w:r>
      <w:r w:rsidR="00270841">
        <w:rPr>
          <w:rFonts w:ascii="Times New Roman" w:hAnsi="Times New Roman" w:cs="Times New Roman"/>
          <w:sz w:val="24"/>
          <w:szCs w:val="24"/>
        </w:rPr>
        <w:t>овать</w:t>
      </w:r>
      <w:r w:rsidR="00C0585C" w:rsidRPr="00C0585C">
        <w:rPr>
          <w:rFonts w:ascii="Times New Roman" w:hAnsi="Times New Roman" w:cs="Times New Roman"/>
          <w:sz w:val="24"/>
          <w:szCs w:val="24"/>
        </w:rPr>
        <w:t xml:space="preserve"> </w:t>
      </w:r>
      <w:r>
        <w:rPr>
          <w:rFonts w:ascii="Times New Roman" w:hAnsi="Times New Roman" w:cs="Times New Roman"/>
          <w:sz w:val="24"/>
          <w:szCs w:val="24"/>
        </w:rPr>
        <w:t xml:space="preserve">единым </w:t>
      </w:r>
      <w:r w:rsidR="00C0585C" w:rsidRPr="00C0585C">
        <w:rPr>
          <w:rFonts w:ascii="Times New Roman" w:hAnsi="Times New Roman" w:cs="Times New Roman"/>
          <w:sz w:val="24"/>
          <w:szCs w:val="24"/>
        </w:rPr>
        <w:t xml:space="preserve">требованиям, установленным </w:t>
      </w:r>
      <w:r>
        <w:rPr>
          <w:rFonts w:ascii="Times New Roman" w:hAnsi="Times New Roman" w:cs="Times New Roman"/>
          <w:sz w:val="24"/>
          <w:szCs w:val="24"/>
        </w:rPr>
        <w:t xml:space="preserve">частью 1 </w:t>
      </w:r>
      <w:r w:rsidR="00C0585C" w:rsidRPr="00C0585C">
        <w:rPr>
          <w:rFonts w:ascii="Times New Roman" w:hAnsi="Times New Roman" w:cs="Times New Roman"/>
          <w:sz w:val="24"/>
          <w:szCs w:val="24"/>
        </w:rPr>
        <w:t xml:space="preserve">статьи 31 </w:t>
      </w:r>
      <w:r>
        <w:rPr>
          <w:rFonts w:ascii="Times New Roman" w:hAnsi="Times New Roman" w:cs="Times New Roman"/>
          <w:sz w:val="24"/>
          <w:szCs w:val="24"/>
        </w:rPr>
        <w:t xml:space="preserve">44 </w:t>
      </w:r>
      <w:r w:rsidR="00C0585C" w:rsidRPr="00C0585C">
        <w:rPr>
          <w:rFonts w:ascii="Times New Roman" w:hAnsi="Times New Roman" w:cs="Times New Roman"/>
          <w:sz w:val="24"/>
          <w:szCs w:val="24"/>
        </w:rPr>
        <w:t>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именно:</w:t>
      </w:r>
    </w:p>
    <w:p w:rsidR="00BF29AD" w:rsidRDefault="00BF29AD" w:rsidP="00BF29AD">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BF29AD" w:rsidRDefault="00BF29AD" w:rsidP="00BF29AD">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w:t>
      </w:r>
      <w:proofErr w:type="spellStart"/>
      <w:r>
        <w:rPr>
          <w:rFonts w:ascii="Times New Roman" w:hAnsi="Times New Roman" w:cs="Times New Roman"/>
          <w:sz w:val="24"/>
          <w:szCs w:val="24"/>
        </w:rPr>
        <w:t>непроведение</w:t>
      </w:r>
      <w:proofErr w:type="spellEnd"/>
      <w:r>
        <w:rPr>
          <w:rFonts w:ascii="Times New Roman" w:hAnsi="Times New Roman" w:cs="Times New Roman"/>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BF29AD" w:rsidRDefault="00BF29AD" w:rsidP="00BF29AD">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w:t>
      </w:r>
      <w:proofErr w:type="spellStart"/>
      <w:r>
        <w:rPr>
          <w:rFonts w:ascii="Times New Roman" w:hAnsi="Times New Roman" w:cs="Times New Roman"/>
          <w:sz w:val="24"/>
          <w:szCs w:val="24"/>
        </w:rPr>
        <w:t>неприостановление</w:t>
      </w:r>
      <w:proofErr w:type="spellEnd"/>
      <w:r>
        <w:rPr>
          <w:rFonts w:ascii="Times New Roman" w:hAnsi="Times New Roman" w:cs="Times New Roman"/>
          <w:sz w:val="24"/>
          <w:szCs w:val="24"/>
        </w:rPr>
        <w:t xml:space="preserve"> деятельности участника закупки в порядке, установленном </w:t>
      </w:r>
      <w:hyperlink r:id="rId4"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Российской Федерации об административных правонарушениях;</w:t>
      </w:r>
    </w:p>
    <w:p w:rsidR="00BF29AD" w:rsidRDefault="00BF29AD" w:rsidP="00BF29AD">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5"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6"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BF29AD" w:rsidRDefault="00BF29AD" w:rsidP="00BF29AD">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Pr>
            <w:rFonts w:ascii="Times New Roman" w:hAnsi="Times New Roman" w:cs="Times New Roman"/>
            <w:color w:val="0000FF"/>
            <w:sz w:val="24"/>
            <w:szCs w:val="24"/>
          </w:rPr>
          <w:t>статьями 289</w:t>
        </w:r>
      </w:hyperlink>
      <w:r>
        <w:rPr>
          <w:rFonts w:ascii="Times New Roman" w:hAnsi="Times New Roman" w:cs="Times New Roman"/>
          <w:sz w:val="24"/>
          <w:szCs w:val="24"/>
        </w:rPr>
        <w:t xml:space="preserve">, </w:t>
      </w:r>
      <w:hyperlink r:id="rId8" w:history="1">
        <w:r>
          <w:rPr>
            <w:rFonts w:ascii="Times New Roman" w:hAnsi="Times New Roman" w:cs="Times New Roman"/>
            <w:color w:val="0000FF"/>
            <w:sz w:val="24"/>
            <w:szCs w:val="24"/>
          </w:rPr>
          <w:t>290</w:t>
        </w:r>
      </w:hyperlink>
      <w:r>
        <w:rPr>
          <w:rFonts w:ascii="Times New Roman" w:hAnsi="Times New Roman" w:cs="Times New Roman"/>
          <w:sz w:val="24"/>
          <w:szCs w:val="24"/>
        </w:rPr>
        <w:t xml:space="preserve">, </w:t>
      </w:r>
      <w:hyperlink r:id="rId9" w:history="1">
        <w:r>
          <w:rPr>
            <w:rFonts w:ascii="Times New Roman" w:hAnsi="Times New Roman" w:cs="Times New Roman"/>
            <w:color w:val="0000FF"/>
            <w:sz w:val="24"/>
            <w:szCs w:val="24"/>
          </w:rPr>
          <w:t>291</w:t>
        </w:r>
      </w:hyperlink>
      <w:r>
        <w:rPr>
          <w:rFonts w:ascii="Times New Roman" w:hAnsi="Times New Roman" w:cs="Times New Roman"/>
          <w:sz w:val="24"/>
          <w:szCs w:val="24"/>
        </w:rPr>
        <w:t xml:space="preserve">, </w:t>
      </w:r>
      <w:hyperlink r:id="rId10" w:history="1">
        <w:r>
          <w:rPr>
            <w:rFonts w:ascii="Times New Roman" w:hAnsi="Times New Roman" w:cs="Times New Roman"/>
            <w:color w:val="0000FF"/>
            <w:sz w:val="24"/>
            <w:szCs w:val="24"/>
          </w:rPr>
          <w:t>291.1</w:t>
        </w:r>
      </w:hyperlink>
      <w:r>
        <w:rPr>
          <w:rFonts w:ascii="Times New Roman" w:hAnsi="Times New Roman" w:cs="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BF29AD" w:rsidRDefault="00BF29AD" w:rsidP="00BF29AD">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1" w:history="1">
        <w:r>
          <w:rPr>
            <w:rFonts w:ascii="Times New Roman" w:hAnsi="Times New Roman" w:cs="Times New Roman"/>
            <w:color w:val="0000FF"/>
            <w:sz w:val="24"/>
            <w:szCs w:val="24"/>
          </w:rPr>
          <w:t>статьей 19.28</w:t>
        </w:r>
      </w:hyperlink>
      <w:r>
        <w:rPr>
          <w:rFonts w:ascii="Times New Roman" w:hAnsi="Times New Roman" w:cs="Times New Roman"/>
          <w:sz w:val="24"/>
          <w:szCs w:val="24"/>
        </w:rPr>
        <w:t xml:space="preserve"> Кодекса Российской Федерации об административных правонарушениях;</w:t>
      </w:r>
    </w:p>
    <w:p w:rsidR="00BF29AD" w:rsidRDefault="00BF29AD" w:rsidP="00BF29AD">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w:t>
      </w:r>
      <w:r>
        <w:rPr>
          <w:rFonts w:ascii="Times New Roman" w:hAnsi="Times New Roman" w:cs="Times New Roman"/>
          <w:sz w:val="24"/>
          <w:szCs w:val="24"/>
        </w:rPr>
        <w:lastRenderedPageBreak/>
        <w:t>создание произведений литературы или искусства, исполнения, на финансирование проката или показа национального фильма;</w:t>
      </w:r>
    </w:p>
    <w:p w:rsidR="00BF29AD" w:rsidRDefault="00BF29AD" w:rsidP="00BF29AD">
      <w:pPr>
        <w:autoSpaceDE w:val="0"/>
        <w:autoSpaceDN w:val="0"/>
        <w:adjustRightInd w:val="0"/>
        <w:spacing w:before="3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rFonts w:ascii="Times New Roman" w:hAnsi="Times New Roman" w:cs="Times New Roman"/>
          <w:sz w:val="24"/>
          <w:szCs w:val="24"/>
        </w:rPr>
        <w:t>неполнородными</w:t>
      </w:r>
      <w:proofErr w:type="spellEnd"/>
      <w:r>
        <w:rPr>
          <w:rFonts w:ascii="Times New Roman" w:hAnsi="Times New Roman" w:cs="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BF29AD" w:rsidRDefault="00BF29AD" w:rsidP="00BF29AD">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BF29AD" w:rsidRDefault="00BF29AD" w:rsidP="00BF29AD">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9) отсутствие у участника закупки ограничений для участия в закупках, установленных законодательством Российской Федерации.</w:t>
      </w:r>
    </w:p>
    <w:p w:rsidR="00BF29AD" w:rsidRDefault="00BF29AD" w:rsidP="00BF29AD">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10) требование об отсутствии в предусмотренном настоящим Федеральным </w:t>
      </w:r>
      <w:hyperlink r:id="rId12"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13" w:history="1">
        <w:r>
          <w:rPr>
            <w:rFonts w:ascii="Times New Roman" w:hAnsi="Times New Roman" w:cs="Times New Roman"/>
            <w:color w:val="0000FF"/>
            <w:sz w:val="24"/>
            <w:szCs w:val="24"/>
          </w:rPr>
          <w:t>подпунктом "в" пункта 1 части 1 статьи 43</w:t>
        </w:r>
      </w:hyperlink>
      <w:r>
        <w:rPr>
          <w:rFonts w:ascii="Times New Roman" w:hAnsi="Times New Roman" w:cs="Times New Roman"/>
          <w:sz w:val="24"/>
          <w:szCs w:val="24"/>
        </w:rPr>
        <w:t xml:space="preserve"> настоящего Федерального закона, если Правительством Российской Федерации не установлено иное.</w:t>
      </w:r>
    </w:p>
    <w:p w:rsidR="00C0585C" w:rsidRDefault="00C0585C" w:rsidP="00C0585C">
      <w:pPr>
        <w:spacing w:after="0"/>
        <w:jc w:val="both"/>
        <w:rPr>
          <w:rFonts w:ascii="Times New Roman" w:hAnsi="Times New Roman" w:cs="Times New Roman"/>
          <w:sz w:val="24"/>
          <w:szCs w:val="24"/>
        </w:rPr>
      </w:pPr>
    </w:p>
    <w:p w:rsidR="00BF29AD" w:rsidRDefault="00BF29AD" w:rsidP="00C0585C">
      <w:pPr>
        <w:spacing w:after="0"/>
        <w:jc w:val="both"/>
        <w:rPr>
          <w:rFonts w:ascii="Times New Roman" w:hAnsi="Times New Roman" w:cs="Times New Roman"/>
          <w:sz w:val="24"/>
          <w:szCs w:val="24"/>
        </w:rPr>
      </w:pPr>
      <w:r w:rsidRPr="00735F8F">
        <w:rPr>
          <w:rFonts w:ascii="Times New Roman" w:hAnsi="Times New Roman" w:cs="Times New Roman"/>
          <w:b/>
          <w:sz w:val="24"/>
          <w:szCs w:val="24"/>
        </w:rPr>
        <w:t>Специальное требование</w:t>
      </w:r>
      <w:r w:rsidRPr="00BF29AD">
        <w:rPr>
          <w:rFonts w:ascii="Times New Roman" w:hAnsi="Times New Roman" w:cs="Times New Roman"/>
          <w:sz w:val="24"/>
          <w:szCs w:val="24"/>
        </w:rPr>
        <w:t xml:space="preserve">. С 3 мая 2022 года </w:t>
      </w:r>
      <w:r w:rsidR="00735F8F">
        <w:rPr>
          <w:rFonts w:ascii="Times New Roman" w:hAnsi="Times New Roman" w:cs="Times New Roman"/>
          <w:sz w:val="24"/>
          <w:szCs w:val="24"/>
        </w:rPr>
        <w:t xml:space="preserve">участниками закупки не могут быть </w:t>
      </w:r>
      <w:r w:rsidR="00735F8F" w:rsidRPr="00735F8F">
        <w:rPr>
          <w:rFonts w:ascii="Times New Roman" w:hAnsi="Times New Roman" w:cs="Times New Roman"/>
          <w:sz w:val="24"/>
          <w:szCs w:val="24"/>
        </w:rPr>
        <w:t>юридически</w:t>
      </w:r>
      <w:r w:rsidR="00735F8F">
        <w:rPr>
          <w:rFonts w:ascii="Times New Roman" w:hAnsi="Times New Roman" w:cs="Times New Roman"/>
          <w:sz w:val="24"/>
          <w:szCs w:val="24"/>
        </w:rPr>
        <w:t>е</w:t>
      </w:r>
      <w:r w:rsidR="00735F8F" w:rsidRPr="00735F8F">
        <w:rPr>
          <w:rFonts w:ascii="Times New Roman" w:hAnsi="Times New Roman" w:cs="Times New Roman"/>
          <w:sz w:val="24"/>
          <w:szCs w:val="24"/>
        </w:rPr>
        <w:t xml:space="preserve"> лица, физически</w:t>
      </w:r>
      <w:r w:rsidR="00735F8F">
        <w:rPr>
          <w:rFonts w:ascii="Times New Roman" w:hAnsi="Times New Roman" w:cs="Times New Roman"/>
          <w:sz w:val="24"/>
          <w:szCs w:val="24"/>
        </w:rPr>
        <w:t>е</w:t>
      </w:r>
      <w:r w:rsidR="00735F8F" w:rsidRPr="00735F8F">
        <w:rPr>
          <w:rFonts w:ascii="Times New Roman" w:hAnsi="Times New Roman" w:cs="Times New Roman"/>
          <w:sz w:val="24"/>
          <w:szCs w:val="24"/>
        </w:rPr>
        <w:t xml:space="preserve"> лица и находящимися под их контролем организации, в отношении которых применяются специальные экономические меры (</w:t>
      </w:r>
      <w:r w:rsidR="00735F8F">
        <w:rPr>
          <w:rFonts w:ascii="Times New Roman" w:hAnsi="Times New Roman" w:cs="Times New Roman"/>
          <w:sz w:val="24"/>
          <w:szCs w:val="24"/>
        </w:rPr>
        <w:t>на</w:t>
      </w:r>
      <w:r w:rsidR="00735F8F" w:rsidRPr="00735F8F">
        <w:rPr>
          <w:rFonts w:ascii="Times New Roman" w:hAnsi="Times New Roman" w:cs="Times New Roman"/>
          <w:sz w:val="24"/>
          <w:szCs w:val="24"/>
        </w:rPr>
        <w:t xml:space="preserve">ходящиеся под санкциями) </w:t>
      </w:r>
      <w:r w:rsidRPr="00BF29AD">
        <w:rPr>
          <w:rFonts w:ascii="Times New Roman" w:hAnsi="Times New Roman" w:cs="Times New Roman"/>
          <w:sz w:val="24"/>
          <w:szCs w:val="24"/>
        </w:rPr>
        <w:t>(</w:t>
      </w:r>
      <w:r w:rsidR="00735F8F" w:rsidRPr="00735F8F">
        <w:rPr>
          <w:rFonts w:ascii="Times New Roman" w:hAnsi="Times New Roman" w:cs="Times New Roman"/>
          <w:sz w:val="24"/>
          <w:szCs w:val="24"/>
        </w:rPr>
        <w:t>Указ Президента РФ от 03.05.2022 N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00735F8F">
        <w:rPr>
          <w:rFonts w:ascii="Times New Roman" w:hAnsi="Times New Roman" w:cs="Times New Roman"/>
          <w:sz w:val="24"/>
          <w:szCs w:val="24"/>
        </w:rPr>
        <w:t xml:space="preserve">; </w:t>
      </w:r>
      <w:r w:rsidR="00735F8F" w:rsidRPr="00735F8F">
        <w:rPr>
          <w:rFonts w:ascii="Times New Roman" w:hAnsi="Times New Roman" w:cs="Times New Roman"/>
          <w:sz w:val="24"/>
          <w:szCs w:val="24"/>
        </w:rPr>
        <w:t>Постановление Правительства РФ от 11.05.2022 N 851 "О мерах по реализации Указа Президента Российской Федерации от 3 мая 2022 г. N 252"</w:t>
      </w:r>
      <w:r w:rsidR="00735F8F">
        <w:rPr>
          <w:rFonts w:ascii="Times New Roman" w:hAnsi="Times New Roman" w:cs="Times New Roman"/>
          <w:sz w:val="24"/>
          <w:szCs w:val="24"/>
        </w:rPr>
        <w:t>)</w:t>
      </w:r>
      <w:r w:rsidRPr="00BF29AD">
        <w:rPr>
          <w:rFonts w:ascii="Times New Roman" w:hAnsi="Times New Roman" w:cs="Times New Roman"/>
          <w:sz w:val="24"/>
          <w:szCs w:val="24"/>
        </w:rPr>
        <w:t>.</w:t>
      </w:r>
    </w:p>
    <w:p w:rsidR="00BF29AD" w:rsidRDefault="00BF29AD" w:rsidP="00C0585C">
      <w:pPr>
        <w:spacing w:after="0"/>
        <w:jc w:val="both"/>
        <w:rPr>
          <w:rFonts w:ascii="Times New Roman" w:hAnsi="Times New Roman" w:cs="Times New Roman"/>
          <w:sz w:val="24"/>
          <w:szCs w:val="24"/>
        </w:rPr>
      </w:pPr>
    </w:p>
    <w:sectPr w:rsidR="00BF29AD" w:rsidSect="00735F8F">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339"/>
    <w:rsid w:val="00046339"/>
    <w:rsid w:val="00270841"/>
    <w:rsid w:val="006B1624"/>
    <w:rsid w:val="0071605B"/>
    <w:rsid w:val="00735F8F"/>
    <w:rsid w:val="00AB4D4F"/>
    <w:rsid w:val="00BF29AD"/>
    <w:rsid w:val="00C0014D"/>
    <w:rsid w:val="00C0585C"/>
    <w:rsid w:val="00CA4C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80C32B-E34F-424A-8F91-44FFFE5DD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35F8F"/>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35F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4741587">
      <w:bodyDiv w:val="1"/>
      <w:marLeft w:val="0"/>
      <w:marRight w:val="0"/>
      <w:marTop w:val="0"/>
      <w:marBottom w:val="0"/>
      <w:divBdr>
        <w:top w:val="none" w:sz="0" w:space="0" w:color="auto"/>
        <w:left w:val="none" w:sz="0" w:space="0" w:color="auto"/>
        <w:bottom w:val="none" w:sz="0" w:space="0" w:color="auto"/>
        <w:right w:val="none" w:sz="0" w:space="0" w:color="auto"/>
      </w:divBdr>
      <w:divsChild>
        <w:div w:id="1516312458">
          <w:marLeft w:val="0"/>
          <w:marRight w:val="0"/>
          <w:marTop w:val="120"/>
          <w:marBottom w:val="0"/>
          <w:divBdr>
            <w:top w:val="none" w:sz="0" w:space="0" w:color="auto"/>
            <w:left w:val="none" w:sz="0" w:space="0" w:color="auto"/>
            <w:bottom w:val="none" w:sz="0" w:space="0" w:color="auto"/>
            <w:right w:val="none" w:sz="0" w:space="0" w:color="auto"/>
          </w:divBdr>
        </w:div>
        <w:div w:id="654989127">
          <w:marLeft w:val="0"/>
          <w:marRight w:val="0"/>
          <w:marTop w:val="120"/>
          <w:marBottom w:val="0"/>
          <w:divBdr>
            <w:top w:val="none" w:sz="0" w:space="0" w:color="auto"/>
            <w:left w:val="none" w:sz="0" w:space="0" w:color="auto"/>
            <w:bottom w:val="none" w:sz="0" w:space="0" w:color="auto"/>
            <w:right w:val="none" w:sz="0" w:space="0" w:color="auto"/>
          </w:divBdr>
        </w:div>
        <w:div w:id="1342390661">
          <w:marLeft w:val="0"/>
          <w:marRight w:val="0"/>
          <w:marTop w:val="120"/>
          <w:marBottom w:val="0"/>
          <w:divBdr>
            <w:top w:val="none" w:sz="0" w:space="0" w:color="auto"/>
            <w:left w:val="none" w:sz="0" w:space="0" w:color="auto"/>
            <w:bottom w:val="none" w:sz="0" w:space="0" w:color="auto"/>
            <w:right w:val="none" w:sz="0" w:space="0" w:color="auto"/>
          </w:divBdr>
        </w:div>
        <w:div w:id="467623547">
          <w:marLeft w:val="0"/>
          <w:marRight w:val="0"/>
          <w:marTop w:val="120"/>
          <w:marBottom w:val="0"/>
          <w:divBdr>
            <w:top w:val="none" w:sz="0" w:space="0" w:color="auto"/>
            <w:left w:val="none" w:sz="0" w:space="0" w:color="auto"/>
            <w:bottom w:val="none" w:sz="0" w:space="0" w:color="auto"/>
            <w:right w:val="none" w:sz="0" w:space="0" w:color="auto"/>
          </w:divBdr>
        </w:div>
        <w:div w:id="841706381">
          <w:marLeft w:val="0"/>
          <w:marRight w:val="0"/>
          <w:marTop w:val="120"/>
          <w:marBottom w:val="0"/>
          <w:divBdr>
            <w:top w:val="none" w:sz="0" w:space="0" w:color="auto"/>
            <w:left w:val="none" w:sz="0" w:space="0" w:color="auto"/>
            <w:bottom w:val="none" w:sz="0" w:space="0" w:color="auto"/>
            <w:right w:val="none" w:sz="0" w:space="0" w:color="auto"/>
          </w:divBdr>
        </w:div>
        <w:div w:id="981160404">
          <w:marLeft w:val="0"/>
          <w:marRight w:val="0"/>
          <w:marTop w:val="120"/>
          <w:marBottom w:val="0"/>
          <w:divBdr>
            <w:top w:val="none" w:sz="0" w:space="0" w:color="auto"/>
            <w:left w:val="none" w:sz="0" w:space="0" w:color="auto"/>
            <w:bottom w:val="none" w:sz="0" w:space="0" w:color="auto"/>
            <w:right w:val="none" w:sz="0" w:space="0" w:color="auto"/>
          </w:divBdr>
        </w:div>
        <w:div w:id="1182354101">
          <w:marLeft w:val="0"/>
          <w:marRight w:val="0"/>
          <w:marTop w:val="120"/>
          <w:marBottom w:val="0"/>
          <w:divBdr>
            <w:top w:val="none" w:sz="0" w:space="0" w:color="auto"/>
            <w:left w:val="none" w:sz="0" w:space="0" w:color="auto"/>
            <w:bottom w:val="none" w:sz="0" w:space="0" w:color="auto"/>
            <w:right w:val="none" w:sz="0" w:space="0" w:color="auto"/>
          </w:divBdr>
        </w:div>
        <w:div w:id="349261446">
          <w:marLeft w:val="0"/>
          <w:marRight w:val="0"/>
          <w:marTop w:val="120"/>
          <w:marBottom w:val="0"/>
          <w:divBdr>
            <w:top w:val="none" w:sz="0" w:space="0" w:color="auto"/>
            <w:left w:val="none" w:sz="0" w:space="0" w:color="auto"/>
            <w:bottom w:val="none" w:sz="0" w:space="0" w:color="auto"/>
            <w:right w:val="none" w:sz="0" w:space="0" w:color="auto"/>
          </w:divBdr>
        </w:div>
        <w:div w:id="2127041313">
          <w:marLeft w:val="0"/>
          <w:marRight w:val="0"/>
          <w:marTop w:val="120"/>
          <w:marBottom w:val="0"/>
          <w:divBdr>
            <w:top w:val="none" w:sz="0" w:space="0" w:color="auto"/>
            <w:left w:val="none" w:sz="0" w:space="0" w:color="auto"/>
            <w:bottom w:val="none" w:sz="0" w:space="0" w:color="auto"/>
            <w:right w:val="none" w:sz="0" w:space="0" w:color="auto"/>
          </w:divBdr>
        </w:div>
        <w:div w:id="1431975579">
          <w:marLeft w:val="0"/>
          <w:marRight w:val="0"/>
          <w:marTop w:val="120"/>
          <w:marBottom w:val="0"/>
          <w:divBdr>
            <w:top w:val="none" w:sz="0" w:space="0" w:color="auto"/>
            <w:left w:val="none" w:sz="0" w:space="0" w:color="auto"/>
            <w:bottom w:val="none" w:sz="0" w:space="0" w:color="auto"/>
            <w:right w:val="none" w:sz="0" w:space="0" w:color="auto"/>
          </w:divBdr>
        </w:div>
        <w:div w:id="1612935923">
          <w:marLeft w:val="0"/>
          <w:marRight w:val="0"/>
          <w:marTop w:val="120"/>
          <w:marBottom w:val="0"/>
          <w:divBdr>
            <w:top w:val="none" w:sz="0" w:space="0" w:color="auto"/>
            <w:left w:val="none" w:sz="0" w:space="0" w:color="auto"/>
            <w:bottom w:val="none" w:sz="0" w:space="0" w:color="auto"/>
            <w:right w:val="none" w:sz="0" w:space="0" w:color="auto"/>
          </w:divBdr>
        </w:div>
        <w:div w:id="147015017">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ADB8768FD1B5046D443AA585690CC54C1A992794C0FBD37C7F7DCB22656807C2AF5D20B30205827F170E1DF31814C42207B07F20B02J3x7H" TargetMode="External"/><Relationship Id="rId13" Type="http://schemas.openxmlformats.org/officeDocument/2006/relationships/hyperlink" Target="consultantplus://offline/ref=BADB8768FD1B5046D443AA585690CC54C6A099774B0DBD37C7F7DCB22656807C2AF5D20832255E25AE75F4CE698C49593E7C1EEE090037J7x9H" TargetMode="External"/><Relationship Id="rId3" Type="http://schemas.openxmlformats.org/officeDocument/2006/relationships/webSettings" Target="webSettings.xml"/><Relationship Id="rId7" Type="http://schemas.openxmlformats.org/officeDocument/2006/relationships/hyperlink" Target="consultantplus://offline/ref=BADB8768FD1B5046D443AA585690CC54C1A992794C0FBD37C7F7DCB22656807C2AF5D20830245425A22AF1DB78D4445C256219F715023579J7xFH" TargetMode="External"/><Relationship Id="rId12" Type="http://schemas.openxmlformats.org/officeDocument/2006/relationships/hyperlink" Target="consultantplus://offline/ref=BADB8768FD1B5046D443AA585690CC54C6A099774B0DBD37C7F7DCB22656807C2AF5D20830245825A22AF1DB78D4445C256219F715023579J7xF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BADB8768FD1B5046D443AA585690CC54C1A9907D4B0FBD37C7F7DCB22656807C2AF5D20831255827F170E1DF31814C42207B07F20B02J3x7H" TargetMode="External"/><Relationship Id="rId11" Type="http://schemas.openxmlformats.org/officeDocument/2006/relationships/hyperlink" Target="consultantplus://offline/ref=BADB8768FD1B5046D443AA585690CC54C1A896794508BD37C7F7DCB22656807C2AF5D20B36275C27F170E1DF31814C42207B07F20B02J3x7H" TargetMode="External"/><Relationship Id="rId5" Type="http://schemas.openxmlformats.org/officeDocument/2006/relationships/hyperlink" Target="consultantplus://offline/ref=BADB8768FD1B5046D443AA585690CC54C1A9907D4B0FBD37C7F7DCB22656807C2AF5D20831275F27F170E1DF31814C42207B07F20B02J3x7H" TargetMode="External"/><Relationship Id="rId15" Type="http://schemas.openxmlformats.org/officeDocument/2006/relationships/theme" Target="theme/theme1.xml"/><Relationship Id="rId10" Type="http://schemas.openxmlformats.org/officeDocument/2006/relationships/hyperlink" Target="consultantplus://offline/ref=BADB8768FD1B5046D443AA585690CC54C1A992794C0FBD37C7F7DCB22656807C2AF5D20B302D5A27F170E1DF31814C42207B07F20B02J3x7H" TargetMode="External"/><Relationship Id="rId4" Type="http://schemas.openxmlformats.org/officeDocument/2006/relationships/hyperlink" Target="consultantplus://offline/ref=BADB8768FD1B5046D443AA585690CC54C1A896794508BD37C7F7DCB22656807C2AF5D20C31275778F465F0873C84575C27621BF009J0x2H" TargetMode="External"/><Relationship Id="rId9" Type="http://schemas.openxmlformats.org/officeDocument/2006/relationships/hyperlink" Target="consultantplus://offline/ref=BADB8768FD1B5046D443AA585690CC54C1A992794C0FBD37C7F7DCB22656807C2AF5D20B30225E27F170E1DF31814C42207B07F20B02J3x7H"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1224</Words>
  <Characters>6978</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LUZER</dc:creator>
  <cp:keywords/>
  <dc:description/>
  <cp:lastModifiedBy>User</cp:lastModifiedBy>
  <cp:revision>2</cp:revision>
  <cp:lastPrinted>2022-07-05T07:52:00Z</cp:lastPrinted>
  <dcterms:created xsi:type="dcterms:W3CDTF">2022-09-08T13:10:00Z</dcterms:created>
  <dcterms:modified xsi:type="dcterms:W3CDTF">2022-09-08T13:10:00Z</dcterms:modified>
</cp:coreProperties>
</file>