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DD573" w14:textId="5E9AD2F8" w:rsidR="00B6537C" w:rsidRDefault="00B6537C" w:rsidP="00B13BB0">
      <w:pPr>
        <w:widowControl w:val="0"/>
        <w:jc w:val="right"/>
        <w:rPr>
          <w:b/>
          <w:color w:val="auto"/>
          <w:sz w:val="22"/>
          <w:szCs w:val="22"/>
        </w:rPr>
      </w:pPr>
      <w:r>
        <w:rPr>
          <w:b/>
          <w:color w:val="auto"/>
          <w:sz w:val="22"/>
          <w:szCs w:val="22"/>
        </w:rPr>
        <w:t>Приложение №</w:t>
      </w:r>
      <w:r w:rsidR="00B13BB0">
        <w:rPr>
          <w:b/>
          <w:color w:val="auto"/>
          <w:sz w:val="22"/>
          <w:szCs w:val="22"/>
        </w:rPr>
        <w:t>5</w:t>
      </w:r>
      <w:r>
        <w:rPr>
          <w:b/>
          <w:color w:val="auto"/>
          <w:sz w:val="22"/>
          <w:szCs w:val="22"/>
        </w:rPr>
        <w:t xml:space="preserve"> </w:t>
      </w:r>
    </w:p>
    <w:p w14:paraId="38B172C3" w14:textId="22D07ED7" w:rsidR="00B6537C" w:rsidRDefault="00B13BB0" w:rsidP="00B13BB0">
      <w:pPr>
        <w:widowControl w:val="0"/>
        <w:tabs>
          <w:tab w:val="left" w:pos="2385"/>
          <w:tab w:val="center" w:pos="5390"/>
        </w:tabs>
        <w:jc w:val="right"/>
        <w:rPr>
          <w:b/>
          <w:color w:val="auto"/>
          <w:sz w:val="22"/>
          <w:szCs w:val="22"/>
        </w:rPr>
      </w:pPr>
      <w:r>
        <w:rPr>
          <w:b/>
          <w:color w:val="auto"/>
          <w:sz w:val="22"/>
          <w:szCs w:val="22"/>
        </w:rPr>
        <w:tab/>
      </w:r>
      <w:r>
        <w:rPr>
          <w:b/>
          <w:color w:val="auto"/>
          <w:sz w:val="22"/>
          <w:szCs w:val="22"/>
        </w:rPr>
        <w:tab/>
        <w:t xml:space="preserve">    </w:t>
      </w:r>
      <w:r>
        <w:rPr>
          <w:b/>
          <w:color w:val="auto"/>
          <w:sz w:val="22"/>
          <w:szCs w:val="22"/>
        </w:rPr>
        <w:tab/>
      </w:r>
      <w:r w:rsidR="00E61E5A">
        <w:rPr>
          <w:b/>
          <w:color w:val="auto"/>
          <w:sz w:val="22"/>
          <w:szCs w:val="22"/>
        </w:rPr>
        <w:t>к К</w:t>
      </w:r>
      <w:r w:rsidR="00B6537C">
        <w:rPr>
          <w:b/>
          <w:color w:val="auto"/>
          <w:sz w:val="22"/>
          <w:szCs w:val="22"/>
        </w:rPr>
        <w:t>онтракту №</w:t>
      </w:r>
      <w:r w:rsidR="007E1F29">
        <w:rPr>
          <w:b/>
          <w:color w:val="auto"/>
          <w:sz w:val="22"/>
          <w:szCs w:val="22"/>
        </w:rPr>
        <w:t>___</w:t>
      </w:r>
      <w:r>
        <w:rPr>
          <w:b/>
          <w:color w:val="auto"/>
          <w:sz w:val="22"/>
          <w:szCs w:val="22"/>
        </w:rPr>
        <w:t xml:space="preserve"> </w:t>
      </w:r>
      <w:r w:rsidR="00D14BB8">
        <w:rPr>
          <w:b/>
          <w:color w:val="auto"/>
          <w:sz w:val="22"/>
          <w:szCs w:val="22"/>
        </w:rPr>
        <w:t>от</w:t>
      </w:r>
      <w:r>
        <w:rPr>
          <w:b/>
          <w:color w:val="auto"/>
          <w:sz w:val="22"/>
          <w:szCs w:val="22"/>
        </w:rPr>
        <w:t xml:space="preserve"> </w:t>
      </w:r>
      <w:r w:rsidR="00D14BB8">
        <w:rPr>
          <w:b/>
          <w:color w:val="auto"/>
          <w:sz w:val="22"/>
          <w:szCs w:val="22"/>
        </w:rPr>
        <w:t>_____________202</w:t>
      </w:r>
      <w:r w:rsidR="00735D16">
        <w:rPr>
          <w:b/>
          <w:color w:val="auto"/>
          <w:sz w:val="22"/>
          <w:szCs w:val="22"/>
        </w:rPr>
        <w:t>6</w:t>
      </w:r>
      <w:r w:rsidR="00B6537C">
        <w:rPr>
          <w:b/>
          <w:color w:val="auto"/>
          <w:sz w:val="22"/>
          <w:szCs w:val="22"/>
        </w:rPr>
        <w:t>г.</w:t>
      </w:r>
    </w:p>
    <w:p w14:paraId="130E0EB9" w14:textId="2601F733" w:rsidR="00215792" w:rsidRDefault="00215792" w:rsidP="00B13BB0">
      <w:pPr>
        <w:widowControl w:val="0"/>
        <w:jc w:val="right"/>
        <w:rPr>
          <w:b/>
          <w:color w:val="auto"/>
          <w:sz w:val="22"/>
          <w:szCs w:val="22"/>
        </w:rPr>
      </w:pPr>
    </w:p>
    <w:p w14:paraId="34752835" w14:textId="0D945A70" w:rsidR="00B13BB0" w:rsidRDefault="00B13BB0" w:rsidP="005D08CF">
      <w:pPr>
        <w:widowControl w:val="0"/>
        <w:rPr>
          <w:b/>
          <w:color w:val="auto"/>
          <w:sz w:val="22"/>
          <w:szCs w:val="22"/>
        </w:rPr>
      </w:pPr>
    </w:p>
    <w:p w14:paraId="5AFC4EF0" w14:textId="5FDB93CE" w:rsidR="00B13BB0" w:rsidRDefault="00A45F5F" w:rsidP="00A45F5F">
      <w:pPr>
        <w:widowControl w:val="0"/>
        <w:jc w:val="center"/>
        <w:rPr>
          <w:b/>
          <w:color w:val="auto"/>
          <w:sz w:val="22"/>
          <w:szCs w:val="22"/>
        </w:rPr>
      </w:pPr>
      <w:r>
        <w:rPr>
          <w:b/>
          <w:color w:val="auto"/>
          <w:sz w:val="22"/>
          <w:szCs w:val="22"/>
        </w:rPr>
        <w:t>ОПИСАНИЕ ОБЪЕКТА ЗАКУПКИ</w:t>
      </w:r>
    </w:p>
    <w:p w14:paraId="2B0D4842" w14:textId="5394B527" w:rsidR="00401AD7" w:rsidRDefault="00A45F5F" w:rsidP="00401AD7">
      <w:pPr>
        <w:widowControl w:val="0"/>
        <w:jc w:val="center"/>
        <w:rPr>
          <w:b/>
          <w:color w:val="auto"/>
          <w:sz w:val="22"/>
          <w:szCs w:val="22"/>
        </w:rPr>
      </w:pPr>
      <w:r>
        <w:rPr>
          <w:b/>
          <w:color w:val="auto"/>
          <w:sz w:val="22"/>
          <w:szCs w:val="22"/>
        </w:rPr>
        <w:t>(</w:t>
      </w:r>
      <w:r w:rsidR="00401AD7" w:rsidRPr="00633C41">
        <w:rPr>
          <w:b/>
          <w:color w:val="auto"/>
          <w:sz w:val="22"/>
          <w:szCs w:val="22"/>
        </w:rPr>
        <w:t>ТЕХНИЧЕСКОЕ ЗАДАНИЕ</w:t>
      </w:r>
      <w:r>
        <w:rPr>
          <w:b/>
          <w:color w:val="auto"/>
          <w:sz w:val="22"/>
          <w:szCs w:val="22"/>
        </w:rPr>
        <w:t>)</w:t>
      </w:r>
    </w:p>
    <w:p w14:paraId="0AF688D1" w14:textId="77777777" w:rsidR="009A086A" w:rsidRPr="00633C41" w:rsidRDefault="009A086A" w:rsidP="00401AD7">
      <w:pPr>
        <w:widowControl w:val="0"/>
        <w:jc w:val="center"/>
        <w:rPr>
          <w:b/>
          <w:color w:val="auto"/>
          <w:sz w:val="22"/>
          <w:szCs w:val="22"/>
        </w:rPr>
      </w:pPr>
    </w:p>
    <w:p w14:paraId="16C5B1A1" w14:textId="610B7F5C" w:rsidR="009A086A" w:rsidRPr="00C94DB4" w:rsidRDefault="00C94DB4" w:rsidP="009A086A">
      <w:pPr>
        <w:widowControl w:val="0"/>
        <w:jc w:val="center"/>
        <w:rPr>
          <w:rFonts w:eastAsia="Calibri"/>
          <w:b/>
          <w:color w:val="auto"/>
          <w:szCs w:val="24"/>
          <w:lang w:eastAsia="en-US"/>
        </w:rPr>
      </w:pPr>
      <w:r w:rsidRPr="00C94DB4">
        <w:rPr>
          <w:rFonts w:eastAsia="Calibri"/>
          <w:b/>
          <w:color w:val="auto"/>
          <w:szCs w:val="24"/>
          <w:lang w:eastAsia="en-US"/>
        </w:rPr>
        <w:t>Поставка IP-видеокамер для нужд МБУДО «ДХШМИЮ «Дубна»</w:t>
      </w:r>
      <w:bookmarkStart w:id="0" w:name="_GoBack"/>
      <w:bookmarkEnd w:id="0"/>
    </w:p>
    <w:p w14:paraId="1121CA76" w14:textId="77777777" w:rsidR="00C94DB4" w:rsidRDefault="00C94DB4" w:rsidP="009A086A">
      <w:pPr>
        <w:widowControl w:val="0"/>
        <w:jc w:val="center"/>
        <w:rPr>
          <w:b/>
          <w:color w:val="FF0000"/>
          <w:sz w:val="22"/>
          <w:szCs w:val="22"/>
        </w:rPr>
      </w:pPr>
    </w:p>
    <w:p w14:paraId="5F4706F9" w14:textId="77777777" w:rsidR="00C0688A" w:rsidRPr="00C0688A" w:rsidRDefault="00C0688A" w:rsidP="00C0688A">
      <w:pPr>
        <w:suppressAutoHyphens/>
        <w:spacing w:line="250" w:lineRule="auto"/>
        <w:ind w:right="509" w:firstLine="567"/>
        <w:jc w:val="both"/>
        <w:rPr>
          <w:b/>
          <w:color w:val="auto"/>
          <w:szCs w:val="24"/>
        </w:rPr>
      </w:pPr>
      <w:r w:rsidRPr="00C0688A">
        <w:rPr>
          <w:rFonts w:eastAsia="Calibri"/>
          <w:b/>
          <w:color w:val="auto"/>
          <w:szCs w:val="24"/>
          <w:u w:val="single"/>
          <w:lang w:eastAsia="en-US"/>
        </w:rPr>
        <w:t>1. Общая информация об объекте закупки.</w:t>
      </w:r>
    </w:p>
    <w:p w14:paraId="1D727EAA" w14:textId="25382178" w:rsidR="00315F01" w:rsidRDefault="00C0688A" w:rsidP="009A086A">
      <w:pPr>
        <w:widowControl w:val="0"/>
        <w:suppressAutoHyphens/>
        <w:autoSpaceDE w:val="0"/>
        <w:autoSpaceDN w:val="0"/>
        <w:adjustRightInd w:val="0"/>
        <w:ind w:firstLine="567"/>
        <w:jc w:val="both"/>
        <w:rPr>
          <w:rFonts w:eastAsia="Calibri"/>
          <w:color w:val="auto"/>
          <w:szCs w:val="24"/>
          <w:lang w:eastAsia="en-US"/>
        </w:rPr>
      </w:pPr>
      <w:r w:rsidRPr="00C0688A">
        <w:rPr>
          <w:rFonts w:eastAsia="Calibri"/>
          <w:b/>
          <w:color w:val="auto"/>
          <w:szCs w:val="24"/>
          <w:lang w:eastAsia="en-US"/>
        </w:rPr>
        <w:t>1.1. Объект закупки:</w:t>
      </w:r>
      <w:r w:rsidRPr="00C0688A">
        <w:rPr>
          <w:rFonts w:eastAsia="Calibri"/>
          <w:color w:val="auto"/>
          <w:szCs w:val="24"/>
          <w:lang w:eastAsia="en-US"/>
        </w:rPr>
        <w:t xml:space="preserve"> </w:t>
      </w:r>
      <w:r w:rsidR="007578FC" w:rsidRPr="007578FC">
        <w:rPr>
          <w:rFonts w:eastAsia="Calibri"/>
          <w:color w:val="auto"/>
          <w:szCs w:val="24"/>
          <w:lang w:eastAsia="en-US"/>
        </w:rPr>
        <w:t>Поставка IP-видеокамер для нужд МБУДО «ДХШМИЮ «Дубна»</w:t>
      </w:r>
      <w:r w:rsidR="00D67C28" w:rsidRPr="00D67C28">
        <w:rPr>
          <w:rFonts w:eastAsia="Calibri"/>
          <w:color w:val="auto"/>
          <w:szCs w:val="24"/>
          <w:lang w:eastAsia="en-US"/>
        </w:rPr>
        <w:t>.</w:t>
      </w:r>
    </w:p>
    <w:p w14:paraId="3E499E1F" w14:textId="183CF00B" w:rsidR="00433808" w:rsidRDefault="00C0688A" w:rsidP="00282BAE">
      <w:pPr>
        <w:widowControl w:val="0"/>
        <w:suppressAutoHyphens/>
        <w:autoSpaceDE w:val="0"/>
        <w:autoSpaceDN w:val="0"/>
        <w:adjustRightInd w:val="0"/>
        <w:ind w:firstLine="567"/>
        <w:jc w:val="both"/>
        <w:rPr>
          <w:szCs w:val="24"/>
        </w:rPr>
      </w:pPr>
      <w:r w:rsidRPr="00C0688A">
        <w:rPr>
          <w:rFonts w:eastAsia="Calibri"/>
          <w:b/>
          <w:color w:val="auto"/>
          <w:szCs w:val="24"/>
          <w:lang w:eastAsia="en-US"/>
        </w:rPr>
        <w:t>1.2. Место поставки товара</w:t>
      </w:r>
      <w:r w:rsidRPr="00C0688A">
        <w:rPr>
          <w:rFonts w:eastAsia="Calibri"/>
          <w:color w:val="auto"/>
          <w:szCs w:val="24"/>
          <w:lang w:eastAsia="en-US"/>
        </w:rPr>
        <w:t>:</w:t>
      </w:r>
      <w:r w:rsidR="00282BAE">
        <w:rPr>
          <w:szCs w:val="24"/>
        </w:rPr>
        <w:t xml:space="preserve"> </w:t>
      </w:r>
      <w:r w:rsidR="00282BAE" w:rsidRPr="00282BAE">
        <w:rPr>
          <w:szCs w:val="24"/>
        </w:rPr>
        <w:t>141980, г. Дубна, Московской обл., ул. Векслера д. 22</w:t>
      </w:r>
      <w:r w:rsidR="00282BAE">
        <w:rPr>
          <w:szCs w:val="24"/>
        </w:rPr>
        <w:t>.</w:t>
      </w:r>
    </w:p>
    <w:p w14:paraId="2FBBC53F" w14:textId="7B64AA1F" w:rsidR="00C0688A" w:rsidRPr="00C0688A" w:rsidRDefault="00C0688A" w:rsidP="00C0688A">
      <w:pPr>
        <w:widowControl w:val="0"/>
        <w:suppressAutoHyphens/>
        <w:autoSpaceDE w:val="0"/>
        <w:autoSpaceDN w:val="0"/>
        <w:adjustRightInd w:val="0"/>
        <w:ind w:firstLine="567"/>
        <w:jc w:val="both"/>
        <w:rPr>
          <w:bCs/>
          <w:color w:val="auto"/>
          <w:szCs w:val="24"/>
        </w:rPr>
      </w:pPr>
      <w:r w:rsidRPr="00C0688A">
        <w:rPr>
          <w:b/>
          <w:bCs/>
          <w:color w:val="auto"/>
          <w:szCs w:val="24"/>
        </w:rPr>
        <w:t>1.</w:t>
      </w:r>
      <w:r w:rsidR="007578FC">
        <w:rPr>
          <w:b/>
          <w:bCs/>
          <w:color w:val="auto"/>
          <w:szCs w:val="24"/>
        </w:rPr>
        <w:t>3</w:t>
      </w:r>
      <w:r w:rsidRPr="00C0688A">
        <w:rPr>
          <w:b/>
          <w:bCs/>
          <w:color w:val="auto"/>
          <w:szCs w:val="24"/>
        </w:rPr>
        <w:t>. Количество товара:</w:t>
      </w:r>
      <w:r w:rsidR="00A7369D">
        <w:rPr>
          <w:bCs/>
          <w:color w:val="auto"/>
          <w:szCs w:val="24"/>
        </w:rPr>
        <w:t xml:space="preserve"> </w:t>
      </w:r>
      <w:r w:rsidRPr="00C0688A">
        <w:rPr>
          <w:bCs/>
          <w:color w:val="auto"/>
          <w:szCs w:val="24"/>
        </w:rPr>
        <w:t xml:space="preserve">количество, ассортимент, характеристики Товара указаны в Спецификации (Приложение № 1 к </w:t>
      </w:r>
      <w:r w:rsidR="00A45F5F">
        <w:rPr>
          <w:bCs/>
          <w:color w:val="auto"/>
          <w:szCs w:val="24"/>
        </w:rPr>
        <w:t>Описанию объекта закупки</w:t>
      </w:r>
      <w:r w:rsidRPr="00C0688A">
        <w:rPr>
          <w:bCs/>
          <w:color w:val="auto"/>
          <w:szCs w:val="24"/>
        </w:rPr>
        <w:t>).</w:t>
      </w:r>
    </w:p>
    <w:p w14:paraId="03442B29" w14:textId="1574D5E1" w:rsidR="00FC25DC" w:rsidRPr="008C184C" w:rsidRDefault="00C0688A" w:rsidP="00992660">
      <w:pPr>
        <w:widowControl w:val="0"/>
        <w:suppressAutoHyphens/>
        <w:autoSpaceDE w:val="0"/>
        <w:autoSpaceDN w:val="0"/>
        <w:adjustRightInd w:val="0"/>
        <w:ind w:firstLine="567"/>
        <w:jc w:val="both"/>
        <w:rPr>
          <w:color w:val="FF0000"/>
          <w:sz w:val="22"/>
          <w:szCs w:val="22"/>
        </w:rPr>
      </w:pPr>
      <w:r w:rsidRPr="00C0688A">
        <w:rPr>
          <w:b/>
          <w:bCs/>
          <w:color w:val="auto"/>
          <w:szCs w:val="24"/>
        </w:rPr>
        <w:t>1.</w:t>
      </w:r>
      <w:r w:rsidR="007578FC">
        <w:rPr>
          <w:b/>
          <w:bCs/>
          <w:color w:val="auto"/>
          <w:szCs w:val="24"/>
        </w:rPr>
        <w:t>4</w:t>
      </w:r>
      <w:r w:rsidRPr="00C0688A">
        <w:rPr>
          <w:b/>
          <w:bCs/>
          <w:color w:val="auto"/>
          <w:szCs w:val="24"/>
        </w:rPr>
        <w:t>. Срок поставки товара:</w:t>
      </w:r>
      <w:r w:rsidRPr="00C0688A">
        <w:rPr>
          <w:bCs/>
          <w:color w:val="auto"/>
          <w:szCs w:val="24"/>
        </w:rPr>
        <w:t xml:space="preserve"> </w:t>
      </w:r>
      <w:r w:rsidR="00992660">
        <w:rPr>
          <w:bCs/>
          <w:color w:val="auto"/>
          <w:szCs w:val="24"/>
        </w:rPr>
        <w:t>Поставка т</w:t>
      </w:r>
      <w:r w:rsidR="00992660" w:rsidRPr="00992660">
        <w:rPr>
          <w:bCs/>
          <w:color w:val="auto"/>
          <w:szCs w:val="24"/>
        </w:rPr>
        <w:t xml:space="preserve">овара осуществляется в </w:t>
      </w:r>
      <w:r w:rsidR="00992660" w:rsidRPr="008C184C">
        <w:rPr>
          <w:bCs/>
          <w:color w:val="auto"/>
          <w:szCs w:val="24"/>
        </w:rPr>
        <w:t xml:space="preserve">течение </w:t>
      </w:r>
      <w:r w:rsidR="00DC3D79" w:rsidRPr="008C184C">
        <w:rPr>
          <w:bCs/>
          <w:color w:val="auto"/>
          <w:szCs w:val="24"/>
        </w:rPr>
        <w:t>10</w:t>
      </w:r>
      <w:r w:rsidR="00992660" w:rsidRPr="008C184C">
        <w:rPr>
          <w:bCs/>
          <w:color w:val="auto"/>
          <w:szCs w:val="24"/>
        </w:rPr>
        <w:t xml:space="preserve"> </w:t>
      </w:r>
      <w:r w:rsidR="00C27264" w:rsidRPr="008C184C">
        <w:rPr>
          <w:bCs/>
          <w:color w:val="auto"/>
          <w:szCs w:val="24"/>
        </w:rPr>
        <w:t>(</w:t>
      </w:r>
      <w:r w:rsidR="00DC3D79" w:rsidRPr="008C184C">
        <w:rPr>
          <w:bCs/>
          <w:color w:val="auto"/>
          <w:szCs w:val="24"/>
        </w:rPr>
        <w:t>десят</w:t>
      </w:r>
      <w:r w:rsidR="005F71A9">
        <w:rPr>
          <w:bCs/>
          <w:color w:val="auto"/>
          <w:szCs w:val="24"/>
        </w:rPr>
        <w:t>и)</w:t>
      </w:r>
      <w:r w:rsidR="00992660" w:rsidRPr="008C184C">
        <w:rPr>
          <w:bCs/>
          <w:color w:val="auto"/>
          <w:szCs w:val="24"/>
        </w:rPr>
        <w:t xml:space="preserve"> </w:t>
      </w:r>
      <w:r w:rsidR="007E1F29" w:rsidRPr="008C184C">
        <w:rPr>
          <w:bCs/>
          <w:color w:val="auto"/>
          <w:szCs w:val="24"/>
        </w:rPr>
        <w:t>рабочих</w:t>
      </w:r>
      <w:r w:rsidR="00992660" w:rsidRPr="008C184C">
        <w:rPr>
          <w:bCs/>
          <w:color w:val="auto"/>
          <w:szCs w:val="24"/>
        </w:rPr>
        <w:t xml:space="preserve"> дней с </w:t>
      </w:r>
      <w:r w:rsidR="007E1F29" w:rsidRPr="008C184C">
        <w:rPr>
          <w:bCs/>
          <w:color w:val="auto"/>
          <w:szCs w:val="24"/>
        </w:rPr>
        <w:t>даты</w:t>
      </w:r>
      <w:r w:rsidR="00992660" w:rsidRPr="008C184C">
        <w:rPr>
          <w:bCs/>
          <w:color w:val="auto"/>
          <w:szCs w:val="24"/>
        </w:rPr>
        <w:t xml:space="preserve"> заключения контракта.</w:t>
      </w:r>
    </w:p>
    <w:p w14:paraId="4C45B865" w14:textId="77777777" w:rsidR="00992660" w:rsidRDefault="00992660" w:rsidP="00514734">
      <w:pPr>
        <w:widowControl w:val="0"/>
        <w:suppressAutoHyphens/>
        <w:autoSpaceDE w:val="0"/>
        <w:autoSpaceDN w:val="0"/>
        <w:adjustRightInd w:val="0"/>
        <w:ind w:firstLine="567"/>
        <w:jc w:val="both"/>
        <w:rPr>
          <w:b/>
          <w:color w:val="auto"/>
          <w:szCs w:val="24"/>
          <w:u w:val="single"/>
        </w:rPr>
      </w:pPr>
    </w:p>
    <w:p w14:paraId="7F4B08A2" w14:textId="4E812A6F" w:rsidR="00514734" w:rsidRPr="00514734" w:rsidRDefault="00514734" w:rsidP="00514734">
      <w:pPr>
        <w:widowControl w:val="0"/>
        <w:suppressAutoHyphens/>
        <w:autoSpaceDE w:val="0"/>
        <w:autoSpaceDN w:val="0"/>
        <w:adjustRightInd w:val="0"/>
        <w:ind w:firstLine="567"/>
        <w:jc w:val="both"/>
        <w:rPr>
          <w:b/>
          <w:bCs/>
          <w:color w:val="auto"/>
          <w:szCs w:val="24"/>
        </w:rPr>
      </w:pPr>
      <w:r w:rsidRPr="00514734">
        <w:rPr>
          <w:b/>
          <w:color w:val="auto"/>
          <w:szCs w:val="24"/>
          <w:u w:val="single"/>
        </w:rPr>
        <w:t>2. Стандарт товаров.</w:t>
      </w:r>
    </w:p>
    <w:p w14:paraId="7C973711" w14:textId="4EA42959" w:rsidR="00514734" w:rsidRPr="00514734" w:rsidRDefault="00B73D5C" w:rsidP="00514734">
      <w:pPr>
        <w:suppressAutoHyphens/>
        <w:autoSpaceDE w:val="0"/>
        <w:autoSpaceDN w:val="0"/>
        <w:adjustRightInd w:val="0"/>
        <w:ind w:firstLine="567"/>
        <w:jc w:val="both"/>
        <w:rPr>
          <w:color w:val="auto"/>
          <w:szCs w:val="24"/>
        </w:rPr>
      </w:pPr>
      <w:r>
        <w:rPr>
          <w:color w:val="auto"/>
          <w:szCs w:val="24"/>
        </w:rPr>
        <w:t>П</w:t>
      </w:r>
      <w:r w:rsidRPr="00B73D5C">
        <w:rPr>
          <w:color w:val="auto"/>
          <w:szCs w:val="24"/>
        </w:rPr>
        <w:t xml:space="preserve">оставка товара </w:t>
      </w:r>
      <w:r w:rsidR="00514734" w:rsidRPr="00514734">
        <w:rPr>
          <w:color w:val="auto"/>
          <w:szCs w:val="24"/>
        </w:rPr>
        <w:t>(далее – «Товар») осуществляется на условиях, предусмотренных на</w:t>
      </w:r>
      <w:r>
        <w:rPr>
          <w:color w:val="auto"/>
          <w:szCs w:val="24"/>
        </w:rPr>
        <w:t xml:space="preserve">стоящим </w:t>
      </w:r>
      <w:r w:rsidR="00A45F5F">
        <w:rPr>
          <w:color w:val="auto"/>
          <w:szCs w:val="24"/>
        </w:rPr>
        <w:t>Описанием объекта закупки</w:t>
      </w:r>
      <w:r>
        <w:rPr>
          <w:color w:val="auto"/>
          <w:szCs w:val="24"/>
        </w:rPr>
        <w:t xml:space="preserve"> и К</w:t>
      </w:r>
      <w:r w:rsidR="00514734" w:rsidRPr="00514734">
        <w:rPr>
          <w:color w:val="auto"/>
          <w:szCs w:val="24"/>
        </w:rPr>
        <w:t xml:space="preserve">онтрактом с характеристиками, предусмотренными Спецификацией (Приложением № 1) к настоящему </w:t>
      </w:r>
      <w:r w:rsidR="00A45F5F">
        <w:rPr>
          <w:color w:val="auto"/>
          <w:szCs w:val="24"/>
        </w:rPr>
        <w:t>Описанию объекта закупки</w:t>
      </w:r>
      <w:r w:rsidR="00514734" w:rsidRPr="00514734">
        <w:rPr>
          <w:color w:val="auto"/>
          <w:szCs w:val="24"/>
        </w:rPr>
        <w:t>.</w:t>
      </w:r>
    </w:p>
    <w:p w14:paraId="50289012" w14:textId="77777777"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Поставляемый Товар должен быть новым (Товаром, который не был в употреблении, не были восстановлены потребительские свойства). Поставляемый (передаваемый) Товар должен принадлежать Поставщику на праве собственности, быть свободен от прав третьих лиц на него, не состоять под арестом, не иметь иных обременений, не быть предметом спора(-</w:t>
      </w:r>
      <w:proofErr w:type="spellStart"/>
      <w:r w:rsidRPr="00514734">
        <w:rPr>
          <w:color w:val="auto"/>
          <w:szCs w:val="24"/>
        </w:rPr>
        <w:t>ов</w:t>
      </w:r>
      <w:proofErr w:type="spellEnd"/>
      <w:r w:rsidRPr="00514734">
        <w:rPr>
          <w:color w:val="auto"/>
          <w:szCs w:val="24"/>
        </w:rPr>
        <w:t>), рассматриваемого арбитражным судом и (или) судом общей юрисдикции Российской Федерации.</w:t>
      </w:r>
    </w:p>
    <w:p w14:paraId="3F2BD6FC" w14:textId="77777777"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Поставляемый Товар должен строго соответствовать требованиям, предъявляемым к нему действующим законодательством и подзаконными актами Российской Федерации.</w:t>
      </w:r>
    </w:p>
    <w:p w14:paraId="0FE3503A" w14:textId="5CBB8A62"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 xml:space="preserve">Качество товара должно соответствовать требованиям </w:t>
      </w:r>
      <w:r w:rsidR="00A45F5F">
        <w:rPr>
          <w:color w:val="auto"/>
          <w:szCs w:val="24"/>
        </w:rPr>
        <w:t>Описания объекта закупки</w:t>
      </w:r>
      <w:r w:rsidRPr="00514734">
        <w:rPr>
          <w:color w:val="auto"/>
          <w:szCs w:val="24"/>
        </w:rPr>
        <w:t xml:space="preserve"> (Приложения № 1 к </w:t>
      </w:r>
      <w:r w:rsidR="00A45F5F">
        <w:rPr>
          <w:color w:val="auto"/>
          <w:szCs w:val="24"/>
        </w:rPr>
        <w:t>Описанию объекта закупки</w:t>
      </w:r>
      <w:r w:rsidRPr="00514734">
        <w:rPr>
          <w:color w:val="auto"/>
          <w:szCs w:val="24"/>
        </w:rPr>
        <w:t>), и требованиям законодательства Российской Федерации, установленным к данному виду Товара.</w:t>
      </w:r>
    </w:p>
    <w:p w14:paraId="1E8969E9" w14:textId="17C81CBE"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Доставка Товара, разгрузка-погрузка (в том числе подъем на этаж), размещение Товара в помещении, указанном</w:t>
      </w:r>
      <w:r w:rsidR="00DC3D79">
        <w:rPr>
          <w:color w:val="auto"/>
          <w:szCs w:val="24"/>
        </w:rPr>
        <w:t xml:space="preserve"> </w:t>
      </w:r>
      <w:r w:rsidRPr="00514734">
        <w:rPr>
          <w:color w:val="auto"/>
          <w:szCs w:val="24"/>
        </w:rPr>
        <w:t>Заказчиком</w:t>
      </w:r>
      <w:r w:rsidR="00DC3D79">
        <w:rPr>
          <w:color w:val="auto"/>
          <w:szCs w:val="24"/>
        </w:rPr>
        <w:t xml:space="preserve">, и </w:t>
      </w:r>
      <w:r w:rsidRPr="00514734">
        <w:rPr>
          <w:color w:val="auto"/>
          <w:szCs w:val="24"/>
        </w:rPr>
        <w:t>о</w:t>
      </w:r>
      <w:r w:rsidR="007F0729">
        <w:rPr>
          <w:color w:val="auto"/>
          <w:szCs w:val="24"/>
        </w:rPr>
        <w:t xml:space="preserve">существляется в рабочие дни с </w:t>
      </w:r>
      <w:r w:rsidR="00282BAE">
        <w:rPr>
          <w:color w:val="auto"/>
          <w:szCs w:val="24"/>
        </w:rPr>
        <w:t>10</w:t>
      </w:r>
      <w:r w:rsidR="007F0729">
        <w:rPr>
          <w:color w:val="auto"/>
          <w:szCs w:val="24"/>
        </w:rPr>
        <w:t>:00 до 17</w:t>
      </w:r>
      <w:r w:rsidRPr="00514734">
        <w:rPr>
          <w:color w:val="auto"/>
          <w:szCs w:val="24"/>
        </w:rPr>
        <w:t>:00.</w:t>
      </w:r>
    </w:p>
    <w:p w14:paraId="18B0C2E6" w14:textId="1A6D0DFD"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 xml:space="preserve">Поставщик не позднее чем за 1 (один) рабочий день согласовывает точные дату и время поставки Товара с Заказчиком в порядке, предусмотренном Контрактом. </w:t>
      </w:r>
    </w:p>
    <w:p w14:paraId="5031AE52" w14:textId="77777777"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Доставка, погрузка-разгрузка (в том числе подъем на этаж) производится Поставщиком своими силами, средствами и (или) за свой счет. В день исполнения обязательств по поставке Товара Поставщик очищает место поставки Товара от мусора и транспортировочной упаковки. Уборка и вывоз мусора и транспортировочной упаковки производятся за счет сил и средств Поставщика в течение срока, установленного положениями Контракта.</w:t>
      </w:r>
    </w:p>
    <w:p w14:paraId="1CF9658B" w14:textId="0AE03F65"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Поставщик соблюдает правила действующего внутреннего распорядка, внутренние положения и инструкции Заказчик</w:t>
      </w:r>
      <w:r w:rsidR="00282BAE">
        <w:rPr>
          <w:color w:val="auto"/>
          <w:szCs w:val="24"/>
        </w:rPr>
        <w:t>а</w:t>
      </w:r>
      <w:r w:rsidRPr="00514734">
        <w:rPr>
          <w:color w:val="auto"/>
          <w:szCs w:val="24"/>
        </w:rPr>
        <w:t xml:space="preserve">, а также правила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w:t>
      </w:r>
      <w:r w:rsidR="00DC3D79">
        <w:rPr>
          <w:color w:val="auto"/>
          <w:szCs w:val="24"/>
        </w:rPr>
        <w:t>Московской области.</w:t>
      </w:r>
    </w:p>
    <w:p w14:paraId="26B95299" w14:textId="77777777" w:rsidR="00514734" w:rsidRPr="00514734" w:rsidRDefault="00514734" w:rsidP="00514734">
      <w:pPr>
        <w:suppressAutoHyphens/>
        <w:autoSpaceDE w:val="0"/>
        <w:autoSpaceDN w:val="0"/>
        <w:adjustRightInd w:val="0"/>
        <w:ind w:firstLine="567"/>
        <w:jc w:val="both"/>
        <w:rPr>
          <w:b/>
          <w:color w:val="auto"/>
          <w:szCs w:val="24"/>
          <w:u w:val="single"/>
        </w:rPr>
      </w:pPr>
      <w:r w:rsidRPr="00514734">
        <w:rPr>
          <w:b/>
          <w:color w:val="auto"/>
          <w:szCs w:val="24"/>
          <w:u w:val="single"/>
        </w:rPr>
        <w:t>Порядок сдачи-приемки</w:t>
      </w:r>
    </w:p>
    <w:p w14:paraId="2EA28DE7" w14:textId="77777777" w:rsidR="00514734" w:rsidRPr="00514734" w:rsidRDefault="00514734" w:rsidP="00514734">
      <w:pPr>
        <w:suppressAutoHyphens/>
        <w:autoSpaceDE w:val="0"/>
        <w:autoSpaceDN w:val="0"/>
        <w:adjustRightInd w:val="0"/>
        <w:ind w:firstLine="567"/>
        <w:jc w:val="both"/>
        <w:rPr>
          <w:color w:val="auto"/>
          <w:szCs w:val="24"/>
          <w:lang w:val="x-none"/>
        </w:rPr>
      </w:pPr>
      <w:r w:rsidRPr="00514734">
        <w:rPr>
          <w:color w:val="auto"/>
          <w:szCs w:val="24"/>
        </w:rPr>
        <w:t xml:space="preserve">В порядке и сроки, установленные контрактом, с даты поставки всего объема Товара Поставщик передает заполненный надлежащим образом комплект отчетных </w:t>
      </w:r>
      <w:r w:rsidRPr="00514734">
        <w:rPr>
          <w:color w:val="auto"/>
          <w:szCs w:val="24"/>
          <w:lang w:val="x-none"/>
        </w:rPr>
        <w:t>документов на Товар:</w:t>
      </w:r>
    </w:p>
    <w:p w14:paraId="17A1900B" w14:textId="351CBB3A" w:rsidR="00AD277B" w:rsidRPr="00AD277B" w:rsidRDefault="00AD277B" w:rsidP="00AD277B">
      <w:pPr>
        <w:pStyle w:val="a4"/>
        <w:numPr>
          <w:ilvl w:val="0"/>
          <w:numId w:val="21"/>
        </w:numPr>
        <w:rPr>
          <w:sz w:val="24"/>
          <w:szCs w:val="24"/>
          <w:lang w:val="x-none"/>
        </w:rPr>
      </w:pPr>
      <w:r>
        <w:rPr>
          <w:sz w:val="24"/>
          <w:szCs w:val="24"/>
        </w:rPr>
        <w:t xml:space="preserve"> </w:t>
      </w:r>
      <w:r w:rsidRPr="00AD277B">
        <w:rPr>
          <w:sz w:val="24"/>
          <w:szCs w:val="24"/>
          <w:lang w:val="x-none"/>
        </w:rPr>
        <w:t>товарно-транспортную накладную (типовая межотраслевая форма № 1-Т)</w:t>
      </w:r>
      <w:r>
        <w:rPr>
          <w:sz w:val="24"/>
          <w:szCs w:val="24"/>
        </w:rPr>
        <w:t xml:space="preserve"> (при наличии)</w:t>
      </w:r>
      <w:r w:rsidRPr="00AD277B">
        <w:rPr>
          <w:sz w:val="24"/>
          <w:szCs w:val="24"/>
          <w:lang w:val="x-none"/>
        </w:rPr>
        <w:t>;</w:t>
      </w:r>
    </w:p>
    <w:p w14:paraId="557C05CF" w14:textId="0F1EE8D5" w:rsidR="00514734" w:rsidRPr="00514734" w:rsidRDefault="007F0729" w:rsidP="00514734">
      <w:pPr>
        <w:numPr>
          <w:ilvl w:val="0"/>
          <w:numId w:val="21"/>
        </w:numPr>
        <w:suppressAutoHyphens/>
        <w:autoSpaceDE w:val="0"/>
        <w:autoSpaceDN w:val="0"/>
        <w:adjustRightInd w:val="0"/>
        <w:jc w:val="both"/>
        <w:rPr>
          <w:color w:val="auto"/>
          <w:szCs w:val="24"/>
          <w:lang w:val="x-none"/>
        </w:rPr>
      </w:pPr>
      <w:r>
        <w:rPr>
          <w:color w:val="auto"/>
          <w:szCs w:val="24"/>
        </w:rPr>
        <w:t xml:space="preserve"> </w:t>
      </w:r>
      <w:r w:rsidR="00514734" w:rsidRPr="00514734">
        <w:rPr>
          <w:color w:val="auto"/>
          <w:szCs w:val="24"/>
          <w:lang w:val="x-none"/>
        </w:rPr>
        <w:t>иную сопроводительную документацию на русском языке, предусмотренную законодательством Российской</w:t>
      </w:r>
      <w:r w:rsidR="00514734" w:rsidRPr="00514734">
        <w:rPr>
          <w:color w:val="auto"/>
          <w:szCs w:val="24"/>
        </w:rPr>
        <w:t xml:space="preserve"> Федерации</w:t>
      </w:r>
      <w:r w:rsidR="00514734" w:rsidRPr="00514734">
        <w:rPr>
          <w:color w:val="auto"/>
          <w:szCs w:val="24"/>
          <w:lang w:val="x-none"/>
        </w:rPr>
        <w:t xml:space="preserve"> (в том числе сертификаты и/или декларации о соответствии, паспорта на изделия, санитарно-эпидемиологические заключения, инструкции и/или руководства по эксплуатации и т.д.).</w:t>
      </w:r>
    </w:p>
    <w:p w14:paraId="11F7B92F" w14:textId="77777777"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Приемка и оплата Товара производится в соответствии с порядком, предусмотренным положениями Контракта.</w:t>
      </w:r>
    </w:p>
    <w:p w14:paraId="6787F186" w14:textId="32C264E3"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 xml:space="preserve">Одновременно с приемкой Товара по качеству и количеству производится проверка: комплектности Товара; целостности тары (упаковки); наличия маркировки на таре (упаковке) и самом поставляемом </w:t>
      </w:r>
      <w:r w:rsidRPr="00514734">
        <w:rPr>
          <w:color w:val="auto"/>
          <w:szCs w:val="24"/>
        </w:rPr>
        <w:lastRenderedPageBreak/>
        <w:t xml:space="preserve">Товаре; наличия сопроводительных документов на поставляемый Товар, предусмотренных настоящим </w:t>
      </w:r>
      <w:r w:rsidR="00A45F5F">
        <w:rPr>
          <w:color w:val="auto"/>
          <w:szCs w:val="24"/>
        </w:rPr>
        <w:t>Описанием объекта закупки</w:t>
      </w:r>
      <w:r w:rsidRPr="00514734">
        <w:rPr>
          <w:color w:val="auto"/>
          <w:szCs w:val="24"/>
        </w:rPr>
        <w:t>.</w:t>
      </w:r>
    </w:p>
    <w:p w14:paraId="65499D62" w14:textId="2147DC21"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До момента подписания</w:t>
      </w:r>
      <w:r w:rsidR="00A45F5F">
        <w:rPr>
          <w:color w:val="auto"/>
          <w:szCs w:val="24"/>
        </w:rPr>
        <w:t xml:space="preserve"> </w:t>
      </w:r>
      <w:r w:rsidRPr="00514734">
        <w:rPr>
          <w:color w:val="auto"/>
          <w:szCs w:val="24"/>
        </w:rPr>
        <w:t>УПД Заказчиком все риски по утрате, порче и гибели Товара несет Поставщик.</w:t>
      </w:r>
    </w:p>
    <w:p w14:paraId="608BC670" w14:textId="77777777" w:rsidR="007F0729" w:rsidRDefault="007F0729" w:rsidP="00514734">
      <w:pPr>
        <w:suppressAutoHyphens/>
        <w:autoSpaceDE w:val="0"/>
        <w:autoSpaceDN w:val="0"/>
        <w:adjustRightInd w:val="0"/>
        <w:ind w:firstLine="567"/>
        <w:jc w:val="both"/>
        <w:rPr>
          <w:b/>
          <w:color w:val="auto"/>
          <w:szCs w:val="24"/>
          <w:u w:val="single"/>
        </w:rPr>
      </w:pPr>
    </w:p>
    <w:p w14:paraId="5427B488" w14:textId="2FD6DA91" w:rsidR="00514734" w:rsidRPr="00514734" w:rsidRDefault="00514734" w:rsidP="00514734">
      <w:pPr>
        <w:suppressAutoHyphens/>
        <w:autoSpaceDE w:val="0"/>
        <w:autoSpaceDN w:val="0"/>
        <w:adjustRightInd w:val="0"/>
        <w:ind w:firstLine="567"/>
        <w:jc w:val="both"/>
        <w:rPr>
          <w:b/>
          <w:color w:val="auto"/>
          <w:szCs w:val="24"/>
          <w:u w:val="single"/>
        </w:rPr>
      </w:pPr>
      <w:r w:rsidRPr="00514734">
        <w:rPr>
          <w:b/>
          <w:color w:val="auto"/>
          <w:szCs w:val="24"/>
          <w:u w:val="single"/>
        </w:rPr>
        <w:t>3. Объем и сроки гарантий качества.</w:t>
      </w:r>
    </w:p>
    <w:p w14:paraId="1245AFE2" w14:textId="102A4AC6"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Гарантийный срок на поставляемый Товар – не менее 12 (двенадцати) месяцев с даты подписания Заказчиком УПД, но не менее гарантийного срока, установленного фирмой изготовителем. Поставщик гарантирует, что качество и безопасность поставляемого Товара соответствует стандартам, техническим регламентам, иным нормативным актам, установленным в Российской Федерации. Поставщик гарантирует, что качество и безопасность поставляемого Товара соответствует стандартам, техническим регламентам, иным нормативным актам, установленным в Российской Федерации. При поставке товара Поставщик предоставляет гарантию Производителя и Поставщика на товар в соответствии с нормативными правовыми актами Российской Федерации документами на данный вид товара и документацией изготовителя.</w:t>
      </w:r>
    </w:p>
    <w:p w14:paraId="167928DA" w14:textId="77777777"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В период действия гарантийного срока Поставщик за свой счет обеспечивает замену Товара, устранение недостатков Товара, не позволяющих использовать Товар по своему прямому назначению, или в случае если поставленный Товар в значительной степени не обеспечивает достижения тех целей, для которых он приобретался и Заказчик в существенной степени лишается того на что вправе был рассчитывать от использования поставленного Товара, в срок, установленный Заказчиком в информации (акте) о перечне выявленных дефектов, недостатков и сроках их устранения в порядке, предусмотренном Контрактом. Гарантийный срок в данном случае продлевается на период устранения выявленных недостатков.</w:t>
      </w:r>
    </w:p>
    <w:p w14:paraId="175874A0" w14:textId="77777777" w:rsidR="007F0729" w:rsidRDefault="007F0729" w:rsidP="00514734">
      <w:pPr>
        <w:suppressAutoHyphens/>
        <w:autoSpaceDE w:val="0"/>
        <w:autoSpaceDN w:val="0"/>
        <w:adjustRightInd w:val="0"/>
        <w:ind w:firstLine="567"/>
        <w:jc w:val="both"/>
        <w:rPr>
          <w:b/>
          <w:color w:val="auto"/>
          <w:szCs w:val="24"/>
          <w:u w:val="single"/>
        </w:rPr>
      </w:pPr>
    </w:p>
    <w:p w14:paraId="4120EC11" w14:textId="6D48A7C0" w:rsidR="00514734" w:rsidRPr="00514734" w:rsidRDefault="00514734" w:rsidP="00514734">
      <w:pPr>
        <w:suppressAutoHyphens/>
        <w:autoSpaceDE w:val="0"/>
        <w:autoSpaceDN w:val="0"/>
        <w:adjustRightInd w:val="0"/>
        <w:ind w:firstLine="567"/>
        <w:jc w:val="both"/>
        <w:rPr>
          <w:b/>
          <w:color w:val="auto"/>
          <w:szCs w:val="24"/>
          <w:u w:val="single"/>
        </w:rPr>
      </w:pPr>
      <w:r w:rsidRPr="00514734">
        <w:rPr>
          <w:b/>
          <w:color w:val="auto"/>
          <w:szCs w:val="24"/>
          <w:u w:val="single"/>
        </w:rPr>
        <w:t>4. Требования к безопасности товара.</w:t>
      </w:r>
    </w:p>
    <w:p w14:paraId="270D1CD9" w14:textId="77777777"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 xml:space="preserve">Товар должен быть безопасным. Товар должен обладать конструктивной прочностью, надежностью и устойчивостью. </w:t>
      </w:r>
    </w:p>
    <w:p w14:paraId="3D186E0D" w14:textId="70867445"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Товар должен быть изготовлен из материалов, безвредных для здоровья работников Заказчика.</w:t>
      </w:r>
    </w:p>
    <w:p w14:paraId="6D42AB8E" w14:textId="77777777"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Товар отвечает требованиям качества, безопасности жизни и здоровья, охраны окружающей среды (санитарным нормам и правилам, государственным стандартам), а также требованиям сертификации, безопасности, лицензирования, если такие требования предъявляются к соответствующим товарам законодательством Российской Федерации.</w:t>
      </w:r>
    </w:p>
    <w:p w14:paraId="1B2FA519" w14:textId="77777777" w:rsidR="007F0729" w:rsidRDefault="007F0729" w:rsidP="00514734">
      <w:pPr>
        <w:suppressAutoHyphens/>
        <w:autoSpaceDE w:val="0"/>
        <w:autoSpaceDN w:val="0"/>
        <w:adjustRightInd w:val="0"/>
        <w:ind w:firstLine="567"/>
        <w:jc w:val="both"/>
        <w:rPr>
          <w:b/>
          <w:color w:val="auto"/>
          <w:szCs w:val="24"/>
          <w:u w:val="single"/>
        </w:rPr>
      </w:pPr>
    </w:p>
    <w:p w14:paraId="31BC67B0" w14:textId="377EEBFA" w:rsidR="00514734" w:rsidRPr="00514734" w:rsidRDefault="00514734" w:rsidP="00514734">
      <w:pPr>
        <w:suppressAutoHyphens/>
        <w:autoSpaceDE w:val="0"/>
        <w:autoSpaceDN w:val="0"/>
        <w:adjustRightInd w:val="0"/>
        <w:ind w:firstLine="567"/>
        <w:jc w:val="both"/>
        <w:rPr>
          <w:b/>
          <w:color w:val="auto"/>
          <w:szCs w:val="24"/>
          <w:u w:val="single"/>
        </w:rPr>
      </w:pPr>
      <w:r w:rsidRPr="00514734">
        <w:rPr>
          <w:b/>
          <w:color w:val="auto"/>
          <w:szCs w:val="24"/>
          <w:u w:val="single"/>
        </w:rPr>
        <w:t>5. Требования к используемым материалам и оборудованию.</w:t>
      </w:r>
    </w:p>
    <w:p w14:paraId="23E2A394" w14:textId="77777777"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Товар поставляется в упаковке (таре), обеспечивающей защиту Товара от повреждения, загрязнения или порчи во время транспортировки и хранения. Упаковка (тара) Товара отвечает требованиям безопасности жизни, здоровья и охраны окружающей среды (санитарным нормам и правилам, государственным стандартам), имеет необходимые маркировки (в случае, если требования по маркировке товара являются обязательными в соответствии с законодательством РФ), наклейки, пломбы, а также дает возможность определить количество содержащегося в ней Товара (опись, упаковочные ярлыки или листы). Маркировка Товара должна обеспечивать полную и однозначную идентификацию каждой единицы Товара при его приемке.</w:t>
      </w:r>
    </w:p>
    <w:p w14:paraId="48AA3A09" w14:textId="77777777" w:rsidR="00514734" w:rsidRPr="00514734" w:rsidRDefault="00514734" w:rsidP="00514734">
      <w:pPr>
        <w:suppressAutoHyphens/>
        <w:autoSpaceDE w:val="0"/>
        <w:autoSpaceDN w:val="0"/>
        <w:adjustRightInd w:val="0"/>
        <w:ind w:firstLine="567"/>
        <w:jc w:val="both"/>
        <w:rPr>
          <w:color w:val="auto"/>
          <w:szCs w:val="24"/>
        </w:rPr>
      </w:pPr>
      <w:r w:rsidRPr="00514734">
        <w:rPr>
          <w:color w:val="auto"/>
          <w:szCs w:val="24"/>
        </w:rPr>
        <w:t>Если производителем (производителями) Товара предусмотрена специальная упаковка (тара), отличная от указанной в Контракте, то Товар должен поставляться в упаковке (таре) производителя, если она обеспечивает защиту Товара от повреждения или порчи во время транспортировки и хранения. При передаче Товара в упаковке (таре), не обеспечивающей возможность его хранения, Заказчик вправе отказаться от его принятия.</w:t>
      </w:r>
    </w:p>
    <w:p w14:paraId="458139DF" w14:textId="37EC4A09" w:rsidR="00514734" w:rsidRDefault="00514734" w:rsidP="00514734">
      <w:pPr>
        <w:suppressAutoHyphens/>
        <w:autoSpaceDE w:val="0"/>
        <w:autoSpaceDN w:val="0"/>
        <w:adjustRightInd w:val="0"/>
        <w:ind w:firstLine="567"/>
        <w:jc w:val="both"/>
        <w:rPr>
          <w:color w:val="auto"/>
          <w:szCs w:val="24"/>
        </w:rPr>
      </w:pPr>
      <w:r w:rsidRPr="00514734">
        <w:rPr>
          <w:color w:val="auto"/>
          <w:szCs w:val="24"/>
        </w:rPr>
        <w:t>Если Товар поставляется в многооборотной таре, то возврат многооборотной тары и средств пакетирования, в которых поступил Товар, организуется Поставщиком самостоятельно и за свой счет.</w:t>
      </w:r>
    </w:p>
    <w:p w14:paraId="7EE10BF7" w14:textId="77777777" w:rsidR="00C4443D" w:rsidRPr="00514734" w:rsidRDefault="00C4443D" w:rsidP="00514734">
      <w:pPr>
        <w:suppressAutoHyphens/>
        <w:autoSpaceDE w:val="0"/>
        <w:autoSpaceDN w:val="0"/>
        <w:adjustRightInd w:val="0"/>
        <w:ind w:firstLine="567"/>
        <w:jc w:val="both"/>
        <w:rPr>
          <w:color w:val="auto"/>
          <w:szCs w:val="24"/>
        </w:rPr>
      </w:pPr>
    </w:p>
    <w:p w14:paraId="0995E83F" w14:textId="0DDD6A4E" w:rsidR="00514734" w:rsidRPr="00514734" w:rsidRDefault="00514734" w:rsidP="00514734">
      <w:pPr>
        <w:suppressAutoHyphens/>
        <w:autoSpaceDE w:val="0"/>
        <w:autoSpaceDN w:val="0"/>
        <w:adjustRightInd w:val="0"/>
        <w:ind w:firstLine="567"/>
        <w:jc w:val="both"/>
        <w:rPr>
          <w:b/>
          <w:color w:val="auto"/>
          <w:szCs w:val="24"/>
          <w:u w:val="single"/>
        </w:rPr>
      </w:pPr>
      <w:r w:rsidRPr="00514734">
        <w:rPr>
          <w:b/>
          <w:color w:val="auto"/>
          <w:szCs w:val="24"/>
          <w:u w:val="single"/>
        </w:rPr>
        <w:t>6. Перечень нормативных правовых и нормативных технических актов.</w:t>
      </w:r>
    </w:p>
    <w:p w14:paraId="65B1C12F" w14:textId="3AA1B159" w:rsidR="00844A72" w:rsidRDefault="00844A72" w:rsidP="00514734">
      <w:pPr>
        <w:suppressAutoHyphens/>
        <w:ind w:firstLine="567"/>
        <w:jc w:val="both"/>
        <w:rPr>
          <w:color w:val="auto"/>
          <w:szCs w:val="24"/>
        </w:rPr>
      </w:pPr>
      <w:r>
        <w:rPr>
          <w:spacing w:val="-2"/>
          <w:kern w:val="16"/>
        </w:rPr>
        <w:t>Поставщик</w:t>
      </w:r>
      <w:r w:rsidRPr="00DC6428">
        <w:rPr>
          <w:spacing w:val="-2"/>
          <w:kern w:val="16"/>
        </w:rPr>
        <w:t xml:space="preserve"> должен соответствовать единым требованиям к участникам закупки (ст. 31. 44 ФЗ)</w:t>
      </w:r>
      <w:r>
        <w:rPr>
          <w:spacing w:val="-2"/>
          <w:kern w:val="16"/>
        </w:rPr>
        <w:t>.</w:t>
      </w:r>
    </w:p>
    <w:p w14:paraId="56FB7042" w14:textId="4B20CC3D" w:rsidR="00514734" w:rsidRPr="00514734" w:rsidRDefault="00514734" w:rsidP="00514734">
      <w:pPr>
        <w:suppressAutoHyphens/>
        <w:ind w:firstLine="567"/>
        <w:jc w:val="both"/>
        <w:rPr>
          <w:color w:val="auto"/>
          <w:szCs w:val="24"/>
        </w:rPr>
      </w:pPr>
      <w:r w:rsidRPr="00514734">
        <w:rPr>
          <w:color w:val="auto"/>
          <w:szCs w:val="24"/>
        </w:rPr>
        <w:t xml:space="preserve">Поставляемый Товар соответствует требованиям действующего законодательства Российской Федерации и </w:t>
      </w:r>
      <w:r w:rsidR="00DC3D79">
        <w:rPr>
          <w:color w:val="auto"/>
          <w:szCs w:val="24"/>
        </w:rPr>
        <w:t>Московской области</w:t>
      </w:r>
      <w:r w:rsidRPr="00514734">
        <w:rPr>
          <w:color w:val="auto"/>
          <w:szCs w:val="24"/>
        </w:rPr>
        <w:t>, а именно действующим государственным и международным стандартам и другим нормативно-правовым актам Российской Федерации и</w:t>
      </w:r>
      <w:r w:rsidR="00DC3D79">
        <w:rPr>
          <w:color w:val="auto"/>
          <w:szCs w:val="24"/>
        </w:rPr>
        <w:t xml:space="preserve"> </w:t>
      </w:r>
      <w:r w:rsidRPr="00514734">
        <w:rPr>
          <w:color w:val="auto"/>
          <w:szCs w:val="24"/>
        </w:rPr>
        <w:t>Моск</w:t>
      </w:r>
      <w:r w:rsidR="00DC3D79">
        <w:rPr>
          <w:color w:val="auto"/>
          <w:szCs w:val="24"/>
        </w:rPr>
        <w:t>о</w:t>
      </w:r>
      <w:r w:rsidRPr="00514734">
        <w:rPr>
          <w:color w:val="auto"/>
          <w:szCs w:val="24"/>
        </w:rPr>
        <w:t>в</w:t>
      </w:r>
      <w:r w:rsidR="00DC3D79">
        <w:rPr>
          <w:color w:val="auto"/>
          <w:szCs w:val="24"/>
        </w:rPr>
        <w:t>ской области</w:t>
      </w:r>
      <w:r w:rsidRPr="00514734">
        <w:rPr>
          <w:color w:val="auto"/>
          <w:szCs w:val="24"/>
        </w:rPr>
        <w:t xml:space="preserve">, </w:t>
      </w:r>
      <w:r w:rsidRPr="00514734">
        <w:rPr>
          <w:color w:val="auto"/>
          <w:szCs w:val="24"/>
        </w:rPr>
        <w:lastRenderedPageBreak/>
        <w:t>требованиям безопасности, функциональным и качественным характеристикам для данной группы товаров в соответствии с требованиями государственных и международных стандартов</w:t>
      </w:r>
      <w:r w:rsidR="005F71A9">
        <w:rPr>
          <w:color w:val="auto"/>
          <w:szCs w:val="24"/>
        </w:rPr>
        <w:t>,</w:t>
      </w:r>
      <w:r w:rsidR="005F71A9" w:rsidRPr="005F71A9">
        <w:t xml:space="preserve"> </w:t>
      </w:r>
      <w:r w:rsidR="005F71A9" w:rsidRPr="005F71A9">
        <w:rPr>
          <w:color w:val="auto"/>
          <w:szCs w:val="24"/>
        </w:rPr>
        <w:t>а также требованиям настоящего Описания объекта закупки</w:t>
      </w:r>
      <w:r w:rsidR="005F71A9">
        <w:rPr>
          <w:color w:val="auto"/>
          <w:szCs w:val="24"/>
        </w:rPr>
        <w:t>.</w:t>
      </w:r>
    </w:p>
    <w:p w14:paraId="070E76BC" w14:textId="77777777" w:rsidR="00514734" w:rsidRPr="00514734" w:rsidRDefault="00514734" w:rsidP="00514734">
      <w:pPr>
        <w:suppressAutoHyphens/>
        <w:ind w:firstLine="567"/>
        <w:jc w:val="both"/>
        <w:rPr>
          <w:rFonts w:eastAsia="Calibri"/>
          <w:i/>
          <w:iCs/>
          <w:color w:val="auto"/>
          <w:szCs w:val="24"/>
          <w:lang w:eastAsia="en-US"/>
        </w:rPr>
      </w:pPr>
    </w:p>
    <w:p w14:paraId="50EDCD35" w14:textId="77777777" w:rsidR="00514734" w:rsidRPr="00514734" w:rsidRDefault="00514734" w:rsidP="00514734">
      <w:pPr>
        <w:suppressAutoHyphens/>
        <w:ind w:firstLine="567"/>
        <w:jc w:val="both"/>
        <w:rPr>
          <w:rFonts w:eastAsia="Calibri"/>
          <w:iCs/>
          <w:color w:val="auto"/>
          <w:szCs w:val="24"/>
          <w:lang w:eastAsia="en-US"/>
        </w:rPr>
      </w:pPr>
      <w:r w:rsidRPr="00514734">
        <w:rPr>
          <w:rFonts w:eastAsia="Calibri"/>
          <w:iCs/>
          <w:color w:val="auto"/>
          <w:szCs w:val="24"/>
          <w:lang w:eastAsia="en-US"/>
        </w:rPr>
        <w:t>Приложения:</w:t>
      </w:r>
    </w:p>
    <w:p w14:paraId="4DE64BF6" w14:textId="7FDA918F" w:rsidR="00514734" w:rsidRDefault="00514734" w:rsidP="00514734">
      <w:pPr>
        <w:suppressAutoHyphens/>
        <w:ind w:firstLine="567"/>
        <w:jc w:val="both"/>
        <w:rPr>
          <w:rFonts w:eastAsia="Calibri"/>
          <w:iCs/>
          <w:color w:val="auto"/>
          <w:szCs w:val="24"/>
          <w:lang w:eastAsia="en-US"/>
        </w:rPr>
      </w:pPr>
      <w:r w:rsidRPr="00514734">
        <w:rPr>
          <w:rFonts w:eastAsia="Calibri"/>
          <w:iCs/>
          <w:color w:val="auto"/>
          <w:szCs w:val="24"/>
          <w:lang w:eastAsia="en-US"/>
        </w:rPr>
        <w:t xml:space="preserve">Приложение № 1 к </w:t>
      </w:r>
      <w:r w:rsidR="00A45F5F">
        <w:rPr>
          <w:rFonts w:eastAsia="Calibri"/>
          <w:iCs/>
          <w:color w:val="auto"/>
          <w:szCs w:val="24"/>
          <w:lang w:eastAsia="en-US"/>
        </w:rPr>
        <w:t>Описанию объекта закупки</w:t>
      </w:r>
      <w:r w:rsidRPr="00514734">
        <w:rPr>
          <w:rFonts w:eastAsia="Calibri"/>
          <w:iCs/>
          <w:color w:val="auto"/>
          <w:szCs w:val="24"/>
          <w:lang w:eastAsia="en-US"/>
        </w:rPr>
        <w:t xml:space="preserve"> </w:t>
      </w:r>
      <w:r w:rsidR="00C95615">
        <w:rPr>
          <w:rFonts w:eastAsia="Calibri"/>
          <w:iCs/>
          <w:color w:val="auto"/>
          <w:szCs w:val="24"/>
          <w:lang w:eastAsia="en-US"/>
        </w:rPr>
        <w:t xml:space="preserve">- </w:t>
      </w:r>
      <w:r w:rsidRPr="00514734">
        <w:rPr>
          <w:rFonts w:eastAsia="Calibri"/>
          <w:iCs/>
          <w:color w:val="auto"/>
          <w:szCs w:val="24"/>
          <w:lang w:eastAsia="en-US"/>
        </w:rPr>
        <w:t>«Спецификация».</w:t>
      </w:r>
    </w:p>
    <w:p w14:paraId="2688F919" w14:textId="77777777" w:rsidR="00514734" w:rsidRDefault="00514734" w:rsidP="001B1034">
      <w:pPr>
        <w:widowControl w:val="0"/>
        <w:jc w:val="center"/>
        <w:rPr>
          <w:b/>
          <w:color w:val="FF0000"/>
          <w:sz w:val="22"/>
          <w:szCs w:val="22"/>
        </w:rPr>
      </w:pPr>
    </w:p>
    <w:p w14:paraId="68D776D3" w14:textId="2E70297F" w:rsidR="00633C41" w:rsidRPr="00633C41" w:rsidRDefault="00633C41" w:rsidP="00633C41">
      <w:pPr>
        <w:rPr>
          <w:rFonts w:eastAsia="Arimo"/>
          <w:sz w:val="22"/>
          <w:szCs w:val="22"/>
        </w:rPr>
      </w:pPr>
      <w:bookmarkStart w:id="1" w:name="h.4d34og8" w:colFirst="0" w:colLast="0"/>
      <w:bookmarkEnd w:id="1"/>
    </w:p>
    <w:p w14:paraId="05746281" w14:textId="77777777" w:rsidR="00633C41" w:rsidRPr="00633C41" w:rsidRDefault="00633C41" w:rsidP="00633C41">
      <w:pPr>
        <w:rPr>
          <w:rFonts w:eastAsia="Arimo"/>
          <w:sz w:val="22"/>
          <w:szCs w:val="22"/>
        </w:rPr>
      </w:pPr>
    </w:p>
    <w:p w14:paraId="099F15AB" w14:textId="77777777" w:rsidR="00633C41" w:rsidRPr="00633C41" w:rsidRDefault="00633C41" w:rsidP="00633C41">
      <w:pPr>
        <w:rPr>
          <w:rFonts w:eastAsia="Arimo"/>
          <w:sz w:val="22"/>
          <w:szCs w:val="22"/>
        </w:rPr>
      </w:pPr>
    </w:p>
    <w:p w14:paraId="55936EB1" w14:textId="77777777" w:rsidR="00633C41" w:rsidRPr="00633C41" w:rsidRDefault="00633C41" w:rsidP="00633C41">
      <w:pPr>
        <w:rPr>
          <w:rFonts w:eastAsia="Arimo"/>
          <w:sz w:val="22"/>
          <w:szCs w:val="22"/>
        </w:rPr>
      </w:pPr>
    </w:p>
    <w:p w14:paraId="6B105AD3" w14:textId="77777777" w:rsidR="00633C41" w:rsidRPr="00633C41" w:rsidRDefault="00633C41" w:rsidP="00633C41">
      <w:pPr>
        <w:rPr>
          <w:rFonts w:eastAsia="Arimo"/>
          <w:sz w:val="22"/>
          <w:szCs w:val="22"/>
        </w:rPr>
      </w:pPr>
    </w:p>
    <w:p w14:paraId="625650EC" w14:textId="77777777" w:rsidR="00633C41" w:rsidRPr="00633C41" w:rsidRDefault="00633C41" w:rsidP="00633C41">
      <w:pPr>
        <w:rPr>
          <w:rFonts w:eastAsia="Arimo"/>
          <w:sz w:val="22"/>
          <w:szCs w:val="22"/>
        </w:rPr>
      </w:pPr>
    </w:p>
    <w:p w14:paraId="44718F62" w14:textId="77777777" w:rsidR="00633C41" w:rsidRPr="00633C41" w:rsidRDefault="00633C41" w:rsidP="00633C41">
      <w:pPr>
        <w:rPr>
          <w:rFonts w:eastAsia="Arimo"/>
          <w:sz w:val="22"/>
          <w:szCs w:val="22"/>
        </w:rPr>
      </w:pPr>
    </w:p>
    <w:p w14:paraId="4E0B99EA" w14:textId="77777777" w:rsidR="00633C41" w:rsidRPr="00633C41" w:rsidRDefault="00633C41" w:rsidP="00633C41">
      <w:pPr>
        <w:rPr>
          <w:rFonts w:eastAsia="Arimo"/>
          <w:sz w:val="22"/>
          <w:szCs w:val="22"/>
        </w:rPr>
      </w:pPr>
    </w:p>
    <w:p w14:paraId="1610FD21" w14:textId="77777777" w:rsidR="00633C41" w:rsidRPr="00633C41" w:rsidRDefault="00633C41" w:rsidP="00633C41">
      <w:pPr>
        <w:rPr>
          <w:rFonts w:eastAsia="Arimo"/>
          <w:sz w:val="22"/>
          <w:szCs w:val="22"/>
        </w:rPr>
      </w:pPr>
    </w:p>
    <w:p w14:paraId="301F7D2A" w14:textId="77777777" w:rsidR="00633C41" w:rsidRPr="00633C41" w:rsidRDefault="00633C41" w:rsidP="00633C41">
      <w:pPr>
        <w:rPr>
          <w:rFonts w:eastAsia="Arimo"/>
          <w:sz w:val="22"/>
          <w:szCs w:val="22"/>
        </w:rPr>
      </w:pPr>
    </w:p>
    <w:p w14:paraId="0EF05B86" w14:textId="77777777" w:rsidR="00633C41" w:rsidRPr="00633C41" w:rsidRDefault="00633C41" w:rsidP="00633C41">
      <w:pPr>
        <w:rPr>
          <w:rFonts w:eastAsia="Arimo"/>
          <w:sz w:val="22"/>
          <w:szCs w:val="22"/>
        </w:rPr>
      </w:pPr>
    </w:p>
    <w:p w14:paraId="63FA3C52" w14:textId="66831049" w:rsidR="00633C41" w:rsidRDefault="00633C41" w:rsidP="00BE1D03">
      <w:pPr>
        <w:widowControl w:val="0"/>
        <w:rPr>
          <w:rFonts w:eastAsia="Arimo"/>
          <w:sz w:val="22"/>
          <w:szCs w:val="22"/>
        </w:rPr>
      </w:pPr>
    </w:p>
    <w:p w14:paraId="06F3273C" w14:textId="77777777" w:rsidR="00633C41" w:rsidRDefault="00633C41" w:rsidP="00633C41">
      <w:pPr>
        <w:widowControl w:val="0"/>
        <w:ind w:firstLine="708"/>
        <w:rPr>
          <w:rFonts w:eastAsia="Arimo"/>
          <w:sz w:val="22"/>
          <w:szCs w:val="22"/>
        </w:rPr>
      </w:pPr>
    </w:p>
    <w:p w14:paraId="667A270F" w14:textId="77777777" w:rsidR="00633C41" w:rsidRDefault="00633C41" w:rsidP="00633C41">
      <w:pPr>
        <w:widowControl w:val="0"/>
        <w:rPr>
          <w:rFonts w:eastAsia="Arimo"/>
          <w:sz w:val="22"/>
          <w:szCs w:val="22"/>
        </w:rPr>
      </w:pPr>
    </w:p>
    <w:p w14:paraId="773961E2" w14:textId="6CEB6765" w:rsidR="00B96F50" w:rsidRDefault="00B96F50" w:rsidP="00633C41">
      <w:pPr>
        <w:widowControl w:val="0"/>
        <w:ind w:firstLine="708"/>
        <w:rPr>
          <w:rFonts w:eastAsia="Arimo"/>
          <w:sz w:val="22"/>
          <w:szCs w:val="22"/>
        </w:rPr>
      </w:pPr>
    </w:p>
    <w:p w14:paraId="70D5B9B2" w14:textId="77777777" w:rsidR="00B96F50" w:rsidRPr="00B96F50" w:rsidRDefault="00B96F50" w:rsidP="00B96F50">
      <w:pPr>
        <w:rPr>
          <w:rFonts w:eastAsia="Arimo"/>
          <w:sz w:val="22"/>
          <w:szCs w:val="22"/>
        </w:rPr>
      </w:pPr>
    </w:p>
    <w:p w14:paraId="4563094F" w14:textId="77777777" w:rsidR="00B96F50" w:rsidRPr="00B96F50" w:rsidRDefault="00B96F50" w:rsidP="00B96F50">
      <w:pPr>
        <w:rPr>
          <w:rFonts w:eastAsia="Arimo"/>
          <w:sz w:val="22"/>
          <w:szCs w:val="22"/>
        </w:rPr>
      </w:pPr>
    </w:p>
    <w:p w14:paraId="793553C2" w14:textId="35F127D6" w:rsidR="000559A0" w:rsidRDefault="000559A0" w:rsidP="001E4BBD">
      <w:pPr>
        <w:widowControl w:val="0"/>
        <w:rPr>
          <w:rFonts w:eastAsia="Arimo"/>
          <w:color w:val="auto"/>
          <w:sz w:val="22"/>
          <w:szCs w:val="22"/>
        </w:rPr>
        <w:sectPr w:rsidR="000559A0" w:rsidSect="004022B6">
          <w:pgSz w:w="11900" w:h="16840"/>
          <w:pgMar w:top="709" w:right="540" w:bottom="851" w:left="580" w:header="720" w:footer="720" w:gutter="0"/>
          <w:cols w:space="720"/>
          <w:docGrid w:linePitch="326"/>
        </w:sectPr>
      </w:pPr>
    </w:p>
    <w:p w14:paraId="27F10E98" w14:textId="47735CC8" w:rsidR="00401AD7" w:rsidRPr="00F242D8" w:rsidRDefault="00401AD7" w:rsidP="00633C41">
      <w:pPr>
        <w:widowControl w:val="0"/>
        <w:jc w:val="right"/>
        <w:rPr>
          <w:rFonts w:eastAsia="Arimo"/>
          <w:color w:val="auto"/>
          <w:szCs w:val="24"/>
        </w:rPr>
      </w:pPr>
      <w:r w:rsidRPr="00F242D8">
        <w:rPr>
          <w:rFonts w:eastAsia="Arimo"/>
          <w:color w:val="auto"/>
          <w:szCs w:val="24"/>
        </w:rPr>
        <w:lastRenderedPageBreak/>
        <w:t xml:space="preserve">Приложение № 1 </w:t>
      </w:r>
    </w:p>
    <w:p w14:paraId="70AC033A" w14:textId="3B4D357E" w:rsidR="00006098" w:rsidRPr="00F242D8" w:rsidRDefault="00401AD7" w:rsidP="003B113B">
      <w:pPr>
        <w:tabs>
          <w:tab w:val="left" w:pos="1134"/>
        </w:tabs>
        <w:spacing w:line="276" w:lineRule="auto"/>
        <w:ind w:firstLine="709"/>
        <w:jc w:val="right"/>
        <w:rPr>
          <w:rFonts w:eastAsia="Arimo"/>
          <w:color w:val="auto"/>
          <w:szCs w:val="24"/>
        </w:rPr>
      </w:pPr>
      <w:r w:rsidRPr="00F242D8">
        <w:rPr>
          <w:rFonts w:eastAsia="Arimo"/>
          <w:color w:val="auto"/>
          <w:szCs w:val="24"/>
        </w:rPr>
        <w:t xml:space="preserve">к </w:t>
      </w:r>
      <w:r w:rsidR="00A45F5F">
        <w:rPr>
          <w:rFonts w:eastAsia="Arimo"/>
          <w:color w:val="auto"/>
          <w:szCs w:val="24"/>
        </w:rPr>
        <w:t>Описанию объекта закупки</w:t>
      </w:r>
    </w:p>
    <w:p w14:paraId="766DDAE3" w14:textId="13D06C69" w:rsidR="00207F65" w:rsidRDefault="00401AD7" w:rsidP="00AF3F15">
      <w:pPr>
        <w:tabs>
          <w:tab w:val="left" w:pos="1134"/>
        </w:tabs>
        <w:spacing w:line="276" w:lineRule="auto"/>
        <w:jc w:val="center"/>
        <w:rPr>
          <w:rFonts w:eastAsia="Arimo"/>
          <w:b/>
          <w:color w:val="auto"/>
          <w:szCs w:val="24"/>
        </w:rPr>
      </w:pPr>
      <w:r w:rsidRPr="00F242D8">
        <w:rPr>
          <w:rFonts w:eastAsia="Arimo"/>
          <w:b/>
          <w:color w:val="auto"/>
          <w:szCs w:val="24"/>
        </w:rPr>
        <w:t>Спецификация</w:t>
      </w:r>
    </w:p>
    <w:p w14:paraId="3DDBA554" w14:textId="77777777" w:rsidR="00F242D8" w:rsidRPr="00F242D8" w:rsidRDefault="00F242D8" w:rsidP="00AF3F15">
      <w:pPr>
        <w:tabs>
          <w:tab w:val="left" w:pos="1134"/>
        </w:tabs>
        <w:spacing w:line="276" w:lineRule="auto"/>
        <w:jc w:val="center"/>
        <w:rPr>
          <w:rFonts w:eastAsia="Arimo"/>
          <w:b/>
          <w:color w:val="auto"/>
          <w:szCs w:val="24"/>
        </w:rPr>
      </w:pPr>
    </w:p>
    <w:tbl>
      <w:tblPr>
        <w:tblW w:w="14772"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891"/>
        <w:gridCol w:w="1086"/>
        <w:gridCol w:w="5718"/>
        <w:gridCol w:w="1711"/>
        <w:gridCol w:w="1480"/>
        <w:gridCol w:w="1428"/>
      </w:tblGrid>
      <w:tr w:rsidR="00F07B5B" w:rsidRPr="000B39A7" w14:paraId="24D74791" w14:textId="77777777" w:rsidTr="00411C27">
        <w:trPr>
          <w:trHeight w:val="439"/>
        </w:trPr>
        <w:tc>
          <w:tcPr>
            <w:tcW w:w="458" w:type="dxa"/>
            <w:shd w:val="clear" w:color="auto" w:fill="auto"/>
            <w:noWrap/>
            <w:vAlign w:val="center"/>
            <w:hideMark/>
          </w:tcPr>
          <w:p w14:paraId="0578E55A" w14:textId="77777777" w:rsidR="00CA042A" w:rsidRPr="005927CE" w:rsidRDefault="00CA042A" w:rsidP="001E4BBD">
            <w:pPr>
              <w:jc w:val="center"/>
              <w:rPr>
                <w:b/>
                <w:bCs/>
                <w:szCs w:val="24"/>
              </w:rPr>
            </w:pPr>
            <w:r w:rsidRPr="005927CE">
              <w:rPr>
                <w:b/>
                <w:bCs/>
                <w:szCs w:val="24"/>
              </w:rPr>
              <w:t>№</w:t>
            </w:r>
          </w:p>
        </w:tc>
        <w:tc>
          <w:tcPr>
            <w:tcW w:w="2802" w:type="dxa"/>
            <w:shd w:val="clear" w:color="auto" w:fill="auto"/>
            <w:noWrap/>
            <w:vAlign w:val="center"/>
            <w:hideMark/>
          </w:tcPr>
          <w:p w14:paraId="0A035EC7" w14:textId="77777777" w:rsidR="00CA042A" w:rsidRPr="005927CE" w:rsidRDefault="00CA042A" w:rsidP="001E4BBD">
            <w:pPr>
              <w:jc w:val="center"/>
              <w:rPr>
                <w:b/>
                <w:bCs/>
                <w:szCs w:val="24"/>
              </w:rPr>
            </w:pPr>
            <w:r w:rsidRPr="005927CE">
              <w:rPr>
                <w:b/>
                <w:bCs/>
                <w:szCs w:val="24"/>
              </w:rPr>
              <w:t>Наименование</w:t>
            </w:r>
          </w:p>
        </w:tc>
        <w:tc>
          <w:tcPr>
            <w:tcW w:w="1086" w:type="dxa"/>
            <w:shd w:val="clear" w:color="auto" w:fill="auto"/>
            <w:noWrap/>
            <w:vAlign w:val="center"/>
            <w:hideMark/>
          </w:tcPr>
          <w:p w14:paraId="1BE030B4" w14:textId="1F5D9FD2" w:rsidR="00CA042A" w:rsidRPr="005927CE" w:rsidRDefault="00CA042A" w:rsidP="001E4BBD">
            <w:pPr>
              <w:jc w:val="center"/>
              <w:rPr>
                <w:b/>
                <w:bCs/>
                <w:szCs w:val="24"/>
              </w:rPr>
            </w:pPr>
            <w:r w:rsidRPr="005927CE">
              <w:rPr>
                <w:b/>
                <w:bCs/>
                <w:szCs w:val="24"/>
              </w:rPr>
              <w:t>Ед.</w:t>
            </w:r>
          </w:p>
          <w:p w14:paraId="3E57AACC" w14:textId="470EBFC8" w:rsidR="00CA042A" w:rsidRPr="005927CE" w:rsidRDefault="00CA042A" w:rsidP="001E4BBD">
            <w:pPr>
              <w:jc w:val="center"/>
              <w:rPr>
                <w:b/>
                <w:bCs/>
                <w:szCs w:val="24"/>
              </w:rPr>
            </w:pPr>
            <w:r w:rsidRPr="005927CE">
              <w:rPr>
                <w:b/>
                <w:bCs/>
                <w:szCs w:val="24"/>
              </w:rPr>
              <w:t>изм.</w:t>
            </w:r>
          </w:p>
        </w:tc>
        <w:tc>
          <w:tcPr>
            <w:tcW w:w="5718" w:type="dxa"/>
            <w:shd w:val="clear" w:color="auto" w:fill="auto"/>
            <w:noWrap/>
            <w:vAlign w:val="center"/>
            <w:hideMark/>
          </w:tcPr>
          <w:p w14:paraId="444017EB" w14:textId="77777777" w:rsidR="00CA042A" w:rsidRPr="005927CE" w:rsidRDefault="00CA042A" w:rsidP="001E4BBD">
            <w:pPr>
              <w:jc w:val="center"/>
              <w:rPr>
                <w:b/>
                <w:bCs/>
                <w:szCs w:val="24"/>
              </w:rPr>
            </w:pPr>
            <w:r w:rsidRPr="005927CE">
              <w:rPr>
                <w:b/>
                <w:bCs/>
                <w:szCs w:val="24"/>
              </w:rPr>
              <w:t>Характеристики</w:t>
            </w:r>
          </w:p>
        </w:tc>
        <w:tc>
          <w:tcPr>
            <w:tcW w:w="1800" w:type="dxa"/>
            <w:shd w:val="clear" w:color="auto" w:fill="auto"/>
            <w:vAlign w:val="center"/>
            <w:hideMark/>
          </w:tcPr>
          <w:p w14:paraId="69E27AF8" w14:textId="5119B815" w:rsidR="00CA042A" w:rsidRPr="005927CE" w:rsidRDefault="007E1F29" w:rsidP="001E4BBD">
            <w:pPr>
              <w:jc w:val="center"/>
              <w:rPr>
                <w:b/>
                <w:bCs/>
                <w:szCs w:val="24"/>
              </w:rPr>
            </w:pPr>
            <w:r>
              <w:rPr>
                <w:b/>
                <w:bCs/>
                <w:szCs w:val="24"/>
              </w:rPr>
              <w:t>Кол-во</w:t>
            </w:r>
          </w:p>
        </w:tc>
        <w:tc>
          <w:tcPr>
            <w:tcW w:w="1480" w:type="dxa"/>
            <w:shd w:val="clear" w:color="auto" w:fill="auto"/>
            <w:vAlign w:val="center"/>
            <w:hideMark/>
          </w:tcPr>
          <w:p w14:paraId="0E5F409A" w14:textId="2347F104" w:rsidR="00CA042A" w:rsidRPr="005927CE" w:rsidRDefault="00CA042A" w:rsidP="00C90EF1">
            <w:pPr>
              <w:jc w:val="center"/>
              <w:rPr>
                <w:b/>
                <w:bCs/>
                <w:szCs w:val="24"/>
              </w:rPr>
            </w:pPr>
            <w:r w:rsidRPr="005927CE">
              <w:rPr>
                <w:b/>
                <w:bCs/>
                <w:szCs w:val="24"/>
              </w:rPr>
              <w:t xml:space="preserve">Цена за </w:t>
            </w:r>
            <w:r w:rsidR="008B02A4" w:rsidRPr="005927CE">
              <w:rPr>
                <w:b/>
                <w:bCs/>
                <w:szCs w:val="24"/>
              </w:rPr>
              <w:t>единицу, руб.</w:t>
            </w:r>
            <w:r w:rsidR="008B02A4">
              <w:rPr>
                <w:b/>
                <w:bCs/>
                <w:szCs w:val="24"/>
              </w:rPr>
              <w:t xml:space="preserve">, </w:t>
            </w:r>
            <w:r w:rsidR="007E1F29">
              <w:rPr>
                <w:b/>
                <w:bCs/>
                <w:szCs w:val="24"/>
              </w:rPr>
              <w:t>т.ч</w:t>
            </w:r>
            <w:r w:rsidR="008B02A4">
              <w:rPr>
                <w:b/>
                <w:bCs/>
                <w:szCs w:val="24"/>
              </w:rPr>
              <w:t xml:space="preserve"> НДС</w:t>
            </w:r>
          </w:p>
        </w:tc>
        <w:tc>
          <w:tcPr>
            <w:tcW w:w="1428" w:type="dxa"/>
            <w:shd w:val="clear" w:color="auto" w:fill="auto"/>
            <w:noWrap/>
            <w:vAlign w:val="center"/>
            <w:hideMark/>
          </w:tcPr>
          <w:p w14:paraId="773E1C79" w14:textId="592FB3B4" w:rsidR="00CA042A" w:rsidRPr="005927CE" w:rsidRDefault="00726EFF" w:rsidP="00C90EF1">
            <w:pPr>
              <w:jc w:val="center"/>
              <w:rPr>
                <w:b/>
                <w:bCs/>
                <w:szCs w:val="24"/>
              </w:rPr>
            </w:pPr>
            <w:r w:rsidRPr="005927CE">
              <w:rPr>
                <w:b/>
                <w:bCs/>
                <w:szCs w:val="24"/>
              </w:rPr>
              <w:t>ИТОГО, руб.</w:t>
            </w:r>
            <w:r w:rsidR="008B02A4">
              <w:rPr>
                <w:b/>
                <w:bCs/>
                <w:szCs w:val="24"/>
              </w:rPr>
              <w:t>,</w:t>
            </w:r>
            <w:r w:rsidR="00B30FC4" w:rsidRPr="005927CE">
              <w:rPr>
                <w:b/>
                <w:bCs/>
                <w:szCs w:val="24"/>
              </w:rPr>
              <w:t xml:space="preserve"> </w:t>
            </w:r>
            <w:r w:rsidR="007E1F29">
              <w:rPr>
                <w:b/>
                <w:bCs/>
                <w:szCs w:val="24"/>
              </w:rPr>
              <w:t xml:space="preserve">т.ч </w:t>
            </w:r>
            <w:r w:rsidR="008B02A4">
              <w:rPr>
                <w:b/>
                <w:bCs/>
                <w:szCs w:val="24"/>
              </w:rPr>
              <w:t>НДС</w:t>
            </w:r>
          </w:p>
        </w:tc>
      </w:tr>
      <w:tr w:rsidR="00F07B5B" w:rsidRPr="000B39A7" w14:paraId="5F376479" w14:textId="77777777" w:rsidTr="00411C27">
        <w:trPr>
          <w:trHeight w:val="1327"/>
        </w:trPr>
        <w:tc>
          <w:tcPr>
            <w:tcW w:w="458" w:type="dxa"/>
            <w:shd w:val="clear" w:color="auto" w:fill="auto"/>
            <w:noWrap/>
          </w:tcPr>
          <w:p w14:paraId="07A60F05" w14:textId="2548820E" w:rsidR="0081154B" w:rsidRPr="005927CE" w:rsidRDefault="009D4AC8" w:rsidP="0081154B">
            <w:pPr>
              <w:jc w:val="right"/>
              <w:rPr>
                <w:szCs w:val="24"/>
              </w:rPr>
            </w:pPr>
            <w:r>
              <w:rPr>
                <w:szCs w:val="24"/>
              </w:rPr>
              <w:t>1</w:t>
            </w:r>
          </w:p>
        </w:tc>
        <w:tc>
          <w:tcPr>
            <w:tcW w:w="2802" w:type="dxa"/>
            <w:shd w:val="clear" w:color="auto" w:fill="auto"/>
          </w:tcPr>
          <w:p w14:paraId="120EFA33" w14:textId="77777777" w:rsidR="00626235" w:rsidRDefault="00626235" w:rsidP="00626235">
            <w:pPr>
              <w:jc w:val="center"/>
              <w:rPr>
                <w:sz w:val="23"/>
                <w:szCs w:val="23"/>
                <w:shd w:val="clear" w:color="auto" w:fill="FFFFFF"/>
              </w:rPr>
            </w:pPr>
            <w:r w:rsidRPr="00626235">
              <w:rPr>
                <w:b/>
                <w:sz w:val="23"/>
                <w:szCs w:val="23"/>
                <w:shd w:val="clear" w:color="auto" w:fill="FFFFFF"/>
              </w:rPr>
              <w:t>Камера видеонаблюдения</w:t>
            </w:r>
          </w:p>
          <w:p w14:paraId="425929A0" w14:textId="2164C3A3" w:rsidR="0081154B" w:rsidRDefault="00626235" w:rsidP="00626235">
            <w:pPr>
              <w:jc w:val="center"/>
              <w:rPr>
                <w:sz w:val="23"/>
                <w:szCs w:val="23"/>
                <w:shd w:val="clear" w:color="auto" w:fill="FFFFFF"/>
              </w:rPr>
            </w:pPr>
            <w:r w:rsidRPr="00AD3E1D">
              <w:rPr>
                <w:sz w:val="23"/>
                <w:szCs w:val="23"/>
                <w:shd w:val="clear" w:color="auto" w:fill="FFFFFF"/>
              </w:rPr>
              <w:t xml:space="preserve"> </w:t>
            </w:r>
            <w:r w:rsidRPr="00626235">
              <w:rPr>
                <w:sz w:val="23"/>
                <w:szCs w:val="23"/>
                <w:shd w:val="clear" w:color="auto" w:fill="FFFFFF"/>
                <w:lang w:val="en-US"/>
              </w:rPr>
              <w:t>IP</w:t>
            </w:r>
            <w:r w:rsidRPr="00AD3E1D">
              <w:rPr>
                <w:sz w:val="23"/>
                <w:szCs w:val="23"/>
                <w:shd w:val="clear" w:color="auto" w:fill="FFFFFF"/>
              </w:rPr>
              <w:t xml:space="preserve"> </w:t>
            </w:r>
            <w:r w:rsidRPr="00626235">
              <w:rPr>
                <w:sz w:val="23"/>
                <w:szCs w:val="23"/>
                <w:shd w:val="clear" w:color="auto" w:fill="FFFFFF"/>
                <w:lang w:val="en-US"/>
              </w:rPr>
              <w:t>HIWATCH</w:t>
            </w:r>
            <w:r w:rsidRPr="00AD3E1D">
              <w:rPr>
                <w:sz w:val="23"/>
                <w:szCs w:val="23"/>
                <w:shd w:val="clear" w:color="auto" w:fill="FFFFFF"/>
              </w:rPr>
              <w:t xml:space="preserve"> </w:t>
            </w:r>
            <w:r w:rsidRPr="00626235">
              <w:rPr>
                <w:sz w:val="23"/>
                <w:szCs w:val="23"/>
                <w:shd w:val="clear" w:color="auto" w:fill="FFFFFF"/>
                <w:lang w:val="en-US"/>
              </w:rPr>
              <w:t>DS</w:t>
            </w:r>
            <w:r w:rsidRPr="00AD3E1D">
              <w:rPr>
                <w:sz w:val="23"/>
                <w:szCs w:val="23"/>
                <w:shd w:val="clear" w:color="auto" w:fill="FFFFFF"/>
              </w:rPr>
              <w:t>-</w:t>
            </w:r>
            <w:r w:rsidRPr="00626235">
              <w:rPr>
                <w:sz w:val="23"/>
                <w:szCs w:val="23"/>
                <w:shd w:val="clear" w:color="auto" w:fill="FFFFFF"/>
                <w:lang w:val="en-US"/>
              </w:rPr>
              <w:t>I</w:t>
            </w:r>
            <w:r w:rsidRPr="00AD3E1D">
              <w:rPr>
                <w:sz w:val="23"/>
                <w:szCs w:val="23"/>
                <w:shd w:val="clear" w:color="auto" w:fill="FFFFFF"/>
              </w:rPr>
              <w:t>400(</w:t>
            </w:r>
            <w:r w:rsidRPr="00626235">
              <w:rPr>
                <w:sz w:val="23"/>
                <w:szCs w:val="23"/>
                <w:shd w:val="clear" w:color="auto" w:fill="FFFFFF"/>
                <w:lang w:val="en-US"/>
              </w:rPr>
              <w:t>D</w:t>
            </w:r>
            <w:r w:rsidRPr="00AD3E1D">
              <w:rPr>
                <w:sz w:val="23"/>
                <w:szCs w:val="23"/>
                <w:shd w:val="clear" w:color="auto" w:fill="FFFFFF"/>
              </w:rPr>
              <w:t>)(2.8</w:t>
            </w:r>
            <w:r w:rsidRPr="00626235">
              <w:rPr>
                <w:sz w:val="23"/>
                <w:szCs w:val="23"/>
                <w:shd w:val="clear" w:color="auto" w:fill="FFFFFF"/>
                <w:lang w:val="en-US"/>
              </w:rPr>
              <w:t>mm</w:t>
            </w:r>
            <w:r w:rsidRPr="00AD3E1D">
              <w:rPr>
                <w:sz w:val="23"/>
                <w:szCs w:val="23"/>
                <w:shd w:val="clear" w:color="auto" w:fill="FFFFFF"/>
              </w:rPr>
              <w:t xml:space="preserve">), 2.8 </w:t>
            </w:r>
            <w:r w:rsidRPr="00626235">
              <w:rPr>
                <w:sz w:val="23"/>
                <w:szCs w:val="23"/>
                <w:shd w:val="clear" w:color="auto" w:fill="FFFFFF"/>
              </w:rPr>
              <w:t>мм</w:t>
            </w:r>
            <w:r w:rsidRPr="00AD3E1D">
              <w:rPr>
                <w:sz w:val="23"/>
                <w:szCs w:val="23"/>
                <w:shd w:val="clear" w:color="auto" w:fill="FFFFFF"/>
              </w:rPr>
              <w:t xml:space="preserve">, </w:t>
            </w:r>
            <w:r w:rsidRPr="00626235">
              <w:rPr>
                <w:sz w:val="23"/>
                <w:szCs w:val="23"/>
                <w:shd w:val="clear" w:color="auto" w:fill="FFFFFF"/>
              </w:rPr>
              <w:t>белый</w:t>
            </w:r>
          </w:p>
          <w:p w14:paraId="300A1761" w14:textId="77777777" w:rsidR="00AD3E1D" w:rsidRPr="00AD3E1D" w:rsidRDefault="00AD3E1D" w:rsidP="00AD3E1D">
            <w:pPr>
              <w:jc w:val="center"/>
              <w:rPr>
                <w:sz w:val="23"/>
                <w:szCs w:val="23"/>
                <w:shd w:val="clear" w:color="auto" w:fill="FFFFFF"/>
              </w:rPr>
            </w:pPr>
            <w:r w:rsidRPr="00AD3E1D">
              <w:rPr>
                <w:sz w:val="23"/>
                <w:szCs w:val="23"/>
                <w:shd w:val="clear" w:color="auto" w:fill="FFFFFF"/>
              </w:rPr>
              <w:t>КТРУ 26.70.13.000-00000008 — «Камера видеонаблюдения цифровая»</w:t>
            </w:r>
          </w:p>
          <w:p w14:paraId="31B20122" w14:textId="352847E3" w:rsidR="00AD3E1D" w:rsidRDefault="00AD3E1D" w:rsidP="00AD3E1D">
            <w:pPr>
              <w:jc w:val="center"/>
              <w:rPr>
                <w:sz w:val="23"/>
                <w:szCs w:val="23"/>
                <w:shd w:val="clear" w:color="auto" w:fill="FFFFFF"/>
              </w:rPr>
            </w:pPr>
            <w:r w:rsidRPr="00AD3E1D">
              <w:rPr>
                <w:sz w:val="23"/>
                <w:szCs w:val="23"/>
                <w:shd w:val="clear" w:color="auto" w:fill="FFFFFF"/>
              </w:rPr>
              <w:t xml:space="preserve">ОКПД2: </w:t>
            </w:r>
            <w:r w:rsidR="000B212E" w:rsidRPr="000B212E">
              <w:rPr>
                <w:sz w:val="23"/>
                <w:szCs w:val="23"/>
                <w:shd w:val="clear" w:color="auto" w:fill="FFFFFF"/>
              </w:rPr>
              <w:t xml:space="preserve">26.40.33.111- Видеокамеры для систем видеонаблюдения, </w:t>
            </w:r>
            <w:proofErr w:type="spellStart"/>
            <w:r w:rsidR="000B212E" w:rsidRPr="000B212E">
              <w:rPr>
                <w:sz w:val="23"/>
                <w:szCs w:val="23"/>
                <w:shd w:val="clear" w:color="auto" w:fill="FFFFFF"/>
              </w:rPr>
              <w:t>видеоаналитики</w:t>
            </w:r>
            <w:proofErr w:type="spellEnd"/>
            <w:r w:rsidR="000B212E" w:rsidRPr="000B212E">
              <w:rPr>
                <w:sz w:val="23"/>
                <w:szCs w:val="23"/>
                <w:shd w:val="clear" w:color="auto" w:fill="FFFFFF"/>
              </w:rPr>
              <w:t xml:space="preserve"> и охранного телевидения</w:t>
            </w:r>
          </w:p>
          <w:p w14:paraId="4724D212" w14:textId="6A9BD39A" w:rsidR="00AD3E1D" w:rsidRDefault="00AD3E1D" w:rsidP="00626235">
            <w:pPr>
              <w:jc w:val="center"/>
              <w:rPr>
                <w:sz w:val="23"/>
                <w:szCs w:val="23"/>
                <w:shd w:val="clear" w:color="auto" w:fill="FFFFFF"/>
              </w:rPr>
            </w:pPr>
          </w:p>
          <w:p w14:paraId="7711BDB1" w14:textId="7EA72E13" w:rsidR="00AD3E1D" w:rsidRDefault="00AD3E1D" w:rsidP="00626235">
            <w:pPr>
              <w:jc w:val="center"/>
              <w:rPr>
                <w:sz w:val="23"/>
                <w:szCs w:val="23"/>
                <w:shd w:val="clear" w:color="auto" w:fill="FFFFFF"/>
              </w:rPr>
            </w:pPr>
          </w:p>
          <w:p w14:paraId="6E9F9BFD" w14:textId="77777777" w:rsidR="00AD3E1D" w:rsidRDefault="00AD3E1D" w:rsidP="00626235">
            <w:pPr>
              <w:jc w:val="center"/>
              <w:rPr>
                <w:sz w:val="23"/>
                <w:szCs w:val="23"/>
                <w:shd w:val="clear" w:color="auto" w:fill="FFFFFF"/>
              </w:rPr>
            </w:pPr>
          </w:p>
          <w:p w14:paraId="6EFFE65C" w14:textId="77777777" w:rsidR="002D2871" w:rsidRPr="00AD3E1D" w:rsidRDefault="002D2871" w:rsidP="00626235">
            <w:pPr>
              <w:jc w:val="center"/>
              <w:rPr>
                <w:szCs w:val="24"/>
              </w:rPr>
            </w:pPr>
          </w:p>
          <w:p w14:paraId="089ADE21" w14:textId="5984ADBC" w:rsidR="002D2871" w:rsidRPr="00626235" w:rsidRDefault="002D2871" w:rsidP="00626235">
            <w:pPr>
              <w:jc w:val="center"/>
              <w:rPr>
                <w:szCs w:val="24"/>
                <w:lang w:val="en-US"/>
              </w:rPr>
            </w:pPr>
            <w:r>
              <w:rPr>
                <w:noProof/>
              </w:rPr>
              <w:drawing>
                <wp:inline distT="0" distB="0" distL="0" distR="0" wp14:anchorId="5209E2CE" wp14:editId="1D0AC92B">
                  <wp:extent cx="1699155" cy="11715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753490" cy="1209039"/>
                          </a:xfrm>
                          <a:prstGeom prst="rect">
                            <a:avLst/>
                          </a:prstGeom>
                        </pic:spPr>
                      </pic:pic>
                    </a:graphicData>
                  </a:graphic>
                </wp:inline>
              </w:drawing>
            </w:r>
          </w:p>
        </w:tc>
        <w:tc>
          <w:tcPr>
            <w:tcW w:w="1086" w:type="dxa"/>
            <w:shd w:val="clear" w:color="auto" w:fill="auto"/>
            <w:noWrap/>
          </w:tcPr>
          <w:p w14:paraId="38484B04" w14:textId="73F8F3B9" w:rsidR="0081154B" w:rsidRPr="005927CE" w:rsidRDefault="00262553" w:rsidP="0081154B">
            <w:pPr>
              <w:jc w:val="center"/>
              <w:rPr>
                <w:szCs w:val="24"/>
              </w:rPr>
            </w:pPr>
            <w:r>
              <w:rPr>
                <w:szCs w:val="24"/>
              </w:rPr>
              <w:t>ш</w:t>
            </w:r>
            <w:r w:rsidR="0081154B" w:rsidRPr="005927CE">
              <w:rPr>
                <w:szCs w:val="24"/>
              </w:rPr>
              <w:t>тука</w:t>
            </w:r>
          </w:p>
        </w:tc>
        <w:tc>
          <w:tcPr>
            <w:tcW w:w="5718" w:type="dxa"/>
            <w:shd w:val="clear" w:color="auto" w:fill="auto"/>
          </w:tcPr>
          <w:p w14:paraId="6416552D" w14:textId="77777777" w:rsidR="00F07B5B" w:rsidRPr="00F07B5B" w:rsidRDefault="00F07B5B" w:rsidP="00F07B5B">
            <w:pPr>
              <w:rPr>
                <w:sz w:val="23"/>
                <w:szCs w:val="23"/>
                <w:shd w:val="clear" w:color="auto" w:fill="FFFFFF"/>
              </w:rPr>
            </w:pPr>
            <w:r w:rsidRPr="00F07B5B">
              <w:rPr>
                <w:sz w:val="23"/>
                <w:szCs w:val="23"/>
                <w:shd w:val="clear" w:color="auto" w:fill="FFFFFF"/>
              </w:rPr>
              <w:t>Тип камеры: IP</w:t>
            </w:r>
          </w:p>
          <w:p w14:paraId="47CE8E17" w14:textId="77777777" w:rsidR="00F07B5B" w:rsidRPr="00B85A37" w:rsidRDefault="00F07B5B" w:rsidP="00F07B5B">
            <w:pPr>
              <w:rPr>
                <w:sz w:val="23"/>
                <w:szCs w:val="23"/>
                <w:shd w:val="clear" w:color="auto" w:fill="FFFFFF"/>
              </w:rPr>
            </w:pPr>
            <w:r w:rsidRPr="00B85A37">
              <w:rPr>
                <w:sz w:val="23"/>
                <w:szCs w:val="23"/>
                <w:shd w:val="clear" w:color="auto" w:fill="FFFFFF"/>
              </w:rPr>
              <w:t>Тип подключения: проводное</w:t>
            </w:r>
          </w:p>
          <w:p w14:paraId="5A2DF407" w14:textId="77777777" w:rsidR="00F07B5B" w:rsidRPr="00B85A37" w:rsidRDefault="00F07B5B" w:rsidP="00F07B5B">
            <w:pPr>
              <w:rPr>
                <w:sz w:val="23"/>
                <w:szCs w:val="23"/>
                <w:shd w:val="clear" w:color="auto" w:fill="FFFFFF"/>
              </w:rPr>
            </w:pPr>
            <w:r w:rsidRPr="00B85A37">
              <w:rPr>
                <w:sz w:val="23"/>
                <w:szCs w:val="23"/>
                <w:shd w:val="clear" w:color="auto" w:fill="FFFFFF"/>
              </w:rPr>
              <w:t>Цвет изображения: цветная</w:t>
            </w:r>
          </w:p>
          <w:p w14:paraId="2FF78B0F" w14:textId="77777777" w:rsidR="00F07B5B" w:rsidRPr="00B85A37" w:rsidRDefault="00F07B5B" w:rsidP="00F07B5B">
            <w:pPr>
              <w:rPr>
                <w:sz w:val="23"/>
                <w:szCs w:val="23"/>
                <w:shd w:val="clear" w:color="auto" w:fill="FFFFFF"/>
              </w:rPr>
            </w:pPr>
            <w:r w:rsidRPr="00B85A37">
              <w:rPr>
                <w:sz w:val="23"/>
                <w:szCs w:val="23"/>
                <w:shd w:val="clear" w:color="auto" w:fill="FFFFFF"/>
              </w:rPr>
              <w:t>Тип конструкции камеры: цилиндрическая</w:t>
            </w:r>
          </w:p>
          <w:p w14:paraId="469E821C" w14:textId="77777777" w:rsidR="00F07B5B" w:rsidRPr="00B85A37" w:rsidRDefault="00F07B5B" w:rsidP="00F07B5B">
            <w:pPr>
              <w:rPr>
                <w:sz w:val="23"/>
                <w:szCs w:val="23"/>
                <w:shd w:val="clear" w:color="auto" w:fill="FFFFFF"/>
              </w:rPr>
            </w:pPr>
            <w:r w:rsidRPr="00B85A37">
              <w:rPr>
                <w:sz w:val="23"/>
                <w:szCs w:val="23"/>
                <w:shd w:val="clear" w:color="auto" w:fill="FFFFFF"/>
              </w:rPr>
              <w:t>Исполнение: уличная</w:t>
            </w:r>
          </w:p>
          <w:p w14:paraId="49F246D6" w14:textId="77777777" w:rsidR="00F07B5B" w:rsidRPr="00B85A37" w:rsidRDefault="00F07B5B" w:rsidP="00F07B5B">
            <w:pPr>
              <w:rPr>
                <w:sz w:val="23"/>
                <w:szCs w:val="23"/>
                <w:shd w:val="clear" w:color="auto" w:fill="FFFFFF"/>
              </w:rPr>
            </w:pPr>
            <w:r w:rsidRPr="00B85A37">
              <w:rPr>
                <w:sz w:val="23"/>
                <w:szCs w:val="23"/>
                <w:shd w:val="clear" w:color="auto" w:fill="FFFFFF"/>
              </w:rPr>
              <w:t>Тип крепления: настенная, потолочная</w:t>
            </w:r>
          </w:p>
          <w:p w14:paraId="6E945156" w14:textId="77777777" w:rsidR="00F07B5B" w:rsidRPr="00B85A37" w:rsidRDefault="00F07B5B" w:rsidP="00F07B5B">
            <w:pPr>
              <w:rPr>
                <w:sz w:val="23"/>
                <w:szCs w:val="23"/>
                <w:shd w:val="clear" w:color="auto" w:fill="FFFFFF"/>
              </w:rPr>
            </w:pPr>
            <w:r w:rsidRPr="00B85A37">
              <w:rPr>
                <w:sz w:val="23"/>
                <w:szCs w:val="23"/>
                <w:shd w:val="clear" w:color="auto" w:fill="FFFFFF"/>
              </w:rPr>
              <w:t>Количество осей вращения: 2 (поворот и наклон)</w:t>
            </w:r>
          </w:p>
          <w:p w14:paraId="4B014907" w14:textId="77777777" w:rsidR="00F07B5B" w:rsidRPr="00B85A37" w:rsidRDefault="00F07B5B" w:rsidP="00F07B5B">
            <w:pPr>
              <w:rPr>
                <w:sz w:val="23"/>
                <w:szCs w:val="23"/>
                <w:shd w:val="clear" w:color="auto" w:fill="FFFFFF"/>
              </w:rPr>
            </w:pPr>
            <w:r w:rsidRPr="00B85A37">
              <w:rPr>
                <w:sz w:val="23"/>
                <w:szCs w:val="23"/>
                <w:shd w:val="clear" w:color="auto" w:fill="FFFFFF"/>
              </w:rPr>
              <w:t xml:space="preserve">Тип матрицы: </w:t>
            </w:r>
            <w:proofErr w:type="spellStart"/>
            <w:r w:rsidRPr="00B85A37">
              <w:rPr>
                <w:sz w:val="23"/>
                <w:szCs w:val="23"/>
                <w:shd w:val="clear" w:color="auto" w:fill="FFFFFF"/>
              </w:rPr>
              <w:t>Progressive</w:t>
            </w:r>
            <w:proofErr w:type="spellEnd"/>
            <w:r w:rsidRPr="00B85A37">
              <w:rPr>
                <w:sz w:val="23"/>
                <w:szCs w:val="23"/>
                <w:shd w:val="clear" w:color="auto" w:fill="FFFFFF"/>
              </w:rPr>
              <w:t xml:space="preserve"> </w:t>
            </w:r>
            <w:proofErr w:type="spellStart"/>
            <w:r w:rsidRPr="00B85A37">
              <w:rPr>
                <w:sz w:val="23"/>
                <w:szCs w:val="23"/>
                <w:shd w:val="clear" w:color="auto" w:fill="FFFFFF"/>
              </w:rPr>
              <w:t>Scan</w:t>
            </w:r>
            <w:proofErr w:type="spellEnd"/>
            <w:r w:rsidRPr="00B85A37">
              <w:rPr>
                <w:sz w:val="23"/>
                <w:szCs w:val="23"/>
                <w:shd w:val="clear" w:color="auto" w:fill="FFFFFF"/>
              </w:rPr>
              <w:t xml:space="preserve"> CMOS</w:t>
            </w:r>
          </w:p>
          <w:p w14:paraId="0B5B63E5" w14:textId="77777777" w:rsidR="00F07B5B" w:rsidRPr="00B85A37" w:rsidRDefault="00F07B5B" w:rsidP="00F07B5B">
            <w:pPr>
              <w:rPr>
                <w:sz w:val="23"/>
                <w:szCs w:val="23"/>
                <w:shd w:val="clear" w:color="auto" w:fill="FFFFFF"/>
              </w:rPr>
            </w:pPr>
            <w:r w:rsidRPr="00B85A37">
              <w:rPr>
                <w:sz w:val="23"/>
                <w:szCs w:val="23"/>
                <w:shd w:val="clear" w:color="auto" w:fill="FFFFFF"/>
              </w:rPr>
              <w:t>Размер матрицы: 1/3"</w:t>
            </w:r>
          </w:p>
          <w:p w14:paraId="4C13ED35" w14:textId="77777777" w:rsidR="00F07B5B" w:rsidRPr="00B85A37" w:rsidRDefault="00F07B5B" w:rsidP="00F07B5B">
            <w:pPr>
              <w:rPr>
                <w:sz w:val="23"/>
                <w:szCs w:val="23"/>
                <w:shd w:val="clear" w:color="auto" w:fill="FFFFFF"/>
              </w:rPr>
            </w:pPr>
            <w:r w:rsidRPr="00B85A37">
              <w:rPr>
                <w:sz w:val="23"/>
                <w:szCs w:val="23"/>
                <w:shd w:val="clear" w:color="auto" w:fill="FFFFFF"/>
              </w:rPr>
              <w:t xml:space="preserve">Разрешение камеры: 4 </w:t>
            </w:r>
            <w:proofErr w:type="spellStart"/>
            <w:r w:rsidRPr="00B85A37">
              <w:rPr>
                <w:sz w:val="23"/>
                <w:szCs w:val="23"/>
                <w:shd w:val="clear" w:color="auto" w:fill="FFFFFF"/>
              </w:rPr>
              <w:t>Мп</w:t>
            </w:r>
            <w:proofErr w:type="spellEnd"/>
          </w:p>
          <w:p w14:paraId="337FD9C1" w14:textId="77777777" w:rsidR="00F07B5B" w:rsidRPr="00F07B5B" w:rsidRDefault="00F07B5B" w:rsidP="00F07B5B">
            <w:pPr>
              <w:rPr>
                <w:sz w:val="23"/>
                <w:szCs w:val="23"/>
                <w:shd w:val="clear" w:color="auto" w:fill="FFFFFF"/>
              </w:rPr>
            </w:pPr>
            <w:r w:rsidRPr="00B85A37">
              <w:rPr>
                <w:sz w:val="23"/>
                <w:szCs w:val="23"/>
                <w:shd w:val="clear" w:color="auto" w:fill="FFFFFF"/>
              </w:rPr>
              <w:t>Фокусное расстояние: 2.8 мм</w:t>
            </w:r>
          </w:p>
          <w:p w14:paraId="4AD1903D" w14:textId="77777777" w:rsidR="00F07B5B" w:rsidRPr="00F07B5B" w:rsidRDefault="00F07B5B" w:rsidP="00F07B5B">
            <w:pPr>
              <w:rPr>
                <w:sz w:val="23"/>
                <w:szCs w:val="23"/>
                <w:shd w:val="clear" w:color="auto" w:fill="FFFFFF"/>
              </w:rPr>
            </w:pPr>
            <w:r w:rsidRPr="00F07B5B">
              <w:rPr>
                <w:sz w:val="23"/>
                <w:szCs w:val="23"/>
                <w:shd w:val="clear" w:color="auto" w:fill="FFFFFF"/>
              </w:rPr>
              <w:t>Тип объектива: фиксированное</w:t>
            </w:r>
          </w:p>
          <w:p w14:paraId="649746CE" w14:textId="77777777" w:rsidR="00F07B5B" w:rsidRPr="00F07B5B" w:rsidRDefault="00F07B5B" w:rsidP="00F07B5B">
            <w:pPr>
              <w:rPr>
                <w:sz w:val="23"/>
                <w:szCs w:val="23"/>
                <w:shd w:val="clear" w:color="auto" w:fill="FFFFFF"/>
              </w:rPr>
            </w:pPr>
            <w:r w:rsidRPr="00F07B5B">
              <w:rPr>
                <w:sz w:val="23"/>
                <w:szCs w:val="23"/>
                <w:shd w:val="clear" w:color="auto" w:fill="FFFFFF"/>
              </w:rPr>
              <w:t>Степень защиты: IP67</w:t>
            </w:r>
          </w:p>
          <w:p w14:paraId="1A843417" w14:textId="77777777" w:rsidR="00F07B5B" w:rsidRPr="00F07B5B" w:rsidRDefault="00F07B5B" w:rsidP="00F07B5B">
            <w:pPr>
              <w:rPr>
                <w:sz w:val="23"/>
                <w:szCs w:val="23"/>
                <w:shd w:val="clear" w:color="auto" w:fill="FFFFFF"/>
              </w:rPr>
            </w:pPr>
            <w:r w:rsidRPr="00F07B5B">
              <w:rPr>
                <w:sz w:val="23"/>
                <w:szCs w:val="23"/>
                <w:shd w:val="clear" w:color="auto" w:fill="FFFFFF"/>
              </w:rPr>
              <w:t>Материал корпуса: металл, пластик</w:t>
            </w:r>
          </w:p>
          <w:p w14:paraId="5CCF155E" w14:textId="77777777" w:rsidR="00F07B5B" w:rsidRPr="00F07B5B" w:rsidRDefault="00F07B5B" w:rsidP="00F07B5B">
            <w:pPr>
              <w:rPr>
                <w:sz w:val="23"/>
                <w:szCs w:val="23"/>
                <w:shd w:val="clear" w:color="auto" w:fill="FFFFFF"/>
              </w:rPr>
            </w:pPr>
            <w:r w:rsidRPr="00F07B5B">
              <w:rPr>
                <w:sz w:val="23"/>
                <w:szCs w:val="23"/>
                <w:shd w:val="clear" w:color="auto" w:fill="FFFFFF"/>
              </w:rPr>
              <w:t>Датчики: движения, саботажа</w:t>
            </w:r>
          </w:p>
          <w:p w14:paraId="0F73AE23" w14:textId="77777777" w:rsidR="00F07B5B" w:rsidRPr="00F07B5B" w:rsidRDefault="00F07B5B" w:rsidP="00F07B5B">
            <w:pPr>
              <w:rPr>
                <w:sz w:val="23"/>
                <w:szCs w:val="23"/>
                <w:shd w:val="clear" w:color="auto" w:fill="FFFFFF"/>
              </w:rPr>
            </w:pPr>
            <w:r w:rsidRPr="00F07B5B">
              <w:rPr>
                <w:sz w:val="23"/>
                <w:szCs w:val="23"/>
                <w:shd w:val="clear" w:color="auto" w:fill="FFFFFF"/>
              </w:rPr>
              <w:t>Характеристики съемки: Угол обзора, макс 100 °</w:t>
            </w:r>
          </w:p>
          <w:p w14:paraId="63EC3946" w14:textId="77777777" w:rsidR="00F07B5B" w:rsidRPr="00F07B5B" w:rsidRDefault="00F07B5B" w:rsidP="00F07B5B">
            <w:pPr>
              <w:rPr>
                <w:sz w:val="23"/>
                <w:szCs w:val="23"/>
                <w:shd w:val="clear" w:color="auto" w:fill="FFFFFF"/>
              </w:rPr>
            </w:pPr>
            <w:r w:rsidRPr="00F07B5B">
              <w:rPr>
                <w:sz w:val="23"/>
                <w:szCs w:val="23"/>
                <w:shd w:val="clear" w:color="auto" w:fill="FFFFFF"/>
              </w:rPr>
              <w:t>Скорость передачи видео: 20 кадр/с</w:t>
            </w:r>
          </w:p>
          <w:p w14:paraId="785E13FC" w14:textId="77777777" w:rsidR="00F07B5B" w:rsidRPr="00F07B5B" w:rsidRDefault="00F07B5B" w:rsidP="00F07B5B">
            <w:pPr>
              <w:rPr>
                <w:sz w:val="23"/>
                <w:szCs w:val="23"/>
                <w:shd w:val="clear" w:color="auto" w:fill="FFFFFF"/>
              </w:rPr>
            </w:pPr>
            <w:r w:rsidRPr="00F07B5B">
              <w:rPr>
                <w:sz w:val="23"/>
                <w:szCs w:val="23"/>
                <w:shd w:val="clear" w:color="auto" w:fill="FFFFFF"/>
              </w:rPr>
              <w:t>Форматы сжатия видео</w:t>
            </w:r>
          </w:p>
          <w:p w14:paraId="4C31976B" w14:textId="77777777" w:rsidR="00F07B5B" w:rsidRPr="00F07B5B" w:rsidRDefault="00F07B5B" w:rsidP="00F07B5B">
            <w:pPr>
              <w:rPr>
                <w:sz w:val="23"/>
                <w:szCs w:val="23"/>
                <w:shd w:val="clear" w:color="auto" w:fill="FFFFFF"/>
              </w:rPr>
            </w:pPr>
            <w:r w:rsidRPr="00F07B5B">
              <w:rPr>
                <w:sz w:val="23"/>
                <w:szCs w:val="23"/>
                <w:shd w:val="clear" w:color="auto" w:fill="FFFFFF"/>
              </w:rPr>
              <w:t>: .264+/ H.264/MJPEG.</w:t>
            </w:r>
          </w:p>
          <w:p w14:paraId="258ABADD" w14:textId="77777777" w:rsidR="00F07B5B" w:rsidRPr="00F07B5B" w:rsidRDefault="00F07B5B" w:rsidP="00F07B5B">
            <w:pPr>
              <w:rPr>
                <w:sz w:val="23"/>
                <w:szCs w:val="23"/>
                <w:shd w:val="clear" w:color="auto" w:fill="FFFFFF"/>
              </w:rPr>
            </w:pPr>
            <w:r w:rsidRPr="00F07B5B">
              <w:rPr>
                <w:sz w:val="23"/>
                <w:szCs w:val="23"/>
                <w:shd w:val="clear" w:color="auto" w:fill="FFFFFF"/>
              </w:rPr>
              <w:t>Улучшение изображения: BLC, WDR, цифровое шумоподавление</w:t>
            </w:r>
          </w:p>
          <w:p w14:paraId="562F85B4" w14:textId="77777777" w:rsidR="00F07B5B" w:rsidRPr="00F07B5B" w:rsidRDefault="00F07B5B" w:rsidP="00F07B5B">
            <w:pPr>
              <w:rPr>
                <w:sz w:val="23"/>
                <w:szCs w:val="23"/>
                <w:shd w:val="clear" w:color="auto" w:fill="FFFFFF"/>
              </w:rPr>
            </w:pPr>
            <w:r w:rsidRPr="00F07B5B">
              <w:rPr>
                <w:sz w:val="23"/>
                <w:szCs w:val="23"/>
                <w:shd w:val="clear" w:color="auto" w:fill="FFFFFF"/>
              </w:rPr>
              <w:t>Дистанция ночной съемки: 30 м</w:t>
            </w:r>
          </w:p>
          <w:p w14:paraId="782926ED" w14:textId="77777777" w:rsidR="00F07B5B" w:rsidRPr="00F07B5B" w:rsidRDefault="00F07B5B" w:rsidP="00F07B5B">
            <w:pPr>
              <w:rPr>
                <w:sz w:val="23"/>
                <w:szCs w:val="23"/>
                <w:shd w:val="clear" w:color="auto" w:fill="FFFFFF"/>
              </w:rPr>
            </w:pPr>
            <w:r w:rsidRPr="00F07B5B">
              <w:rPr>
                <w:sz w:val="23"/>
                <w:szCs w:val="23"/>
                <w:shd w:val="clear" w:color="auto" w:fill="FFFFFF"/>
              </w:rPr>
              <w:t xml:space="preserve">Минимальная степень освещенности: 0.01 </w:t>
            </w:r>
            <w:proofErr w:type="spellStart"/>
            <w:r w:rsidRPr="00F07B5B">
              <w:rPr>
                <w:sz w:val="23"/>
                <w:szCs w:val="23"/>
                <w:shd w:val="clear" w:color="auto" w:fill="FFFFFF"/>
              </w:rPr>
              <w:t>lx</w:t>
            </w:r>
            <w:proofErr w:type="spellEnd"/>
          </w:p>
          <w:p w14:paraId="5DC73873" w14:textId="77777777" w:rsidR="00F07B5B" w:rsidRPr="00F07B5B" w:rsidRDefault="00F07B5B" w:rsidP="00F07B5B">
            <w:pPr>
              <w:rPr>
                <w:sz w:val="23"/>
                <w:szCs w:val="23"/>
                <w:shd w:val="clear" w:color="auto" w:fill="FFFFFF"/>
              </w:rPr>
            </w:pPr>
            <w:r w:rsidRPr="00F07B5B">
              <w:rPr>
                <w:sz w:val="23"/>
                <w:szCs w:val="23"/>
                <w:shd w:val="clear" w:color="auto" w:fill="FFFFFF"/>
              </w:rPr>
              <w:t xml:space="preserve">Минимальная степень освещенности (цвет.): 0.01 </w:t>
            </w:r>
            <w:proofErr w:type="spellStart"/>
            <w:r w:rsidRPr="00F07B5B">
              <w:rPr>
                <w:sz w:val="23"/>
                <w:szCs w:val="23"/>
                <w:shd w:val="clear" w:color="auto" w:fill="FFFFFF"/>
              </w:rPr>
              <w:t>lx</w:t>
            </w:r>
            <w:proofErr w:type="spellEnd"/>
          </w:p>
          <w:p w14:paraId="3ECD726A" w14:textId="77777777" w:rsidR="00F07B5B" w:rsidRPr="00F07B5B" w:rsidRDefault="00F07B5B" w:rsidP="00F07B5B">
            <w:pPr>
              <w:rPr>
                <w:sz w:val="23"/>
                <w:szCs w:val="23"/>
                <w:shd w:val="clear" w:color="auto" w:fill="FFFFFF"/>
              </w:rPr>
            </w:pPr>
            <w:r w:rsidRPr="00F07B5B">
              <w:rPr>
                <w:sz w:val="23"/>
                <w:szCs w:val="23"/>
                <w:shd w:val="clear" w:color="auto" w:fill="FFFFFF"/>
              </w:rPr>
              <w:t>Особенности съемки: ИК подсветка, компенсация засветки, расширенный динамический диапазон, режим день/ночь</w:t>
            </w:r>
          </w:p>
          <w:p w14:paraId="6AAB0FCB" w14:textId="77777777" w:rsidR="00F07B5B" w:rsidRPr="00F07B5B" w:rsidRDefault="00F07B5B" w:rsidP="00F07B5B">
            <w:pPr>
              <w:rPr>
                <w:sz w:val="23"/>
                <w:szCs w:val="23"/>
                <w:shd w:val="clear" w:color="auto" w:fill="FFFFFF"/>
              </w:rPr>
            </w:pPr>
            <w:r w:rsidRPr="00F07B5B">
              <w:rPr>
                <w:sz w:val="23"/>
                <w:szCs w:val="23"/>
                <w:shd w:val="clear" w:color="auto" w:fill="FFFFFF"/>
              </w:rPr>
              <w:t xml:space="preserve">Протоколы: </w:t>
            </w:r>
            <w:proofErr w:type="spellStart"/>
            <w:r w:rsidRPr="00F07B5B">
              <w:rPr>
                <w:sz w:val="23"/>
                <w:szCs w:val="23"/>
                <w:shd w:val="clear" w:color="auto" w:fill="FFFFFF"/>
              </w:rPr>
              <w:t>Bonjour</w:t>
            </w:r>
            <w:proofErr w:type="spellEnd"/>
            <w:r w:rsidRPr="00F07B5B">
              <w:rPr>
                <w:sz w:val="23"/>
                <w:szCs w:val="23"/>
                <w:shd w:val="clear" w:color="auto" w:fill="FFFFFF"/>
              </w:rPr>
              <w:t xml:space="preserve">, DDNS, DHCP, DNS, FTP, HTTP, HTTPS, ICMP, IGMP, IPv6, NTP, </w:t>
            </w:r>
            <w:proofErr w:type="spellStart"/>
            <w:r w:rsidRPr="00F07B5B">
              <w:rPr>
                <w:sz w:val="23"/>
                <w:szCs w:val="23"/>
                <w:shd w:val="clear" w:color="auto" w:fill="FFFFFF"/>
              </w:rPr>
              <w:t>QoS</w:t>
            </w:r>
            <w:proofErr w:type="spellEnd"/>
            <w:r w:rsidRPr="00F07B5B">
              <w:rPr>
                <w:sz w:val="23"/>
                <w:szCs w:val="23"/>
                <w:shd w:val="clear" w:color="auto" w:fill="FFFFFF"/>
              </w:rPr>
              <w:t xml:space="preserve">, RTCP, RTP, RTSP, SMTP, SNMP, TCP/IP, </w:t>
            </w:r>
            <w:proofErr w:type="spellStart"/>
            <w:r w:rsidRPr="00F07B5B">
              <w:rPr>
                <w:sz w:val="23"/>
                <w:szCs w:val="23"/>
                <w:shd w:val="clear" w:color="auto" w:fill="FFFFFF"/>
              </w:rPr>
              <w:t>UPnP</w:t>
            </w:r>
            <w:proofErr w:type="spellEnd"/>
          </w:p>
          <w:p w14:paraId="3F89BCEE" w14:textId="77777777" w:rsidR="00F07B5B" w:rsidRPr="00F07B5B" w:rsidRDefault="00F07B5B" w:rsidP="00F07B5B">
            <w:pPr>
              <w:rPr>
                <w:sz w:val="23"/>
                <w:szCs w:val="23"/>
                <w:shd w:val="clear" w:color="auto" w:fill="FFFFFF"/>
              </w:rPr>
            </w:pPr>
            <w:r w:rsidRPr="00F07B5B">
              <w:rPr>
                <w:sz w:val="23"/>
                <w:szCs w:val="23"/>
                <w:shd w:val="clear" w:color="auto" w:fill="FFFFFF"/>
              </w:rPr>
              <w:t xml:space="preserve">Интерфейсы: поддержка </w:t>
            </w:r>
            <w:proofErr w:type="spellStart"/>
            <w:r w:rsidRPr="00F07B5B">
              <w:rPr>
                <w:sz w:val="23"/>
                <w:szCs w:val="23"/>
                <w:shd w:val="clear" w:color="auto" w:fill="FFFFFF"/>
              </w:rPr>
              <w:t>PoE</w:t>
            </w:r>
            <w:proofErr w:type="spellEnd"/>
            <w:r w:rsidRPr="00F07B5B">
              <w:rPr>
                <w:sz w:val="23"/>
                <w:szCs w:val="23"/>
                <w:shd w:val="clear" w:color="auto" w:fill="FFFFFF"/>
              </w:rPr>
              <w:t>, порт RJ-45</w:t>
            </w:r>
          </w:p>
          <w:p w14:paraId="2221DCAA" w14:textId="77777777" w:rsidR="00F07B5B" w:rsidRPr="00F07B5B" w:rsidRDefault="00F07B5B" w:rsidP="00F07B5B">
            <w:pPr>
              <w:rPr>
                <w:sz w:val="23"/>
                <w:szCs w:val="23"/>
                <w:shd w:val="clear" w:color="auto" w:fill="FFFFFF"/>
              </w:rPr>
            </w:pPr>
            <w:r w:rsidRPr="00F07B5B">
              <w:rPr>
                <w:sz w:val="23"/>
                <w:szCs w:val="23"/>
                <w:shd w:val="clear" w:color="auto" w:fill="FFFFFF"/>
              </w:rPr>
              <w:lastRenderedPageBreak/>
              <w:t>Управление: мобильное приложение</w:t>
            </w:r>
          </w:p>
          <w:p w14:paraId="081B364F" w14:textId="77777777" w:rsidR="00F07B5B" w:rsidRPr="00F07B5B" w:rsidRDefault="00F07B5B" w:rsidP="00F07B5B">
            <w:pPr>
              <w:rPr>
                <w:sz w:val="23"/>
                <w:szCs w:val="23"/>
                <w:shd w:val="clear" w:color="auto" w:fill="FFFFFF"/>
              </w:rPr>
            </w:pPr>
            <w:r w:rsidRPr="00F07B5B">
              <w:rPr>
                <w:sz w:val="23"/>
                <w:szCs w:val="23"/>
                <w:shd w:val="clear" w:color="auto" w:fill="FFFFFF"/>
              </w:rPr>
              <w:t>Цифровое шумоподавление: 3D DNR</w:t>
            </w:r>
          </w:p>
          <w:p w14:paraId="16FF324B" w14:textId="77777777" w:rsidR="00F07B5B" w:rsidRPr="00F07B5B" w:rsidRDefault="00F07B5B" w:rsidP="00F07B5B">
            <w:pPr>
              <w:rPr>
                <w:sz w:val="23"/>
                <w:szCs w:val="23"/>
                <w:shd w:val="clear" w:color="auto" w:fill="FFFFFF"/>
              </w:rPr>
            </w:pPr>
            <w:r w:rsidRPr="00F07B5B">
              <w:rPr>
                <w:sz w:val="23"/>
                <w:szCs w:val="23"/>
                <w:shd w:val="clear" w:color="auto" w:fill="FFFFFF"/>
              </w:rPr>
              <w:t>Особенности камеры: влагозащищенная, низкотемпературная</w:t>
            </w:r>
          </w:p>
          <w:p w14:paraId="5739268F" w14:textId="77777777" w:rsidR="00F07B5B" w:rsidRPr="00F07B5B" w:rsidRDefault="00F07B5B" w:rsidP="00F07B5B">
            <w:pPr>
              <w:rPr>
                <w:sz w:val="23"/>
                <w:szCs w:val="23"/>
                <w:shd w:val="clear" w:color="auto" w:fill="FFFFFF"/>
              </w:rPr>
            </w:pPr>
            <w:r w:rsidRPr="00F07B5B">
              <w:rPr>
                <w:sz w:val="23"/>
                <w:szCs w:val="23"/>
                <w:shd w:val="clear" w:color="auto" w:fill="FFFFFF"/>
              </w:rPr>
              <w:t>Максимальный градус поворота: 360 °</w:t>
            </w:r>
          </w:p>
          <w:p w14:paraId="46892872" w14:textId="77777777" w:rsidR="00F07B5B" w:rsidRPr="00F07B5B" w:rsidRDefault="00F07B5B" w:rsidP="00F07B5B">
            <w:pPr>
              <w:rPr>
                <w:sz w:val="23"/>
                <w:szCs w:val="23"/>
                <w:shd w:val="clear" w:color="auto" w:fill="FFFFFF"/>
              </w:rPr>
            </w:pPr>
            <w:r w:rsidRPr="00F07B5B">
              <w:rPr>
                <w:sz w:val="23"/>
                <w:szCs w:val="23"/>
                <w:shd w:val="clear" w:color="auto" w:fill="FFFFFF"/>
              </w:rPr>
              <w:t>Максимальный градус наклона: 180 °</w:t>
            </w:r>
          </w:p>
          <w:p w14:paraId="16E177DB" w14:textId="77777777" w:rsidR="00F07B5B" w:rsidRPr="00F07B5B" w:rsidRDefault="00F07B5B" w:rsidP="00F07B5B">
            <w:pPr>
              <w:rPr>
                <w:sz w:val="23"/>
                <w:szCs w:val="23"/>
                <w:shd w:val="clear" w:color="auto" w:fill="FFFFFF"/>
              </w:rPr>
            </w:pPr>
            <w:r w:rsidRPr="00F07B5B">
              <w:rPr>
                <w:sz w:val="23"/>
                <w:szCs w:val="23"/>
                <w:shd w:val="clear" w:color="auto" w:fill="FFFFFF"/>
              </w:rPr>
              <w:t>Безопасность и хранение данных: сетевое хранилище NAS</w:t>
            </w:r>
          </w:p>
          <w:p w14:paraId="62BFC940" w14:textId="77777777" w:rsidR="00F07B5B" w:rsidRPr="00F07B5B" w:rsidRDefault="00F07B5B" w:rsidP="00F07B5B">
            <w:pPr>
              <w:rPr>
                <w:sz w:val="23"/>
                <w:szCs w:val="23"/>
                <w:shd w:val="clear" w:color="auto" w:fill="FFFFFF"/>
              </w:rPr>
            </w:pPr>
            <w:r w:rsidRPr="00F07B5B">
              <w:rPr>
                <w:sz w:val="23"/>
                <w:szCs w:val="23"/>
                <w:shd w:val="clear" w:color="auto" w:fill="FFFFFF"/>
              </w:rPr>
              <w:t>Рабочая температура: от -40 до +60 °С</w:t>
            </w:r>
          </w:p>
          <w:p w14:paraId="72987B08" w14:textId="77777777" w:rsidR="00F07B5B" w:rsidRPr="00F07B5B" w:rsidRDefault="00F07B5B" w:rsidP="00F07B5B">
            <w:pPr>
              <w:rPr>
                <w:sz w:val="23"/>
                <w:szCs w:val="23"/>
                <w:shd w:val="clear" w:color="auto" w:fill="FFFFFF"/>
              </w:rPr>
            </w:pPr>
            <w:r w:rsidRPr="00F07B5B">
              <w:rPr>
                <w:sz w:val="23"/>
                <w:szCs w:val="23"/>
                <w:shd w:val="clear" w:color="auto" w:fill="FFFFFF"/>
              </w:rPr>
              <w:t>Рабочая влажность: до 95 %</w:t>
            </w:r>
          </w:p>
          <w:p w14:paraId="5EB4D97E" w14:textId="77777777" w:rsidR="00F07B5B" w:rsidRPr="00F07B5B" w:rsidRDefault="00F07B5B" w:rsidP="00F07B5B">
            <w:pPr>
              <w:rPr>
                <w:sz w:val="23"/>
                <w:szCs w:val="23"/>
                <w:shd w:val="clear" w:color="auto" w:fill="FFFFFF"/>
              </w:rPr>
            </w:pPr>
            <w:r w:rsidRPr="00F07B5B">
              <w:rPr>
                <w:sz w:val="23"/>
                <w:szCs w:val="23"/>
                <w:shd w:val="clear" w:color="auto" w:fill="FFFFFF"/>
              </w:rPr>
              <w:t>Напряжение питания: DC 12 В</w:t>
            </w:r>
          </w:p>
          <w:p w14:paraId="5B088CB7" w14:textId="77777777" w:rsidR="00F07B5B" w:rsidRPr="00F07B5B" w:rsidRDefault="00F07B5B" w:rsidP="00F07B5B">
            <w:pPr>
              <w:rPr>
                <w:sz w:val="23"/>
                <w:szCs w:val="23"/>
                <w:shd w:val="clear" w:color="auto" w:fill="FFFFFF"/>
              </w:rPr>
            </w:pPr>
            <w:r w:rsidRPr="00F07B5B">
              <w:rPr>
                <w:sz w:val="23"/>
                <w:szCs w:val="23"/>
                <w:shd w:val="clear" w:color="auto" w:fill="FFFFFF"/>
              </w:rPr>
              <w:t>Потребляемая мощность: 6.5 Вт</w:t>
            </w:r>
          </w:p>
          <w:p w14:paraId="720B2F6E" w14:textId="77777777" w:rsidR="00F07B5B" w:rsidRPr="00F07B5B" w:rsidRDefault="00F07B5B" w:rsidP="00F07B5B">
            <w:pPr>
              <w:rPr>
                <w:sz w:val="23"/>
                <w:szCs w:val="23"/>
                <w:shd w:val="clear" w:color="auto" w:fill="FFFFFF"/>
              </w:rPr>
            </w:pPr>
            <w:r w:rsidRPr="00F07B5B">
              <w:rPr>
                <w:sz w:val="23"/>
                <w:szCs w:val="23"/>
                <w:shd w:val="clear" w:color="auto" w:fill="FFFFFF"/>
              </w:rPr>
              <w:t>Размеры (</w:t>
            </w:r>
            <w:proofErr w:type="spellStart"/>
            <w:r w:rsidRPr="00F07B5B">
              <w:rPr>
                <w:sz w:val="23"/>
                <w:szCs w:val="23"/>
                <w:shd w:val="clear" w:color="auto" w:fill="FFFFFF"/>
              </w:rPr>
              <w:t>ШхВхГ</w:t>
            </w:r>
            <w:proofErr w:type="spellEnd"/>
            <w:r w:rsidRPr="00F07B5B">
              <w:rPr>
                <w:sz w:val="23"/>
                <w:szCs w:val="23"/>
                <w:shd w:val="clear" w:color="auto" w:fill="FFFFFF"/>
              </w:rPr>
              <w:t>): 69.1х66х172.7 мм</w:t>
            </w:r>
          </w:p>
          <w:p w14:paraId="32277ED4" w14:textId="77777777" w:rsidR="00F07B5B" w:rsidRPr="00F07B5B" w:rsidRDefault="00F07B5B" w:rsidP="00F07B5B">
            <w:pPr>
              <w:rPr>
                <w:sz w:val="23"/>
                <w:szCs w:val="23"/>
                <w:shd w:val="clear" w:color="auto" w:fill="FFFFFF"/>
              </w:rPr>
            </w:pPr>
            <w:r w:rsidRPr="00F07B5B">
              <w:rPr>
                <w:sz w:val="23"/>
                <w:szCs w:val="23"/>
                <w:shd w:val="clear" w:color="auto" w:fill="FFFFFF"/>
              </w:rPr>
              <w:t>Цвет: белый</w:t>
            </w:r>
          </w:p>
          <w:p w14:paraId="4872A6AE" w14:textId="3426F03E" w:rsidR="0081154B" w:rsidRPr="005927CE" w:rsidRDefault="007E1F29" w:rsidP="007E1F29">
            <w:pPr>
              <w:rPr>
                <w:szCs w:val="24"/>
              </w:rPr>
            </w:pPr>
            <w:r>
              <w:t xml:space="preserve"> </w:t>
            </w:r>
          </w:p>
        </w:tc>
        <w:tc>
          <w:tcPr>
            <w:tcW w:w="1800" w:type="dxa"/>
            <w:shd w:val="clear" w:color="auto" w:fill="auto"/>
          </w:tcPr>
          <w:p w14:paraId="71712CF6" w14:textId="1B7EA3C8" w:rsidR="0081154B" w:rsidRPr="00455D22" w:rsidRDefault="00B443EF" w:rsidP="0081154B">
            <w:pPr>
              <w:jc w:val="center"/>
              <w:rPr>
                <w:szCs w:val="24"/>
              </w:rPr>
            </w:pPr>
            <w:r>
              <w:rPr>
                <w:szCs w:val="24"/>
              </w:rPr>
              <w:lastRenderedPageBreak/>
              <w:t>5</w:t>
            </w:r>
          </w:p>
        </w:tc>
        <w:tc>
          <w:tcPr>
            <w:tcW w:w="1480" w:type="dxa"/>
            <w:shd w:val="clear" w:color="auto" w:fill="auto"/>
            <w:noWrap/>
          </w:tcPr>
          <w:p w14:paraId="1DD6CBB6" w14:textId="53387A66" w:rsidR="0081154B" w:rsidRPr="005927CE" w:rsidRDefault="0081154B" w:rsidP="0081154B">
            <w:pPr>
              <w:jc w:val="center"/>
              <w:rPr>
                <w:szCs w:val="24"/>
              </w:rPr>
            </w:pPr>
          </w:p>
        </w:tc>
        <w:tc>
          <w:tcPr>
            <w:tcW w:w="1428" w:type="dxa"/>
            <w:shd w:val="clear" w:color="auto" w:fill="auto"/>
            <w:noWrap/>
          </w:tcPr>
          <w:p w14:paraId="5451BFC9" w14:textId="58F5D7A3" w:rsidR="0081154B" w:rsidRPr="005927CE" w:rsidRDefault="0081154B" w:rsidP="0081154B">
            <w:pPr>
              <w:jc w:val="center"/>
              <w:rPr>
                <w:szCs w:val="24"/>
              </w:rPr>
            </w:pPr>
          </w:p>
        </w:tc>
      </w:tr>
      <w:tr w:rsidR="00F07B5B" w:rsidRPr="00B443EF" w14:paraId="0C7344A2" w14:textId="77777777" w:rsidTr="00411C27">
        <w:trPr>
          <w:trHeight w:val="1327"/>
        </w:trPr>
        <w:tc>
          <w:tcPr>
            <w:tcW w:w="458" w:type="dxa"/>
            <w:shd w:val="clear" w:color="auto" w:fill="auto"/>
            <w:noWrap/>
          </w:tcPr>
          <w:p w14:paraId="41453AD6" w14:textId="3D1CA32A" w:rsidR="00F07B5B" w:rsidRDefault="00F07B5B" w:rsidP="0081154B">
            <w:pPr>
              <w:jc w:val="right"/>
              <w:rPr>
                <w:szCs w:val="24"/>
              </w:rPr>
            </w:pPr>
            <w:r>
              <w:rPr>
                <w:szCs w:val="24"/>
              </w:rPr>
              <w:t>2</w:t>
            </w:r>
          </w:p>
        </w:tc>
        <w:tc>
          <w:tcPr>
            <w:tcW w:w="2802" w:type="dxa"/>
            <w:shd w:val="clear" w:color="auto" w:fill="auto"/>
          </w:tcPr>
          <w:p w14:paraId="579C9681" w14:textId="556C220B" w:rsidR="00F07B5B" w:rsidRDefault="00F07B5B" w:rsidP="00F07B5B">
            <w:pPr>
              <w:jc w:val="center"/>
              <w:rPr>
                <w:sz w:val="23"/>
                <w:szCs w:val="23"/>
              </w:rPr>
            </w:pPr>
            <w:r w:rsidRPr="00F07B5B">
              <w:rPr>
                <w:b/>
                <w:sz w:val="23"/>
                <w:szCs w:val="23"/>
              </w:rPr>
              <w:t>Камера видеонаблюдения</w:t>
            </w:r>
          </w:p>
          <w:p w14:paraId="1FF3D2EA" w14:textId="2D46C787" w:rsidR="00F07B5B" w:rsidRDefault="00F07B5B" w:rsidP="00F07B5B">
            <w:pPr>
              <w:jc w:val="center"/>
              <w:rPr>
                <w:sz w:val="23"/>
                <w:szCs w:val="23"/>
              </w:rPr>
            </w:pPr>
            <w:r w:rsidRPr="00F07B5B">
              <w:rPr>
                <w:sz w:val="23"/>
                <w:szCs w:val="23"/>
                <w:lang w:val="en-US"/>
              </w:rPr>
              <w:t>IP</w:t>
            </w:r>
            <w:r w:rsidRPr="00AD3E1D">
              <w:rPr>
                <w:sz w:val="23"/>
                <w:szCs w:val="23"/>
              </w:rPr>
              <w:t xml:space="preserve"> </w:t>
            </w:r>
            <w:r w:rsidRPr="00F07B5B">
              <w:rPr>
                <w:sz w:val="23"/>
                <w:szCs w:val="23"/>
                <w:lang w:val="en-US"/>
              </w:rPr>
              <w:t>HIWATCH</w:t>
            </w:r>
            <w:r w:rsidRPr="00AD3E1D">
              <w:rPr>
                <w:sz w:val="23"/>
                <w:szCs w:val="23"/>
              </w:rPr>
              <w:t xml:space="preserve"> </w:t>
            </w:r>
            <w:r w:rsidRPr="00F07B5B">
              <w:rPr>
                <w:sz w:val="23"/>
                <w:szCs w:val="23"/>
                <w:lang w:val="en-US"/>
              </w:rPr>
              <w:t>DS</w:t>
            </w:r>
            <w:r w:rsidRPr="00AD3E1D">
              <w:rPr>
                <w:sz w:val="23"/>
                <w:szCs w:val="23"/>
              </w:rPr>
              <w:t>-</w:t>
            </w:r>
            <w:r w:rsidRPr="00F07B5B">
              <w:rPr>
                <w:sz w:val="23"/>
                <w:szCs w:val="23"/>
                <w:lang w:val="en-US"/>
              </w:rPr>
              <w:t>I</w:t>
            </w:r>
            <w:r w:rsidRPr="00AD3E1D">
              <w:rPr>
                <w:sz w:val="23"/>
                <w:szCs w:val="23"/>
              </w:rPr>
              <w:t>252</w:t>
            </w:r>
            <w:r w:rsidRPr="00F07B5B">
              <w:rPr>
                <w:sz w:val="23"/>
                <w:szCs w:val="23"/>
                <w:lang w:val="en-US"/>
              </w:rPr>
              <w:t>M</w:t>
            </w:r>
            <w:r w:rsidRPr="00AD3E1D">
              <w:rPr>
                <w:sz w:val="23"/>
                <w:szCs w:val="23"/>
              </w:rPr>
              <w:t>(</w:t>
            </w:r>
            <w:r w:rsidRPr="00F07B5B">
              <w:rPr>
                <w:sz w:val="23"/>
                <w:szCs w:val="23"/>
                <w:lang w:val="en-US"/>
              </w:rPr>
              <w:t>B</w:t>
            </w:r>
            <w:r w:rsidRPr="00AD3E1D">
              <w:rPr>
                <w:sz w:val="23"/>
                <w:szCs w:val="23"/>
              </w:rPr>
              <w:t>)(2.8</w:t>
            </w:r>
            <w:r w:rsidRPr="00F07B5B">
              <w:rPr>
                <w:sz w:val="23"/>
                <w:szCs w:val="23"/>
                <w:lang w:val="en-US"/>
              </w:rPr>
              <w:t>mm</w:t>
            </w:r>
            <w:r w:rsidRPr="00AD3E1D">
              <w:rPr>
                <w:sz w:val="23"/>
                <w:szCs w:val="23"/>
              </w:rPr>
              <w:t>), 1920</w:t>
            </w:r>
            <w:r w:rsidRPr="00F07B5B">
              <w:rPr>
                <w:sz w:val="23"/>
                <w:szCs w:val="23"/>
              </w:rPr>
              <w:t>х</w:t>
            </w:r>
            <w:r w:rsidRPr="00AD3E1D">
              <w:rPr>
                <w:sz w:val="23"/>
                <w:szCs w:val="23"/>
              </w:rPr>
              <w:t xml:space="preserve">1080 </w:t>
            </w:r>
            <w:r w:rsidRPr="00F07B5B">
              <w:rPr>
                <w:sz w:val="23"/>
                <w:szCs w:val="23"/>
                <w:lang w:val="en-US"/>
              </w:rPr>
              <w:t>pix</w:t>
            </w:r>
            <w:r w:rsidRPr="00AD3E1D">
              <w:rPr>
                <w:sz w:val="23"/>
                <w:szCs w:val="23"/>
              </w:rPr>
              <w:t xml:space="preserve">, 2.8 </w:t>
            </w:r>
            <w:r w:rsidRPr="00F07B5B">
              <w:rPr>
                <w:sz w:val="23"/>
                <w:szCs w:val="23"/>
              </w:rPr>
              <w:t>мм</w:t>
            </w:r>
            <w:r w:rsidRPr="00AD3E1D">
              <w:rPr>
                <w:sz w:val="23"/>
                <w:szCs w:val="23"/>
              </w:rPr>
              <w:t xml:space="preserve">, </w:t>
            </w:r>
            <w:r w:rsidRPr="00F07B5B">
              <w:rPr>
                <w:sz w:val="23"/>
                <w:szCs w:val="23"/>
              </w:rPr>
              <w:t>белый</w:t>
            </w:r>
          </w:p>
          <w:p w14:paraId="0F6158C4" w14:textId="03CC9D51" w:rsidR="00F07B5B" w:rsidRPr="00AD3E1D" w:rsidRDefault="00B016B3" w:rsidP="00F07B5B">
            <w:pPr>
              <w:jc w:val="center"/>
              <w:rPr>
                <w:sz w:val="23"/>
                <w:szCs w:val="23"/>
              </w:rPr>
            </w:pPr>
            <w:r w:rsidRPr="00B016B3">
              <w:rPr>
                <w:sz w:val="23"/>
                <w:szCs w:val="23"/>
              </w:rPr>
              <w:t>КТРУ 26.70.13.000-00000008</w:t>
            </w:r>
          </w:p>
          <w:p w14:paraId="548F63B5" w14:textId="48F7486C" w:rsidR="00F07B5B" w:rsidRPr="00AD3E1D" w:rsidRDefault="000D094D" w:rsidP="00F07B5B">
            <w:pPr>
              <w:jc w:val="center"/>
              <w:rPr>
                <w:sz w:val="23"/>
                <w:szCs w:val="23"/>
              </w:rPr>
            </w:pPr>
            <w:r w:rsidRPr="000D094D">
              <w:rPr>
                <w:sz w:val="23"/>
                <w:szCs w:val="23"/>
              </w:rPr>
              <w:t xml:space="preserve">ОКПД2: </w:t>
            </w:r>
            <w:r w:rsidR="000B212E" w:rsidRPr="000B212E">
              <w:rPr>
                <w:sz w:val="23"/>
                <w:szCs w:val="23"/>
              </w:rPr>
              <w:t xml:space="preserve">26.40.33.111- Видеокамеры для систем видеонаблюдения, </w:t>
            </w:r>
            <w:proofErr w:type="spellStart"/>
            <w:r w:rsidR="000B212E" w:rsidRPr="000B212E">
              <w:rPr>
                <w:sz w:val="23"/>
                <w:szCs w:val="23"/>
              </w:rPr>
              <w:t>видеоаналитики</w:t>
            </w:r>
            <w:proofErr w:type="spellEnd"/>
            <w:r w:rsidR="000B212E" w:rsidRPr="000B212E">
              <w:rPr>
                <w:sz w:val="23"/>
                <w:szCs w:val="23"/>
              </w:rPr>
              <w:t xml:space="preserve"> и охранного телевидения</w:t>
            </w:r>
          </w:p>
          <w:p w14:paraId="5B89A002" w14:textId="6C477AC3" w:rsidR="00F07B5B" w:rsidRPr="00F07B5B" w:rsidRDefault="00F07B5B" w:rsidP="00F07B5B">
            <w:pPr>
              <w:jc w:val="center"/>
              <w:rPr>
                <w:sz w:val="23"/>
                <w:szCs w:val="23"/>
                <w:lang w:val="en-US"/>
              </w:rPr>
            </w:pPr>
            <w:r>
              <w:rPr>
                <w:noProof/>
              </w:rPr>
              <w:drawing>
                <wp:inline distT="0" distB="0" distL="0" distR="0" wp14:anchorId="0D3D74DE" wp14:editId="48B7FCDA">
                  <wp:extent cx="1600200" cy="1519433"/>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40639" cy="1557831"/>
                          </a:xfrm>
                          <a:prstGeom prst="rect">
                            <a:avLst/>
                          </a:prstGeom>
                        </pic:spPr>
                      </pic:pic>
                    </a:graphicData>
                  </a:graphic>
                </wp:inline>
              </w:drawing>
            </w:r>
          </w:p>
          <w:p w14:paraId="3D8AF109" w14:textId="77777777" w:rsidR="00F07B5B" w:rsidRPr="00F07B5B" w:rsidRDefault="00F07B5B" w:rsidP="00F07B5B">
            <w:pPr>
              <w:jc w:val="center"/>
              <w:rPr>
                <w:sz w:val="23"/>
                <w:szCs w:val="23"/>
                <w:lang w:val="en-US"/>
              </w:rPr>
            </w:pPr>
          </w:p>
          <w:p w14:paraId="41457308" w14:textId="77777777" w:rsidR="00F07B5B" w:rsidRPr="00F07B5B" w:rsidRDefault="00F07B5B" w:rsidP="00F07B5B">
            <w:pPr>
              <w:jc w:val="center"/>
              <w:rPr>
                <w:sz w:val="23"/>
                <w:szCs w:val="23"/>
                <w:lang w:val="en-US"/>
              </w:rPr>
            </w:pPr>
          </w:p>
          <w:p w14:paraId="17EEF258" w14:textId="164DC9DA" w:rsidR="00F07B5B" w:rsidRPr="00F07B5B" w:rsidRDefault="00F07B5B" w:rsidP="00F07B5B">
            <w:pPr>
              <w:jc w:val="center"/>
              <w:rPr>
                <w:sz w:val="23"/>
                <w:szCs w:val="23"/>
                <w:lang w:val="en-US"/>
              </w:rPr>
            </w:pPr>
          </w:p>
        </w:tc>
        <w:tc>
          <w:tcPr>
            <w:tcW w:w="1086" w:type="dxa"/>
            <w:shd w:val="clear" w:color="auto" w:fill="auto"/>
            <w:noWrap/>
          </w:tcPr>
          <w:p w14:paraId="44D3E233" w14:textId="77777777" w:rsidR="00F07B5B" w:rsidRPr="00F07B5B" w:rsidRDefault="00F07B5B" w:rsidP="0081154B">
            <w:pPr>
              <w:jc w:val="center"/>
              <w:rPr>
                <w:szCs w:val="24"/>
                <w:lang w:val="en-US"/>
              </w:rPr>
            </w:pPr>
          </w:p>
        </w:tc>
        <w:tc>
          <w:tcPr>
            <w:tcW w:w="5718" w:type="dxa"/>
            <w:shd w:val="clear" w:color="auto" w:fill="auto"/>
          </w:tcPr>
          <w:p w14:paraId="57313C75" w14:textId="77777777" w:rsidR="00B443EF" w:rsidRPr="00B443EF" w:rsidRDefault="00B443EF" w:rsidP="00B443EF">
            <w:pPr>
              <w:rPr>
                <w:sz w:val="23"/>
                <w:szCs w:val="23"/>
                <w:shd w:val="clear" w:color="auto" w:fill="FFFFFF"/>
              </w:rPr>
            </w:pPr>
            <w:r w:rsidRPr="00B443EF">
              <w:rPr>
                <w:sz w:val="23"/>
                <w:szCs w:val="23"/>
                <w:shd w:val="clear" w:color="auto" w:fill="FFFFFF"/>
              </w:rPr>
              <w:t xml:space="preserve">Тип камеры: </w:t>
            </w:r>
            <w:r w:rsidRPr="00B443EF">
              <w:rPr>
                <w:sz w:val="23"/>
                <w:szCs w:val="23"/>
                <w:shd w:val="clear" w:color="auto" w:fill="FFFFFF"/>
                <w:lang w:val="en-US"/>
              </w:rPr>
              <w:t>IP</w:t>
            </w:r>
          </w:p>
          <w:p w14:paraId="16E93DC8" w14:textId="77777777" w:rsidR="00B443EF" w:rsidRPr="00B85A37" w:rsidRDefault="00B443EF" w:rsidP="00B443EF">
            <w:pPr>
              <w:rPr>
                <w:sz w:val="23"/>
                <w:szCs w:val="23"/>
                <w:shd w:val="clear" w:color="auto" w:fill="FFFFFF"/>
              </w:rPr>
            </w:pPr>
            <w:r w:rsidRPr="00B443EF">
              <w:rPr>
                <w:sz w:val="23"/>
                <w:szCs w:val="23"/>
                <w:shd w:val="clear" w:color="auto" w:fill="FFFFFF"/>
              </w:rPr>
              <w:t xml:space="preserve">Тип </w:t>
            </w:r>
            <w:r w:rsidRPr="00B85A37">
              <w:rPr>
                <w:sz w:val="23"/>
                <w:szCs w:val="23"/>
                <w:shd w:val="clear" w:color="auto" w:fill="FFFFFF"/>
              </w:rPr>
              <w:t>подключения: проводное</w:t>
            </w:r>
          </w:p>
          <w:p w14:paraId="0CF3DD01" w14:textId="77777777" w:rsidR="00B443EF" w:rsidRPr="00B85A37" w:rsidRDefault="00B443EF" w:rsidP="00B443EF">
            <w:pPr>
              <w:rPr>
                <w:sz w:val="23"/>
                <w:szCs w:val="23"/>
                <w:shd w:val="clear" w:color="auto" w:fill="FFFFFF"/>
              </w:rPr>
            </w:pPr>
            <w:r w:rsidRPr="00B85A37">
              <w:rPr>
                <w:sz w:val="23"/>
                <w:szCs w:val="23"/>
                <w:shd w:val="clear" w:color="auto" w:fill="FFFFFF"/>
              </w:rPr>
              <w:t>Цвет изображения: цветная</w:t>
            </w:r>
          </w:p>
          <w:p w14:paraId="02721D73" w14:textId="77777777" w:rsidR="00B443EF" w:rsidRPr="00B85A37" w:rsidRDefault="00B443EF" w:rsidP="00B443EF">
            <w:pPr>
              <w:rPr>
                <w:sz w:val="23"/>
                <w:szCs w:val="23"/>
                <w:shd w:val="clear" w:color="auto" w:fill="FFFFFF"/>
              </w:rPr>
            </w:pPr>
            <w:r w:rsidRPr="00B85A37">
              <w:rPr>
                <w:sz w:val="23"/>
                <w:szCs w:val="23"/>
                <w:shd w:val="clear" w:color="auto" w:fill="FFFFFF"/>
              </w:rPr>
              <w:t>Тип конструкции камеры: купольная</w:t>
            </w:r>
          </w:p>
          <w:p w14:paraId="6EE06D16" w14:textId="77777777" w:rsidR="00B443EF" w:rsidRPr="00B85A37" w:rsidRDefault="00B443EF" w:rsidP="00B443EF">
            <w:pPr>
              <w:rPr>
                <w:sz w:val="23"/>
                <w:szCs w:val="23"/>
                <w:shd w:val="clear" w:color="auto" w:fill="FFFFFF"/>
              </w:rPr>
            </w:pPr>
            <w:r w:rsidRPr="00B85A37">
              <w:rPr>
                <w:sz w:val="23"/>
                <w:szCs w:val="23"/>
                <w:shd w:val="clear" w:color="auto" w:fill="FFFFFF"/>
              </w:rPr>
              <w:t>Исполнение: внутренняя</w:t>
            </w:r>
          </w:p>
          <w:p w14:paraId="32C5DA8F" w14:textId="77777777" w:rsidR="00B443EF" w:rsidRPr="00B85A37" w:rsidRDefault="00B443EF" w:rsidP="00B443EF">
            <w:pPr>
              <w:rPr>
                <w:sz w:val="23"/>
                <w:szCs w:val="23"/>
                <w:shd w:val="clear" w:color="auto" w:fill="FFFFFF"/>
              </w:rPr>
            </w:pPr>
            <w:r w:rsidRPr="00B85A37">
              <w:rPr>
                <w:sz w:val="23"/>
                <w:szCs w:val="23"/>
                <w:shd w:val="clear" w:color="auto" w:fill="FFFFFF"/>
              </w:rPr>
              <w:t>Тип крепления: настенная, потолочная</w:t>
            </w:r>
          </w:p>
          <w:p w14:paraId="6B5E6A33" w14:textId="77777777" w:rsidR="00B443EF" w:rsidRPr="00B85A37" w:rsidRDefault="00B443EF" w:rsidP="00B443EF">
            <w:pPr>
              <w:rPr>
                <w:sz w:val="23"/>
                <w:szCs w:val="23"/>
                <w:shd w:val="clear" w:color="auto" w:fill="FFFFFF"/>
              </w:rPr>
            </w:pPr>
            <w:r w:rsidRPr="00B85A37">
              <w:rPr>
                <w:sz w:val="23"/>
                <w:szCs w:val="23"/>
                <w:shd w:val="clear" w:color="auto" w:fill="FFFFFF"/>
              </w:rPr>
              <w:t xml:space="preserve">Тип матрицы: </w:t>
            </w:r>
            <w:r w:rsidRPr="00B85A37">
              <w:rPr>
                <w:sz w:val="23"/>
                <w:szCs w:val="23"/>
                <w:shd w:val="clear" w:color="auto" w:fill="FFFFFF"/>
                <w:lang w:val="en-US"/>
              </w:rPr>
              <w:t>Progressive</w:t>
            </w:r>
            <w:r w:rsidRPr="00B85A37">
              <w:rPr>
                <w:sz w:val="23"/>
                <w:szCs w:val="23"/>
                <w:shd w:val="clear" w:color="auto" w:fill="FFFFFF"/>
              </w:rPr>
              <w:t xml:space="preserve"> </w:t>
            </w:r>
            <w:r w:rsidRPr="00B85A37">
              <w:rPr>
                <w:sz w:val="23"/>
                <w:szCs w:val="23"/>
                <w:shd w:val="clear" w:color="auto" w:fill="FFFFFF"/>
                <w:lang w:val="en-US"/>
              </w:rPr>
              <w:t>Scan</w:t>
            </w:r>
            <w:r w:rsidRPr="00B85A37">
              <w:rPr>
                <w:sz w:val="23"/>
                <w:szCs w:val="23"/>
                <w:shd w:val="clear" w:color="auto" w:fill="FFFFFF"/>
              </w:rPr>
              <w:t xml:space="preserve"> </w:t>
            </w:r>
            <w:r w:rsidRPr="00B85A37">
              <w:rPr>
                <w:sz w:val="23"/>
                <w:szCs w:val="23"/>
                <w:shd w:val="clear" w:color="auto" w:fill="FFFFFF"/>
                <w:lang w:val="en-US"/>
              </w:rPr>
              <w:t>CMOS</w:t>
            </w:r>
          </w:p>
          <w:p w14:paraId="201D26F5" w14:textId="77777777" w:rsidR="00B443EF" w:rsidRPr="00B85A37" w:rsidRDefault="00B443EF" w:rsidP="00B443EF">
            <w:pPr>
              <w:rPr>
                <w:sz w:val="23"/>
                <w:szCs w:val="23"/>
                <w:shd w:val="clear" w:color="auto" w:fill="FFFFFF"/>
              </w:rPr>
            </w:pPr>
            <w:r w:rsidRPr="00B85A37">
              <w:rPr>
                <w:sz w:val="23"/>
                <w:szCs w:val="23"/>
                <w:shd w:val="clear" w:color="auto" w:fill="FFFFFF"/>
              </w:rPr>
              <w:t>Размер матрицы: 1/2.7"</w:t>
            </w:r>
          </w:p>
          <w:p w14:paraId="196C455F" w14:textId="77777777" w:rsidR="00B443EF" w:rsidRPr="00B85A37" w:rsidRDefault="00B443EF" w:rsidP="00B443EF">
            <w:pPr>
              <w:rPr>
                <w:sz w:val="23"/>
                <w:szCs w:val="23"/>
                <w:shd w:val="clear" w:color="auto" w:fill="FFFFFF"/>
              </w:rPr>
            </w:pPr>
            <w:r w:rsidRPr="00B85A37">
              <w:rPr>
                <w:sz w:val="23"/>
                <w:szCs w:val="23"/>
                <w:shd w:val="clear" w:color="auto" w:fill="FFFFFF"/>
              </w:rPr>
              <w:t xml:space="preserve">Разрешение камеры: 2 </w:t>
            </w:r>
            <w:proofErr w:type="spellStart"/>
            <w:r w:rsidRPr="00B85A37">
              <w:rPr>
                <w:sz w:val="23"/>
                <w:szCs w:val="23"/>
                <w:shd w:val="clear" w:color="auto" w:fill="FFFFFF"/>
              </w:rPr>
              <w:t>Мп</w:t>
            </w:r>
            <w:proofErr w:type="spellEnd"/>
          </w:p>
          <w:p w14:paraId="69AE021C" w14:textId="77777777" w:rsidR="00B443EF" w:rsidRPr="00B85A37" w:rsidRDefault="00B443EF" w:rsidP="00B443EF">
            <w:pPr>
              <w:rPr>
                <w:sz w:val="23"/>
                <w:szCs w:val="23"/>
                <w:shd w:val="clear" w:color="auto" w:fill="FFFFFF"/>
              </w:rPr>
            </w:pPr>
            <w:r w:rsidRPr="00B85A37">
              <w:rPr>
                <w:sz w:val="23"/>
                <w:szCs w:val="23"/>
                <w:shd w:val="clear" w:color="auto" w:fill="FFFFFF"/>
              </w:rPr>
              <w:t>Фокусное расстояние: 2.8 мм</w:t>
            </w:r>
          </w:p>
          <w:p w14:paraId="5393D9A4" w14:textId="77777777" w:rsidR="00B443EF" w:rsidRPr="00B85A37" w:rsidRDefault="00B443EF" w:rsidP="00B443EF">
            <w:pPr>
              <w:rPr>
                <w:sz w:val="23"/>
                <w:szCs w:val="23"/>
                <w:shd w:val="clear" w:color="auto" w:fill="FFFFFF"/>
              </w:rPr>
            </w:pPr>
            <w:r w:rsidRPr="00B85A37">
              <w:rPr>
                <w:sz w:val="23"/>
                <w:szCs w:val="23"/>
                <w:shd w:val="clear" w:color="auto" w:fill="FFFFFF"/>
              </w:rPr>
              <w:t>Тип объектива: фиксированное</w:t>
            </w:r>
          </w:p>
          <w:p w14:paraId="6A1150E0" w14:textId="77777777" w:rsidR="00B443EF" w:rsidRPr="00B85A37" w:rsidRDefault="00B443EF" w:rsidP="00B443EF">
            <w:pPr>
              <w:rPr>
                <w:sz w:val="23"/>
                <w:szCs w:val="23"/>
                <w:shd w:val="clear" w:color="auto" w:fill="FFFFFF"/>
              </w:rPr>
            </w:pPr>
            <w:r w:rsidRPr="00B85A37">
              <w:rPr>
                <w:sz w:val="23"/>
                <w:szCs w:val="23"/>
                <w:shd w:val="clear" w:color="auto" w:fill="FFFFFF"/>
              </w:rPr>
              <w:t>Материал корпуса: металл, пластик</w:t>
            </w:r>
          </w:p>
          <w:p w14:paraId="35589B96" w14:textId="77777777" w:rsidR="00B443EF" w:rsidRPr="00B85A37" w:rsidRDefault="00B443EF" w:rsidP="00B443EF">
            <w:pPr>
              <w:rPr>
                <w:sz w:val="23"/>
                <w:szCs w:val="23"/>
                <w:shd w:val="clear" w:color="auto" w:fill="FFFFFF"/>
              </w:rPr>
            </w:pPr>
            <w:r w:rsidRPr="00B85A37">
              <w:rPr>
                <w:sz w:val="23"/>
                <w:szCs w:val="23"/>
                <w:shd w:val="clear" w:color="auto" w:fill="FFFFFF"/>
              </w:rPr>
              <w:t>Датчики: движения, саботажа</w:t>
            </w:r>
          </w:p>
          <w:p w14:paraId="235586C9" w14:textId="77777777" w:rsidR="00B443EF" w:rsidRPr="00B85A37" w:rsidRDefault="00B443EF" w:rsidP="00B443EF">
            <w:pPr>
              <w:rPr>
                <w:sz w:val="23"/>
                <w:szCs w:val="23"/>
                <w:shd w:val="clear" w:color="auto" w:fill="FFFFFF"/>
              </w:rPr>
            </w:pPr>
            <w:r w:rsidRPr="00B85A37">
              <w:rPr>
                <w:sz w:val="23"/>
                <w:szCs w:val="23"/>
                <w:shd w:val="clear" w:color="auto" w:fill="FFFFFF"/>
              </w:rPr>
              <w:t xml:space="preserve">Разрешение: 1920х1080 </w:t>
            </w:r>
            <w:r w:rsidRPr="00B85A37">
              <w:rPr>
                <w:sz w:val="23"/>
                <w:szCs w:val="23"/>
                <w:shd w:val="clear" w:color="auto" w:fill="FFFFFF"/>
                <w:lang w:val="en-US"/>
              </w:rPr>
              <w:t>pix</w:t>
            </w:r>
          </w:p>
          <w:p w14:paraId="232096D3" w14:textId="77777777" w:rsidR="00B443EF" w:rsidRPr="00B85A37" w:rsidRDefault="00B443EF" w:rsidP="00B443EF">
            <w:pPr>
              <w:rPr>
                <w:sz w:val="23"/>
                <w:szCs w:val="23"/>
                <w:shd w:val="clear" w:color="auto" w:fill="FFFFFF"/>
              </w:rPr>
            </w:pPr>
            <w:r w:rsidRPr="00B85A37">
              <w:rPr>
                <w:sz w:val="23"/>
                <w:szCs w:val="23"/>
                <w:shd w:val="clear" w:color="auto" w:fill="FFFFFF"/>
              </w:rPr>
              <w:t>Угол обзора, макс: 95 °</w:t>
            </w:r>
          </w:p>
          <w:p w14:paraId="3446F345" w14:textId="77777777" w:rsidR="00B443EF" w:rsidRPr="00B443EF" w:rsidRDefault="00B443EF" w:rsidP="00B443EF">
            <w:pPr>
              <w:rPr>
                <w:sz w:val="23"/>
                <w:szCs w:val="23"/>
                <w:shd w:val="clear" w:color="auto" w:fill="FFFFFF"/>
              </w:rPr>
            </w:pPr>
            <w:r w:rsidRPr="00B85A37">
              <w:rPr>
                <w:sz w:val="23"/>
                <w:szCs w:val="23"/>
                <w:shd w:val="clear" w:color="auto" w:fill="FFFFFF"/>
              </w:rPr>
              <w:t>Скорость передачи видео: 25</w:t>
            </w:r>
            <w:r w:rsidRPr="00B443EF">
              <w:rPr>
                <w:sz w:val="23"/>
                <w:szCs w:val="23"/>
                <w:shd w:val="clear" w:color="auto" w:fill="FFFFFF"/>
              </w:rPr>
              <w:t xml:space="preserve"> кадр/с</w:t>
            </w:r>
          </w:p>
          <w:p w14:paraId="20EF7702" w14:textId="77777777" w:rsidR="00B443EF" w:rsidRPr="00B443EF" w:rsidRDefault="00B443EF" w:rsidP="00B443EF">
            <w:pPr>
              <w:rPr>
                <w:sz w:val="23"/>
                <w:szCs w:val="23"/>
                <w:shd w:val="clear" w:color="auto" w:fill="FFFFFF"/>
              </w:rPr>
            </w:pPr>
            <w:r w:rsidRPr="00B443EF">
              <w:rPr>
                <w:sz w:val="23"/>
                <w:szCs w:val="23"/>
                <w:shd w:val="clear" w:color="auto" w:fill="FFFFFF"/>
              </w:rPr>
              <w:t xml:space="preserve">Форматы сжатия видео: </w:t>
            </w:r>
            <w:r w:rsidRPr="00B443EF">
              <w:rPr>
                <w:sz w:val="23"/>
                <w:szCs w:val="23"/>
                <w:shd w:val="clear" w:color="auto" w:fill="FFFFFF"/>
                <w:lang w:val="en-US"/>
              </w:rPr>
              <w:t>H</w:t>
            </w:r>
            <w:r w:rsidRPr="00B443EF">
              <w:rPr>
                <w:sz w:val="23"/>
                <w:szCs w:val="23"/>
                <w:shd w:val="clear" w:color="auto" w:fill="FFFFFF"/>
              </w:rPr>
              <w:t>.265/</w:t>
            </w:r>
            <w:r w:rsidRPr="00B443EF">
              <w:rPr>
                <w:sz w:val="23"/>
                <w:szCs w:val="23"/>
                <w:shd w:val="clear" w:color="auto" w:fill="FFFFFF"/>
                <w:lang w:val="en-US"/>
              </w:rPr>
              <w:t>H</w:t>
            </w:r>
            <w:r w:rsidRPr="00B443EF">
              <w:rPr>
                <w:sz w:val="23"/>
                <w:szCs w:val="23"/>
                <w:shd w:val="clear" w:color="auto" w:fill="FFFFFF"/>
              </w:rPr>
              <w:t>.265+/</w:t>
            </w:r>
            <w:r w:rsidRPr="00B443EF">
              <w:rPr>
                <w:sz w:val="23"/>
                <w:szCs w:val="23"/>
                <w:shd w:val="clear" w:color="auto" w:fill="FFFFFF"/>
                <w:lang w:val="en-US"/>
              </w:rPr>
              <w:t>H</w:t>
            </w:r>
            <w:r w:rsidRPr="00B443EF">
              <w:rPr>
                <w:sz w:val="23"/>
                <w:szCs w:val="23"/>
                <w:shd w:val="clear" w:color="auto" w:fill="FFFFFF"/>
              </w:rPr>
              <w:t>.264/</w:t>
            </w:r>
            <w:r w:rsidRPr="00B443EF">
              <w:rPr>
                <w:sz w:val="23"/>
                <w:szCs w:val="23"/>
                <w:shd w:val="clear" w:color="auto" w:fill="FFFFFF"/>
                <w:lang w:val="en-US"/>
              </w:rPr>
              <w:t>H</w:t>
            </w:r>
            <w:r w:rsidRPr="00B443EF">
              <w:rPr>
                <w:sz w:val="23"/>
                <w:szCs w:val="23"/>
                <w:shd w:val="clear" w:color="auto" w:fill="FFFFFF"/>
              </w:rPr>
              <w:t>.264+/</w:t>
            </w:r>
            <w:r w:rsidRPr="00B443EF">
              <w:rPr>
                <w:sz w:val="23"/>
                <w:szCs w:val="23"/>
                <w:shd w:val="clear" w:color="auto" w:fill="FFFFFF"/>
                <w:lang w:val="en-US"/>
              </w:rPr>
              <w:t>MJPEG</w:t>
            </w:r>
          </w:p>
          <w:p w14:paraId="1DB55282" w14:textId="77777777" w:rsidR="00B443EF" w:rsidRPr="00B443EF" w:rsidRDefault="00B443EF" w:rsidP="00B443EF">
            <w:pPr>
              <w:rPr>
                <w:sz w:val="23"/>
                <w:szCs w:val="23"/>
                <w:shd w:val="clear" w:color="auto" w:fill="FFFFFF"/>
              </w:rPr>
            </w:pPr>
            <w:r w:rsidRPr="00B443EF">
              <w:rPr>
                <w:sz w:val="23"/>
                <w:szCs w:val="23"/>
                <w:shd w:val="clear" w:color="auto" w:fill="FFFFFF"/>
              </w:rPr>
              <w:t xml:space="preserve">Улучшение изображения: </w:t>
            </w:r>
            <w:r w:rsidRPr="00B443EF">
              <w:rPr>
                <w:sz w:val="23"/>
                <w:szCs w:val="23"/>
                <w:shd w:val="clear" w:color="auto" w:fill="FFFFFF"/>
                <w:lang w:val="en-US"/>
              </w:rPr>
              <w:t>BLC</w:t>
            </w:r>
            <w:r w:rsidRPr="00B443EF">
              <w:rPr>
                <w:sz w:val="23"/>
                <w:szCs w:val="23"/>
                <w:shd w:val="clear" w:color="auto" w:fill="FFFFFF"/>
              </w:rPr>
              <w:t xml:space="preserve">, </w:t>
            </w:r>
            <w:r w:rsidRPr="00B443EF">
              <w:rPr>
                <w:sz w:val="23"/>
                <w:szCs w:val="23"/>
                <w:shd w:val="clear" w:color="auto" w:fill="FFFFFF"/>
                <w:lang w:val="en-US"/>
              </w:rPr>
              <w:t>D</w:t>
            </w:r>
            <w:r w:rsidRPr="00B443EF">
              <w:rPr>
                <w:sz w:val="23"/>
                <w:szCs w:val="23"/>
                <w:shd w:val="clear" w:color="auto" w:fill="FFFFFF"/>
              </w:rPr>
              <w:t>-</w:t>
            </w:r>
            <w:r w:rsidRPr="00B443EF">
              <w:rPr>
                <w:sz w:val="23"/>
                <w:szCs w:val="23"/>
                <w:shd w:val="clear" w:color="auto" w:fill="FFFFFF"/>
                <w:lang w:val="en-US"/>
              </w:rPr>
              <w:t>WDR</w:t>
            </w:r>
            <w:r w:rsidRPr="00B443EF">
              <w:rPr>
                <w:sz w:val="23"/>
                <w:szCs w:val="23"/>
                <w:shd w:val="clear" w:color="auto" w:fill="FFFFFF"/>
              </w:rPr>
              <w:t>, цифровое шумоподавление</w:t>
            </w:r>
          </w:p>
          <w:p w14:paraId="502B0357" w14:textId="77777777" w:rsidR="00B443EF" w:rsidRPr="00B443EF" w:rsidRDefault="00B443EF" w:rsidP="00B443EF">
            <w:pPr>
              <w:rPr>
                <w:sz w:val="23"/>
                <w:szCs w:val="23"/>
                <w:shd w:val="clear" w:color="auto" w:fill="FFFFFF"/>
              </w:rPr>
            </w:pPr>
            <w:r w:rsidRPr="00B443EF">
              <w:rPr>
                <w:sz w:val="23"/>
                <w:szCs w:val="23"/>
                <w:shd w:val="clear" w:color="auto" w:fill="FFFFFF"/>
              </w:rPr>
              <w:t>Дистанция ночной съемки: 30 м</w:t>
            </w:r>
          </w:p>
          <w:p w14:paraId="1D2C10B3" w14:textId="77777777" w:rsidR="00B443EF" w:rsidRPr="00B443EF" w:rsidRDefault="00B443EF" w:rsidP="00B443EF">
            <w:pPr>
              <w:rPr>
                <w:sz w:val="23"/>
                <w:szCs w:val="23"/>
                <w:shd w:val="clear" w:color="auto" w:fill="FFFFFF"/>
              </w:rPr>
            </w:pPr>
            <w:r w:rsidRPr="00B443EF">
              <w:rPr>
                <w:sz w:val="23"/>
                <w:szCs w:val="23"/>
                <w:shd w:val="clear" w:color="auto" w:fill="FFFFFF"/>
              </w:rPr>
              <w:t>Минимальная степень освещенности: 5</w:t>
            </w:r>
            <w:r w:rsidRPr="00B443EF">
              <w:rPr>
                <w:sz w:val="23"/>
                <w:szCs w:val="23"/>
                <w:shd w:val="clear" w:color="auto" w:fill="FFFFFF"/>
                <w:lang w:val="en-US"/>
              </w:rPr>
              <w:t>E</w:t>
            </w:r>
            <w:r w:rsidRPr="00B443EF">
              <w:rPr>
                <w:sz w:val="23"/>
                <w:szCs w:val="23"/>
                <w:shd w:val="clear" w:color="auto" w:fill="FFFFFF"/>
              </w:rPr>
              <w:t xml:space="preserve">-03 </w:t>
            </w:r>
            <w:r w:rsidRPr="00B443EF">
              <w:rPr>
                <w:sz w:val="23"/>
                <w:szCs w:val="23"/>
                <w:shd w:val="clear" w:color="auto" w:fill="FFFFFF"/>
                <w:lang w:val="en-US"/>
              </w:rPr>
              <w:t>lx</w:t>
            </w:r>
          </w:p>
          <w:p w14:paraId="3E8972AD" w14:textId="77777777" w:rsidR="00B443EF" w:rsidRPr="00B443EF" w:rsidRDefault="00B443EF" w:rsidP="00B443EF">
            <w:pPr>
              <w:rPr>
                <w:sz w:val="23"/>
                <w:szCs w:val="23"/>
                <w:shd w:val="clear" w:color="auto" w:fill="FFFFFF"/>
              </w:rPr>
            </w:pPr>
            <w:r w:rsidRPr="00B443EF">
              <w:rPr>
                <w:sz w:val="23"/>
                <w:szCs w:val="23"/>
                <w:shd w:val="clear" w:color="auto" w:fill="FFFFFF"/>
              </w:rPr>
              <w:t>Особенности съемки: ИК подсветка, компенсация засветки, распознавание лиц, расширенный динамический диапазон, режим день/ночь</w:t>
            </w:r>
          </w:p>
          <w:p w14:paraId="3A0133E9" w14:textId="77777777" w:rsidR="00B443EF" w:rsidRPr="00B443EF" w:rsidRDefault="00B443EF" w:rsidP="00B443EF">
            <w:pPr>
              <w:rPr>
                <w:sz w:val="23"/>
                <w:szCs w:val="23"/>
                <w:shd w:val="clear" w:color="auto" w:fill="FFFFFF"/>
              </w:rPr>
            </w:pPr>
            <w:r w:rsidRPr="00B443EF">
              <w:rPr>
                <w:sz w:val="23"/>
                <w:szCs w:val="23"/>
                <w:shd w:val="clear" w:color="auto" w:fill="FFFFFF"/>
              </w:rPr>
              <w:lastRenderedPageBreak/>
              <w:t xml:space="preserve">Протоколы: </w:t>
            </w:r>
            <w:r w:rsidRPr="00B443EF">
              <w:rPr>
                <w:sz w:val="23"/>
                <w:szCs w:val="23"/>
                <w:shd w:val="clear" w:color="auto" w:fill="FFFFFF"/>
                <w:lang w:val="en-US"/>
              </w:rPr>
              <w:t>Bonjour</w:t>
            </w:r>
            <w:r w:rsidRPr="00B443EF">
              <w:rPr>
                <w:sz w:val="23"/>
                <w:szCs w:val="23"/>
                <w:shd w:val="clear" w:color="auto" w:fill="FFFFFF"/>
              </w:rPr>
              <w:t xml:space="preserve">, </w:t>
            </w:r>
            <w:r w:rsidRPr="00B443EF">
              <w:rPr>
                <w:sz w:val="23"/>
                <w:szCs w:val="23"/>
                <w:shd w:val="clear" w:color="auto" w:fill="FFFFFF"/>
                <w:lang w:val="en-US"/>
              </w:rPr>
              <w:t>DDNS</w:t>
            </w:r>
            <w:r w:rsidRPr="00B443EF">
              <w:rPr>
                <w:sz w:val="23"/>
                <w:szCs w:val="23"/>
                <w:shd w:val="clear" w:color="auto" w:fill="FFFFFF"/>
              </w:rPr>
              <w:t xml:space="preserve">, </w:t>
            </w:r>
            <w:r w:rsidRPr="00B443EF">
              <w:rPr>
                <w:sz w:val="23"/>
                <w:szCs w:val="23"/>
                <w:shd w:val="clear" w:color="auto" w:fill="FFFFFF"/>
                <w:lang w:val="en-US"/>
              </w:rPr>
              <w:t>DHCP</w:t>
            </w:r>
            <w:r w:rsidRPr="00B443EF">
              <w:rPr>
                <w:sz w:val="23"/>
                <w:szCs w:val="23"/>
                <w:shd w:val="clear" w:color="auto" w:fill="FFFFFF"/>
              </w:rPr>
              <w:t xml:space="preserve">, </w:t>
            </w:r>
            <w:r w:rsidRPr="00B443EF">
              <w:rPr>
                <w:sz w:val="23"/>
                <w:szCs w:val="23"/>
                <w:shd w:val="clear" w:color="auto" w:fill="FFFFFF"/>
                <w:lang w:val="en-US"/>
              </w:rPr>
              <w:t>DNS</w:t>
            </w:r>
            <w:r w:rsidRPr="00B443EF">
              <w:rPr>
                <w:sz w:val="23"/>
                <w:szCs w:val="23"/>
                <w:shd w:val="clear" w:color="auto" w:fill="FFFFFF"/>
              </w:rPr>
              <w:t xml:space="preserve">, </w:t>
            </w:r>
            <w:r w:rsidRPr="00B443EF">
              <w:rPr>
                <w:sz w:val="23"/>
                <w:szCs w:val="23"/>
                <w:shd w:val="clear" w:color="auto" w:fill="FFFFFF"/>
                <w:lang w:val="en-US"/>
              </w:rPr>
              <w:t>FTP</w:t>
            </w:r>
            <w:r w:rsidRPr="00B443EF">
              <w:rPr>
                <w:sz w:val="23"/>
                <w:szCs w:val="23"/>
                <w:shd w:val="clear" w:color="auto" w:fill="FFFFFF"/>
              </w:rPr>
              <w:t xml:space="preserve">, </w:t>
            </w:r>
            <w:r w:rsidRPr="00B443EF">
              <w:rPr>
                <w:sz w:val="23"/>
                <w:szCs w:val="23"/>
                <w:shd w:val="clear" w:color="auto" w:fill="FFFFFF"/>
                <w:lang w:val="en-US"/>
              </w:rPr>
              <w:t>HTTP</w:t>
            </w:r>
            <w:r w:rsidRPr="00B443EF">
              <w:rPr>
                <w:sz w:val="23"/>
                <w:szCs w:val="23"/>
                <w:shd w:val="clear" w:color="auto" w:fill="FFFFFF"/>
              </w:rPr>
              <w:t xml:space="preserve">, </w:t>
            </w:r>
            <w:r w:rsidRPr="00B443EF">
              <w:rPr>
                <w:sz w:val="23"/>
                <w:szCs w:val="23"/>
                <w:shd w:val="clear" w:color="auto" w:fill="FFFFFF"/>
                <w:lang w:val="en-US"/>
              </w:rPr>
              <w:t>HTTPS</w:t>
            </w:r>
            <w:r w:rsidRPr="00B443EF">
              <w:rPr>
                <w:sz w:val="23"/>
                <w:szCs w:val="23"/>
                <w:shd w:val="clear" w:color="auto" w:fill="FFFFFF"/>
              </w:rPr>
              <w:t xml:space="preserve">, </w:t>
            </w:r>
            <w:r w:rsidRPr="00B443EF">
              <w:rPr>
                <w:sz w:val="23"/>
                <w:szCs w:val="23"/>
                <w:shd w:val="clear" w:color="auto" w:fill="FFFFFF"/>
                <w:lang w:val="en-US"/>
              </w:rPr>
              <w:t>ICMP</w:t>
            </w:r>
            <w:r w:rsidRPr="00B443EF">
              <w:rPr>
                <w:sz w:val="23"/>
                <w:szCs w:val="23"/>
                <w:shd w:val="clear" w:color="auto" w:fill="FFFFFF"/>
              </w:rPr>
              <w:t xml:space="preserve">, </w:t>
            </w:r>
            <w:proofErr w:type="spellStart"/>
            <w:r w:rsidRPr="00B443EF">
              <w:rPr>
                <w:sz w:val="23"/>
                <w:szCs w:val="23"/>
                <w:shd w:val="clear" w:color="auto" w:fill="FFFFFF"/>
                <w:lang w:val="en-US"/>
              </w:rPr>
              <w:t>IPv</w:t>
            </w:r>
            <w:proofErr w:type="spellEnd"/>
            <w:r w:rsidRPr="00B443EF">
              <w:rPr>
                <w:sz w:val="23"/>
                <w:szCs w:val="23"/>
                <w:shd w:val="clear" w:color="auto" w:fill="FFFFFF"/>
              </w:rPr>
              <w:t xml:space="preserve">6, </w:t>
            </w:r>
            <w:r w:rsidRPr="00B443EF">
              <w:rPr>
                <w:sz w:val="23"/>
                <w:szCs w:val="23"/>
                <w:shd w:val="clear" w:color="auto" w:fill="FFFFFF"/>
                <w:lang w:val="en-US"/>
              </w:rPr>
              <w:t>NTP</w:t>
            </w:r>
            <w:r w:rsidRPr="00B443EF">
              <w:rPr>
                <w:sz w:val="23"/>
                <w:szCs w:val="23"/>
                <w:shd w:val="clear" w:color="auto" w:fill="FFFFFF"/>
              </w:rPr>
              <w:t xml:space="preserve">, </w:t>
            </w:r>
            <w:proofErr w:type="spellStart"/>
            <w:r w:rsidRPr="00B443EF">
              <w:rPr>
                <w:sz w:val="23"/>
                <w:szCs w:val="23"/>
                <w:shd w:val="clear" w:color="auto" w:fill="FFFFFF"/>
                <w:lang w:val="en-US"/>
              </w:rPr>
              <w:t>PPPoE</w:t>
            </w:r>
            <w:proofErr w:type="spellEnd"/>
            <w:r w:rsidRPr="00B443EF">
              <w:rPr>
                <w:sz w:val="23"/>
                <w:szCs w:val="23"/>
                <w:shd w:val="clear" w:color="auto" w:fill="FFFFFF"/>
              </w:rPr>
              <w:t xml:space="preserve">, </w:t>
            </w:r>
            <w:r w:rsidRPr="00B443EF">
              <w:rPr>
                <w:sz w:val="23"/>
                <w:szCs w:val="23"/>
                <w:shd w:val="clear" w:color="auto" w:fill="FFFFFF"/>
                <w:lang w:val="en-US"/>
              </w:rPr>
              <w:t>QoS</w:t>
            </w:r>
            <w:r w:rsidRPr="00B443EF">
              <w:rPr>
                <w:sz w:val="23"/>
                <w:szCs w:val="23"/>
                <w:shd w:val="clear" w:color="auto" w:fill="FFFFFF"/>
              </w:rPr>
              <w:t xml:space="preserve">, </w:t>
            </w:r>
            <w:r w:rsidRPr="00B443EF">
              <w:rPr>
                <w:sz w:val="23"/>
                <w:szCs w:val="23"/>
                <w:shd w:val="clear" w:color="auto" w:fill="FFFFFF"/>
                <w:lang w:val="en-US"/>
              </w:rPr>
              <w:t>RTCP</w:t>
            </w:r>
            <w:r w:rsidRPr="00B443EF">
              <w:rPr>
                <w:sz w:val="23"/>
                <w:szCs w:val="23"/>
                <w:shd w:val="clear" w:color="auto" w:fill="FFFFFF"/>
              </w:rPr>
              <w:t xml:space="preserve">, </w:t>
            </w:r>
            <w:r w:rsidRPr="00B443EF">
              <w:rPr>
                <w:sz w:val="23"/>
                <w:szCs w:val="23"/>
                <w:shd w:val="clear" w:color="auto" w:fill="FFFFFF"/>
                <w:lang w:val="en-US"/>
              </w:rPr>
              <w:t>RTP</w:t>
            </w:r>
            <w:r w:rsidRPr="00B443EF">
              <w:rPr>
                <w:sz w:val="23"/>
                <w:szCs w:val="23"/>
                <w:shd w:val="clear" w:color="auto" w:fill="FFFFFF"/>
              </w:rPr>
              <w:t xml:space="preserve">, </w:t>
            </w:r>
            <w:r w:rsidRPr="00B443EF">
              <w:rPr>
                <w:sz w:val="23"/>
                <w:szCs w:val="23"/>
                <w:shd w:val="clear" w:color="auto" w:fill="FFFFFF"/>
                <w:lang w:val="en-US"/>
              </w:rPr>
              <w:t>RTSP</w:t>
            </w:r>
            <w:r w:rsidRPr="00B443EF">
              <w:rPr>
                <w:sz w:val="23"/>
                <w:szCs w:val="23"/>
                <w:shd w:val="clear" w:color="auto" w:fill="FFFFFF"/>
              </w:rPr>
              <w:t xml:space="preserve">, </w:t>
            </w:r>
            <w:r w:rsidRPr="00B443EF">
              <w:rPr>
                <w:sz w:val="23"/>
                <w:szCs w:val="23"/>
                <w:shd w:val="clear" w:color="auto" w:fill="FFFFFF"/>
                <w:lang w:val="en-US"/>
              </w:rPr>
              <w:t>SMTP</w:t>
            </w:r>
            <w:r w:rsidRPr="00B443EF">
              <w:rPr>
                <w:sz w:val="23"/>
                <w:szCs w:val="23"/>
                <w:shd w:val="clear" w:color="auto" w:fill="FFFFFF"/>
              </w:rPr>
              <w:t xml:space="preserve">, </w:t>
            </w:r>
            <w:r w:rsidRPr="00B443EF">
              <w:rPr>
                <w:sz w:val="23"/>
                <w:szCs w:val="23"/>
                <w:shd w:val="clear" w:color="auto" w:fill="FFFFFF"/>
                <w:lang w:val="en-US"/>
              </w:rPr>
              <w:t>SNMP</w:t>
            </w:r>
            <w:r w:rsidRPr="00B443EF">
              <w:rPr>
                <w:sz w:val="23"/>
                <w:szCs w:val="23"/>
                <w:shd w:val="clear" w:color="auto" w:fill="FFFFFF"/>
              </w:rPr>
              <w:t xml:space="preserve">, </w:t>
            </w:r>
            <w:r w:rsidRPr="00B443EF">
              <w:rPr>
                <w:sz w:val="23"/>
                <w:szCs w:val="23"/>
                <w:shd w:val="clear" w:color="auto" w:fill="FFFFFF"/>
                <w:lang w:val="en-US"/>
              </w:rPr>
              <w:t>TCP</w:t>
            </w:r>
            <w:r w:rsidRPr="00B443EF">
              <w:rPr>
                <w:sz w:val="23"/>
                <w:szCs w:val="23"/>
                <w:shd w:val="clear" w:color="auto" w:fill="FFFFFF"/>
              </w:rPr>
              <w:t>/</w:t>
            </w:r>
            <w:r w:rsidRPr="00B443EF">
              <w:rPr>
                <w:sz w:val="23"/>
                <w:szCs w:val="23"/>
                <w:shd w:val="clear" w:color="auto" w:fill="FFFFFF"/>
                <w:lang w:val="en-US"/>
              </w:rPr>
              <w:t>IP</w:t>
            </w:r>
            <w:r w:rsidRPr="00B443EF">
              <w:rPr>
                <w:sz w:val="23"/>
                <w:szCs w:val="23"/>
                <w:shd w:val="clear" w:color="auto" w:fill="FFFFFF"/>
              </w:rPr>
              <w:t xml:space="preserve">, </w:t>
            </w:r>
            <w:r w:rsidRPr="00B443EF">
              <w:rPr>
                <w:sz w:val="23"/>
                <w:szCs w:val="23"/>
                <w:shd w:val="clear" w:color="auto" w:fill="FFFFFF"/>
                <w:lang w:val="en-US"/>
              </w:rPr>
              <w:t>UPnP</w:t>
            </w:r>
          </w:p>
          <w:p w14:paraId="5B313C0C" w14:textId="77777777" w:rsidR="00B443EF" w:rsidRPr="00B443EF" w:rsidRDefault="00B443EF" w:rsidP="00B443EF">
            <w:pPr>
              <w:rPr>
                <w:sz w:val="23"/>
                <w:szCs w:val="23"/>
                <w:shd w:val="clear" w:color="auto" w:fill="FFFFFF"/>
              </w:rPr>
            </w:pPr>
            <w:r w:rsidRPr="00B443EF">
              <w:rPr>
                <w:sz w:val="23"/>
                <w:szCs w:val="23"/>
                <w:shd w:val="clear" w:color="auto" w:fill="FFFFFF"/>
              </w:rPr>
              <w:t xml:space="preserve">Интерфейсы: поддержка </w:t>
            </w:r>
            <w:r w:rsidRPr="00B443EF">
              <w:rPr>
                <w:sz w:val="23"/>
                <w:szCs w:val="23"/>
                <w:shd w:val="clear" w:color="auto" w:fill="FFFFFF"/>
                <w:lang w:val="en-US"/>
              </w:rPr>
              <w:t>PoE</w:t>
            </w:r>
            <w:r w:rsidRPr="00B443EF">
              <w:rPr>
                <w:sz w:val="23"/>
                <w:szCs w:val="23"/>
                <w:shd w:val="clear" w:color="auto" w:fill="FFFFFF"/>
              </w:rPr>
              <w:t xml:space="preserve">, порт </w:t>
            </w:r>
            <w:r w:rsidRPr="00B443EF">
              <w:rPr>
                <w:sz w:val="23"/>
                <w:szCs w:val="23"/>
                <w:shd w:val="clear" w:color="auto" w:fill="FFFFFF"/>
                <w:lang w:val="en-US"/>
              </w:rPr>
              <w:t>RJ</w:t>
            </w:r>
            <w:r w:rsidRPr="00B443EF">
              <w:rPr>
                <w:sz w:val="23"/>
                <w:szCs w:val="23"/>
                <w:shd w:val="clear" w:color="auto" w:fill="FFFFFF"/>
              </w:rPr>
              <w:t>-45</w:t>
            </w:r>
          </w:p>
          <w:p w14:paraId="0AD9805D" w14:textId="77777777" w:rsidR="00B443EF" w:rsidRPr="00B443EF" w:rsidRDefault="00B443EF" w:rsidP="00B443EF">
            <w:pPr>
              <w:rPr>
                <w:sz w:val="23"/>
                <w:szCs w:val="23"/>
                <w:shd w:val="clear" w:color="auto" w:fill="FFFFFF"/>
              </w:rPr>
            </w:pPr>
            <w:r w:rsidRPr="00B443EF">
              <w:rPr>
                <w:sz w:val="23"/>
                <w:szCs w:val="23"/>
                <w:shd w:val="clear" w:color="auto" w:fill="FFFFFF"/>
              </w:rPr>
              <w:t>Управление: мобильное приложение</w:t>
            </w:r>
          </w:p>
          <w:p w14:paraId="551E27C1" w14:textId="77777777" w:rsidR="00B443EF" w:rsidRPr="00B443EF" w:rsidRDefault="00B443EF" w:rsidP="00B443EF">
            <w:pPr>
              <w:rPr>
                <w:sz w:val="23"/>
                <w:szCs w:val="23"/>
                <w:shd w:val="clear" w:color="auto" w:fill="FFFFFF"/>
              </w:rPr>
            </w:pPr>
            <w:r w:rsidRPr="00B443EF">
              <w:rPr>
                <w:sz w:val="23"/>
                <w:szCs w:val="23"/>
                <w:shd w:val="clear" w:color="auto" w:fill="FFFFFF"/>
              </w:rPr>
              <w:t xml:space="preserve">Кодеки аудио: </w:t>
            </w:r>
            <w:r w:rsidRPr="00B443EF">
              <w:rPr>
                <w:sz w:val="23"/>
                <w:szCs w:val="23"/>
                <w:shd w:val="clear" w:color="auto" w:fill="FFFFFF"/>
                <w:lang w:val="en-US"/>
              </w:rPr>
              <w:t>G</w:t>
            </w:r>
            <w:r w:rsidRPr="00B443EF">
              <w:rPr>
                <w:sz w:val="23"/>
                <w:szCs w:val="23"/>
                <w:shd w:val="clear" w:color="auto" w:fill="FFFFFF"/>
              </w:rPr>
              <w:t>.711/</w:t>
            </w:r>
            <w:r w:rsidRPr="00B443EF">
              <w:rPr>
                <w:sz w:val="23"/>
                <w:szCs w:val="23"/>
                <w:shd w:val="clear" w:color="auto" w:fill="FFFFFF"/>
                <w:lang w:val="en-US"/>
              </w:rPr>
              <w:t>G</w:t>
            </w:r>
            <w:r w:rsidRPr="00B443EF">
              <w:rPr>
                <w:sz w:val="23"/>
                <w:szCs w:val="23"/>
                <w:shd w:val="clear" w:color="auto" w:fill="FFFFFF"/>
              </w:rPr>
              <w:t>.722.1/</w:t>
            </w:r>
            <w:r w:rsidRPr="00B443EF">
              <w:rPr>
                <w:sz w:val="23"/>
                <w:szCs w:val="23"/>
                <w:shd w:val="clear" w:color="auto" w:fill="FFFFFF"/>
                <w:lang w:val="en-US"/>
              </w:rPr>
              <w:t>G</w:t>
            </w:r>
            <w:r w:rsidRPr="00B443EF">
              <w:rPr>
                <w:sz w:val="23"/>
                <w:szCs w:val="23"/>
                <w:shd w:val="clear" w:color="auto" w:fill="FFFFFF"/>
              </w:rPr>
              <w:t>.726/</w:t>
            </w:r>
            <w:r w:rsidRPr="00B443EF">
              <w:rPr>
                <w:sz w:val="23"/>
                <w:szCs w:val="23"/>
                <w:shd w:val="clear" w:color="auto" w:fill="FFFFFF"/>
                <w:lang w:val="en-US"/>
              </w:rPr>
              <w:t>MP</w:t>
            </w:r>
            <w:r w:rsidRPr="00B443EF">
              <w:rPr>
                <w:sz w:val="23"/>
                <w:szCs w:val="23"/>
                <w:shd w:val="clear" w:color="auto" w:fill="FFFFFF"/>
              </w:rPr>
              <w:t>2</w:t>
            </w:r>
            <w:r w:rsidRPr="00B443EF">
              <w:rPr>
                <w:sz w:val="23"/>
                <w:szCs w:val="23"/>
                <w:shd w:val="clear" w:color="auto" w:fill="FFFFFF"/>
                <w:lang w:val="en-US"/>
              </w:rPr>
              <w:t>L</w:t>
            </w:r>
            <w:r w:rsidRPr="00B443EF">
              <w:rPr>
                <w:sz w:val="23"/>
                <w:szCs w:val="23"/>
                <w:shd w:val="clear" w:color="auto" w:fill="FFFFFF"/>
              </w:rPr>
              <w:t>2/</w:t>
            </w:r>
            <w:r w:rsidRPr="00B443EF">
              <w:rPr>
                <w:sz w:val="23"/>
                <w:szCs w:val="23"/>
                <w:shd w:val="clear" w:color="auto" w:fill="FFFFFF"/>
                <w:lang w:val="en-US"/>
              </w:rPr>
              <w:t>PCM</w:t>
            </w:r>
            <w:r w:rsidRPr="00B443EF">
              <w:rPr>
                <w:sz w:val="23"/>
                <w:szCs w:val="23"/>
                <w:shd w:val="clear" w:color="auto" w:fill="FFFFFF"/>
              </w:rPr>
              <w:t>/</w:t>
            </w:r>
            <w:r w:rsidRPr="00B443EF">
              <w:rPr>
                <w:sz w:val="23"/>
                <w:szCs w:val="23"/>
                <w:shd w:val="clear" w:color="auto" w:fill="FFFFFF"/>
                <w:lang w:val="en-US"/>
              </w:rPr>
              <w:t>AAC</w:t>
            </w:r>
          </w:p>
          <w:p w14:paraId="00E80B42" w14:textId="77777777" w:rsidR="00B443EF" w:rsidRPr="00B443EF" w:rsidRDefault="00B443EF" w:rsidP="00B443EF">
            <w:pPr>
              <w:rPr>
                <w:sz w:val="23"/>
                <w:szCs w:val="23"/>
                <w:shd w:val="clear" w:color="auto" w:fill="FFFFFF"/>
              </w:rPr>
            </w:pPr>
            <w:r w:rsidRPr="00B443EF">
              <w:rPr>
                <w:sz w:val="23"/>
                <w:szCs w:val="23"/>
                <w:shd w:val="clear" w:color="auto" w:fill="FFFFFF"/>
              </w:rPr>
              <w:t>Цифровое шумоподавление: 3</w:t>
            </w:r>
            <w:r w:rsidRPr="00B443EF">
              <w:rPr>
                <w:sz w:val="23"/>
                <w:szCs w:val="23"/>
                <w:shd w:val="clear" w:color="auto" w:fill="FFFFFF"/>
                <w:lang w:val="en-US"/>
              </w:rPr>
              <w:t>D</w:t>
            </w:r>
            <w:r w:rsidRPr="00B443EF">
              <w:rPr>
                <w:sz w:val="23"/>
                <w:szCs w:val="23"/>
                <w:shd w:val="clear" w:color="auto" w:fill="FFFFFF"/>
              </w:rPr>
              <w:t xml:space="preserve"> </w:t>
            </w:r>
            <w:r w:rsidRPr="00B443EF">
              <w:rPr>
                <w:sz w:val="23"/>
                <w:szCs w:val="23"/>
                <w:shd w:val="clear" w:color="auto" w:fill="FFFFFF"/>
                <w:lang w:val="en-US"/>
              </w:rPr>
              <w:t>DNR</w:t>
            </w:r>
          </w:p>
          <w:p w14:paraId="610484EB" w14:textId="77777777" w:rsidR="00B443EF" w:rsidRPr="00B443EF" w:rsidRDefault="00B443EF" w:rsidP="00B443EF">
            <w:pPr>
              <w:rPr>
                <w:sz w:val="23"/>
                <w:szCs w:val="23"/>
                <w:shd w:val="clear" w:color="auto" w:fill="FFFFFF"/>
              </w:rPr>
            </w:pPr>
            <w:r w:rsidRPr="00B443EF">
              <w:rPr>
                <w:sz w:val="23"/>
                <w:szCs w:val="23"/>
                <w:shd w:val="clear" w:color="auto" w:fill="FFFFFF"/>
              </w:rPr>
              <w:t>Функции камеры: автоматическая настройка баланса белого, коридорный режим, уведомление пользователю</w:t>
            </w:r>
          </w:p>
          <w:p w14:paraId="056C1014" w14:textId="77777777" w:rsidR="00B443EF" w:rsidRPr="00B443EF" w:rsidRDefault="00B443EF" w:rsidP="00B443EF">
            <w:pPr>
              <w:rPr>
                <w:sz w:val="23"/>
                <w:szCs w:val="23"/>
                <w:shd w:val="clear" w:color="auto" w:fill="FFFFFF"/>
              </w:rPr>
            </w:pPr>
            <w:r w:rsidRPr="00B443EF">
              <w:rPr>
                <w:sz w:val="23"/>
                <w:szCs w:val="23"/>
                <w:shd w:val="clear" w:color="auto" w:fill="FFFFFF"/>
              </w:rPr>
              <w:t>Особенности камеры: антивандальная, влагозащищенная, динамик, микрофон, низкотемпературная</w:t>
            </w:r>
          </w:p>
          <w:p w14:paraId="1DB19301" w14:textId="77777777" w:rsidR="00B443EF" w:rsidRPr="00B443EF" w:rsidRDefault="00B443EF" w:rsidP="00B443EF">
            <w:pPr>
              <w:rPr>
                <w:sz w:val="23"/>
                <w:szCs w:val="23"/>
                <w:shd w:val="clear" w:color="auto" w:fill="FFFFFF"/>
              </w:rPr>
            </w:pPr>
            <w:r w:rsidRPr="00B443EF">
              <w:rPr>
                <w:sz w:val="23"/>
                <w:szCs w:val="23"/>
                <w:shd w:val="clear" w:color="auto" w:fill="FFFFFF"/>
              </w:rPr>
              <w:t>Безопасность и хранение данных: поддержка карт памяти</w:t>
            </w:r>
          </w:p>
          <w:p w14:paraId="406148A2" w14:textId="77777777" w:rsidR="00B443EF" w:rsidRPr="00B443EF" w:rsidRDefault="00B443EF" w:rsidP="00B443EF">
            <w:pPr>
              <w:rPr>
                <w:sz w:val="23"/>
                <w:szCs w:val="23"/>
                <w:shd w:val="clear" w:color="auto" w:fill="FFFFFF"/>
              </w:rPr>
            </w:pPr>
            <w:r w:rsidRPr="00B443EF">
              <w:rPr>
                <w:sz w:val="23"/>
                <w:szCs w:val="23"/>
                <w:shd w:val="clear" w:color="auto" w:fill="FFFFFF"/>
              </w:rPr>
              <w:t xml:space="preserve">Тип карты памяти: </w:t>
            </w:r>
            <w:r w:rsidRPr="00B443EF">
              <w:rPr>
                <w:sz w:val="23"/>
                <w:szCs w:val="23"/>
                <w:shd w:val="clear" w:color="auto" w:fill="FFFFFF"/>
                <w:lang w:val="en-US"/>
              </w:rPr>
              <w:t>microSD</w:t>
            </w:r>
          </w:p>
          <w:p w14:paraId="6F2C3C53" w14:textId="77777777" w:rsidR="00B443EF" w:rsidRPr="00B443EF" w:rsidRDefault="00B443EF" w:rsidP="00B443EF">
            <w:pPr>
              <w:rPr>
                <w:sz w:val="23"/>
                <w:szCs w:val="23"/>
                <w:shd w:val="clear" w:color="auto" w:fill="FFFFFF"/>
              </w:rPr>
            </w:pPr>
            <w:r w:rsidRPr="00B443EF">
              <w:rPr>
                <w:sz w:val="23"/>
                <w:szCs w:val="23"/>
                <w:shd w:val="clear" w:color="auto" w:fill="FFFFFF"/>
              </w:rPr>
              <w:t>Максимальный объем карт памяти: 128 ГБ</w:t>
            </w:r>
          </w:p>
          <w:p w14:paraId="0F133551" w14:textId="77777777" w:rsidR="00B443EF" w:rsidRPr="00B443EF" w:rsidRDefault="00B443EF" w:rsidP="00B443EF">
            <w:pPr>
              <w:rPr>
                <w:sz w:val="23"/>
                <w:szCs w:val="23"/>
                <w:shd w:val="clear" w:color="auto" w:fill="FFFFFF"/>
              </w:rPr>
            </w:pPr>
            <w:r w:rsidRPr="00B443EF">
              <w:rPr>
                <w:sz w:val="23"/>
                <w:szCs w:val="23"/>
                <w:shd w:val="clear" w:color="auto" w:fill="FFFFFF"/>
              </w:rPr>
              <w:t>Рабочая температура: от -20 до +40 °С</w:t>
            </w:r>
          </w:p>
          <w:p w14:paraId="6EF10CF6" w14:textId="77777777" w:rsidR="00B443EF" w:rsidRPr="00B443EF" w:rsidRDefault="00B443EF" w:rsidP="00B443EF">
            <w:pPr>
              <w:rPr>
                <w:sz w:val="23"/>
                <w:szCs w:val="23"/>
                <w:shd w:val="clear" w:color="auto" w:fill="FFFFFF"/>
              </w:rPr>
            </w:pPr>
            <w:r w:rsidRPr="00B443EF">
              <w:rPr>
                <w:sz w:val="23"/>
                <w:szCs w:val="23"/>
                <w:shd w:val="clear" w:color="auto" w:fill="FFFFFF"/>
              </w:rPr>
              <w:t>Рабочая влажность: до 95 %</w:t>
            </w:r>
          </w:p>
          <w:p w14:paraId="308B1D79" w14:textId="77777777" w:rsidR="00B443EF" w:rsidRPr="00B443EF" w:rsidRDefault="00B443EF" w:rsidP="00B443EF">
            <w:pPr>
              <w:rPr>
                <w:sz w:val="23"/>
                <w:szCs w:val="23"/>
                <w:shd w:val="clear" w:color="auto" w:fill="FFFFFF"/>
              </w:rPr>
            </w:pPr>
            <w:r w:rsidRPr="00B443EF">
              <w:rPr>
                <w:sz w:val="23"/>
                <w:szCs w:val="23"/>
                <w:shd w:val="clear" w:color="auto" w:fill="FFFFFF"/>
              </w:rPr>
              <w:t>Потребляемая мощность: 4 Вт</w:t>
            </w:r>
          </w:p>
          <w:p w14:paraId="63F67835" w14:textId="77777777" w:rsidR="00B443EF" w:rsidRPr="00B443EF" w:rsidRDefault="00B443EF" w:rsidP="00B443EF">
            <w:pPr>
              <w:rPr>
                <w:sz w:val="23"/>
                <w:szCs w:val="23"/>
                <w:shd w:val="clear" w:color="auto" w:fill="FFFFFF"/>
              </w:rPr>
            </w:pPr>
            <w:r w:rsidRPr="00B443EF">
              <w:rPr>
                <w:sz w:val="23"/>
                <w:szCs w:val="23"/>
                <w:shd w:val="clear" w:color="auto" w:fill="FFFFFF"/>
              </w:rPr>
              <w:t>Размеры (</w:t>
            </w:r>
            <w:proofErr w:type="spellStart"/>
            <w:r w:rsidRPr="00B443EF">
              <w:rPr>
                <w:sz w:val="23"/>
                <w:szCs w:val="23"/>
                <w:shd w:val="clear" w:color="auto" w:fill="FFFFFF"/>
              </w:rPr>
              <w:t>ШхВхГ</w:t>
            </w:r>
            <w:proofErr w:type="spellEnd"/>
            <w:r w:rsidRPr="00B443EF">
              <w:rPr>
                <w:sz w:val="23"/>
                <w:szCs w:val="23"/>
                <w:shd w:val="clear" w:color="auto" w:fill="FFFFFF"/>
              </w:rPr>
              <w:t>): 111х111х82.4 мм</w:t>
            </w:r>
          </w:p>
          <w:p w14:paraId="016E6D83" w14:textId="77777777" w:rsidR="00B443EF" w:rsidRPr="00B443EF" w:rsidRDefault="00B443EF" w:rsidP="00B443EF">
            <w:pPr>
              <w:rPr>
                <w:sz w:val="23"/>
                <w:szCs w:val="23"/>
                <w:shd w:val="clear" w:color="auto" w:fill="FFFFFF"/>
              </w:rPr>
            </w:pPr>
            <w:r w:rsidRPr="00B443EF">
              <w:rPr>
                <w:sz w:val="23"/>
                <w:szCs w:val="23"/>
                <w:shd w:val="clear" w:color="auto" w:fill="FFFFFF"/>
              </w:rPr>
              <w:t>Цвет: белый</w:t>
            </w:r>
          </w:p>
          <w:p w14:paraId="046BEF6B" w14:textId="77777777" w:rsidR="00B443EF" w:rsidRPr="00B443EF" w:rsidRDefault="00B443EF" w:rsidP="00B443EF">
            <w:pPr>
              <w:rPr>
                <w:sz w:val="23"/>
                <w:szCs w:val="23"/>
                <w:shd w:val="clear" w:color="auto" w:fill="FFFFFF"/>
              </w:rPr>
            </w:pPr>
            <w:r w:rsidRPr="00B443EF">
              <w:rPr>
                <w:sz w:val="23"/>
                <w:szCs w:val="23"/>
                <w:shd w:val="clear" w:color="auto" w:fill="FFFFFF"/>
              </w:rPr>
              <w:t>Вес товара: 500 грамм</w:t>
            </w:r>
          </w:p>
          <w:p w14:paraId="3BCC9186" w14:textId="77777777" w:rsidR="00B443EF" w:rsidRPr="00B443EF" w:rsidRDefault="00B443EF" w:rsidP="00B443EF">
            <w:pPr>
              <w:rPr>
                <w:sz w:val="23"/>
                <w:szCs w:val="23"/>
                <w:shd w:val="clear" w:color="auto" w:fill="FFFFFF"/>
              </w:rPr>
            </w:pPr>
            <w:r w:rsidRPr="00B443EF">
              <w:rPr>
                <w:sz w:val="23"/>
                <w:szCs w:val="23"/>
                <w:shd w:val="clear" w:color="auto" w:fill="FFFFFF"/>
              </w:rPr>
              <w:t>Гарантия: 12 мес.</w:t>
            </w:r>
          </w:p>
          <w:p w14:paraId="0F999C44" w14:textId="77777777" w:rsidR="00F07B5B" w:rsidRPr="00B443EF" w:rsidRDefault="00F07B5B" w:rsidP="00F07B5B">
            <w:pPr>
              <w:rPr>
                <w:sz w:val="23"/>
                <w:szCs w:val="23"/>
                <w:shd w:val="clear" w:color="auto" w:fill="FFFFFF"/>
              </w:rPr>
            </w:pPr>
          </w:p>
        </w:tc>
        <w:tc>
          <w:tcPr>
            <w:tcW w:w="1800" w:type="dxa"/>
            <w:shd w:val="clear" w:color="auto" w:fill="auto"/>
          </w:tcPr>
          <w:p w14:paraId="130C9919" w14:textId="0027694E" w:rsidR="00F07B5B" w:rsidRPr="00B443EF" w:rsidRDefault="00B443EF" w:rsidP="0081154B">
            <w:pPr>
              <w:jc w:val="center"/>
              <w:rPr>
                <w:szCs w:val="24"/>
              </w:rPr>
            </w:pPr>
            <w:r>
              <w:rPr>
                <w:szCs w:val="24"/>
              </w:rPr>
              <w:lastRenderedPageBreak/>
              <w:t>10</w:t>
            </w:r>
          </w:p>
        </w:tc>
        <w:tc>
          <w:tcPr>
            <w:tcW w:w="1480" w:type="dxa"/>
            <w:shd w:val="clear" w:color="auto" w:fill="auto"/>
            <w:noWrap/>
          </w:tcPr>
          <w:p w14:paraId="655A16FE" w14:textId="77777777" w:rsidR="00F07B5B" w:rsidRPr="00B443EF" w:rsidRDefault="00F07B5B" w:rsidP="0081154B">
            <w:pPr>
              <w:jc w:val="center"/>
              <w:rPr>
                <w:szCs w:val="24"/>
              </w:rPr>
            </w:pPr>
          </w:p>
        </w:tc>
        <w:tc>
          <w:tcPr>
            <w:tcW w:w="1428" w:type="dxa"/>
            <w:shd w:val="clear" w:color="auto" w:fill="auto"/>
            <w:noWrap/>
          </w:tcPr>
          <w:p w14:paraId="4C30EFFB" w14:textId="77777777" w:rsidR="00F07B5B" w:rsidRPr="00B443EF" w:rsidRDefault="00F07B5B" w:rsidP="0081154B">
            <w:pPr>
              <w:jc w:val="center"/>
              <w:rPr>
                <w:szCs w:val="24"/>
              </w:rPr>
            </w:pPr>
          </w:p>
        </w:tc>
      </w:tr>
    </w:tbl>
    <w:p w14:paraId="1A33287E" w14:textId="569ED411" w:rsidR="00992660" w:rsidRPr="00B443EF" w:rsidRDefault="00992660" w:rsidP="002F4543">
      <w:pPr>
        <w:widowControl w:val="0"/>
        <w:rPr>
          <w:color w:val="auto"/>
          <w:szCs w:val="24"/>
        </w:rPr>
      </w:pPr>
    </w:p>
    <w:sectPr w:rsidR="00992660" w:rsidRPr="00B443EF" w:rsidSect="003B2476">
      <w:pgSz w:w="16840" w:h="11900" w:orient="landscape"/>
      <w:pgMar w:top="709" w:right="709" w:bottom="540" w:left="2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93865" w14:textId="77777777" w:rsidR="00B93920" w:rsidRDefault="00B93920" w:rsidP="00401AD7">
      <w:r>
        <w:separator/>
      </w:r>
    </w:p>
  </w:endnote>
  <w:endnote w:type="continuationSeparator" w:id="0">
    <w:p w14:paraId="66F202E7" w14:textId="77777777" w:rsidR="00B93920" w:rsidRDefault="00B93920" w:rsidP="00401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mo">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725DF9" w14:textId="77777777" w:rsidR="00B93920" w:rsidRDefault="00B93920" w:rsidP="00401AD7">
      <w:r>
        <w:separator/>
      </w:r>
    </w:p>
  </w:footnote>
  <w:footnote w:type="continuationSeparator" w:id="0">
    <w:p w14:paraId="1007930C" w14:textId="77777777" w:rsidR="00B93920" w:rsidRDefault="00B93920" w:rsidP="00401A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269E"/>
    <w:multiLevelType w:val="hybridMultilevel"/>
    <w:tmpl w:val="931E8A4E"/>
    <w:lvl w:ilvl="0" w:tplc="7B2CBCAC">
      <w:start w:val="1"/>
      <w:numFmt w:val="decimal"/>
      <w:lvlText w:val="%1."/>
      <w:lvlJc w:val="left"/>
      <w:pPr>
        <w:ind w:left="420" w:hanging="280"/>
      </w:pPr>
      <w:rPr>
        <w:rFonts w:ascii="Times New Roman" w:eastAsia="Times New Roman" w:hAnsi="Times New Roman" w:cs="Times New Roman" w:hint="default"/>
        <w:spacing w:val="-1"/>
        <w:w w:val="100"/>
        <w:sz w:val="24"/>
        <w:szCs w:val="24"/>
        <w:lang w:val="ru-RU" w:eastAsia="ru-RU" w:bidi="ru-RU"/>
      </w:rPr>
    </w:lvl>
    <w:lvl w:ilvl="1" w:tplc="318C2B90">
      <w:numFmt w:val="bullet"/>
      <w:lvlText w:val="•"/>
      <w:lvlJc w:val="left"/>
      <w:pPr>
        <w:ind w:left="1456" w:hanging="280"/>
      </w:pPr>
      <w:rPr>
        <w:rFonts w:hint="default"/>
        <w:lang w:val="ru-RU" w:eastAsia="ru-RU" w:bidi="ru-RU"/>
      </w:rPr>
    </w:lvl>
    <w:lvl w:ilvl="2" w:tplc="B5027F7C">
      <w:numFmt w:val="bullet"/>
      <w:lvlText w:val="•"/>
      <w:lvlJc w:val="left"/>
      <w:pPr>
        <w:ind w:left="2492" w:hanging="280"/>
      </w:pPr>
      <w:rPr>
        <w:rFonts w:hint="default"/>
        <w:lang w:val="ru-RU" w:eastAsia="ru-RU" w:bidi="ru-RU"/>
      </w:rPr>
    </w:lvl>
    <w:lvl w:ilvl="3" w:tplc="212C18F0">
      <w:numFmt w:val="bullet"/>
      <w:lvlText w:val="•"/>
      <w:lvlJc w:val="left"/>
      <w:pPr>
        <w:ind w:left="3528" w:hanging="280"/>
      </w:pPr>
      <w:rPr>
        <w:rFonts w:hint="default"/>
        <w:lang w:val="ru-RU" w:eastAsia="ru-RU" w:bidi="ru-RU"/>
      </w:rPr>
    </w:lvl>
    <w:lvl w:ilvl="4" w:tplc="F950245E">
      <w:numFmt w:val="bullet"/>
      <w:lvlText w:val="•"/>
      <w:lvlJc w:val="left"/>
      <w:pPr>
        <w:ind w:left="4564" w:hanging="280"/>
      </w:pPr>
      <w:rPr>
        <w:rFonts w:hint="default"/>
        <w:lang w:val="ru-RU" w:eastAsia="ru-RU" w:bidi="ru-RU"/>
      </w:rPr>
    </w:lvl>
    <w:lvl w:ilvl="5" w:tplc="97506E20">
      <w:numFmt w:val="bullet"/>
      <w:lvlText w:val="•"/>
      <w:lvlJc w:val="left"/>
      <w:pPr>
        <w:ind w:left="5600" w:hanging="280"/>
      </w:pPr>
      <w:rPr>
        <w:rFonts w:hint="default"/>
        <w:lang w:val="ru-RU" w:eastAsia="ru-RU" w:bidi="ru-RU"/>
      </w:rPr>
    </w:lvl>
    <w:lvl w:ilvl="6" w:tplc="3BF0C6B4">
      <w:numFmt w:val="bullet"/>
      <w:lvlText w:val="•"/>
      <w:lvlJc w:val="left"/>
      <w:pPr>
        <w:ind w:left="6636" w:hanging="280"/>
      </w:pPr>
      <w:rPr>
        <w:rFonts w:hint="default"/>
        <w:lang w:val="ru-RU" w:eastAsia="ru-RU" w:bidi="ru-RU"/>
      </w:rPr>
    </w:lvl>
    <w:lvl w:ilvl="7" w:tplc="69B6F530">
      <w:numFmt w:val="bullet"/>
      <w:lvlText w:val="•"/>
      <w:lvlJc w:val="left"/>
      <w:pPr>
        <w:ind w:left="7672" w:hanging="280"/>
      </w:pPr>
      <w:rPr>
        <w:rFonts w:hint="default"/>
        <w:lang w:val="ru-RU" w:eastAsia="ru-RU" w:bidi="ru-RU"/>
      </w:rPr>
    </w:lvl>
    <w:lvl w:ilvl="8" w:tplc="E828D280">
      <w:numFmt w:val="bullet"/>
      <w:lvlText w:val="•"/>
      <w:lvlJc w:val="left"/>
      <w:pPr>
        <w:ind w:left="8708" w:hanging="280"/>
      </w:pPr>
      <w:rPr>
        <w:rFonts w:hint="default"/>
        <w:lang w:val="ru-RU" w:eastAsia="ru-RU" w:bidi="ru-RU"/>
      </w:rPr>
    </w:lvl>
  </w:abstractNum>
  <w:abstractNum w:abstractNumId="1" w15:restartNumberingAfterBreak="0">
    <w:nsid w:val="0455685C"/>
    <w:multiLevelType w:val="hybridMultilevel"/>
    <w:tmpl w:val="E0722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0B020E"/>
    <w:multiLevelType w:val="hybridMultilevel"/>
    <w:tmpl w:val="072C72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6D013E"/>
    <w:multiLevelType w:val="hybridMultilevel"/>
    <w:tmpl w:val="BE1AA3DC"/>
    <w:lvl w:ilvl="0" w:tplc="BB4611E8">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D5513"/>
    <w:multiLevelType w:val="hybridMultilevel"/>
    <w:tmpl w:val="A91C0A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EB1E93EC">
      <w:start w:val="8"/>
      <w:numFmt w:val="bullet"/>
      <w:lvlText w:val="•"/>
      <w:lvlJc w:val="left"/>
      <w:pPr>
        <w:ind w:left="3510" w:hanging="990"/>
      </w:pPr>
      <w:rPr>
        <w:rFonts w:ascii="Times New Roman" w:eastAsia="Times New Roman" w:hAnsi="Times New Roman" w:cs="Times New Roman"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821325"/>
    <w:multiLevelType w:val="hybridMultilevel"/>
    <w:tmpl w:val="4654640A"/>
    <w:lvl w:ilvl="0" w:tplc="AA728C78">
      <w:start w:val="1"/>
      <w:numFmt w:val="bullet"/>
      <w:lvlText w:val=""/>
      <w:lvlJc w:val="left"/>
      <w:pPr>
        <w:ind w:left="0" w:firstLine="567"/>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0B35E0"/>
    <w:multiLevelType w:val="hybridMultilevel"/>
    <w:tmpl w:val="1B4A314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CF484A"/>
    <w:multiLevelType w:val="hybridMultilevel"/>
    <w:tmpl w:val="DF8EEC02"/>
    <w:lvl w:ilvl="0" w:tplc="4ADEAE8A">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9E04A9"/>
    <w:multiLevelType w:val="multilevel"/>
    <w:tmpl w:val="F7A4136E"/>
    <w:lvl w:ilvl="0">
      <w:start w:val="1"/>
      <w:numFmt w:val="decimal"/>
      <w:lvlText w:val="%1."/>
      <w:lvlJc w:val="left"/>
      <w:pPr>
        <w:ind w:left="1353" w:firstLine="2346"/>
      </w:pPr>
      <w:rPr>
        <w:b/>
      </w:rPr>
    </w:lvl>
    <w:lvl w:ilvl="1">
      <w:start w:val="1"/>
      <w:numFmt w:val="decimal"/>
      <w:lvlText w:val="%2)"/>
      <w:lvlJc w:val="left"/>
      <w:pPr>
        <w:ind w:left="1789" w:firstLine="3218"/>
      </w:pPr>
      <w:rPr>
        <w:b w:val="0"/>
      </w:rPr>
    </w:lvl>
    <w:lvl w:ilvl="2">
      <w:start w:val="1"/>
      <w:numFmt w:val="bullet"/>
      <w:lvlText w:val="−"/>
      <w:lvlJc w:val="left"/>
      <w:pPr>
        <w:ind w:left="1425" w:firstLine="1425"/>
      </w:pPr>
      <w:rPr>
        <w:rFonts w:ascii="Arial" w:eastAsia="Arial" w:hAnsi="Arial" w:cs="Arial"/>
      </w:rPr>
    </w:lvl>
    <w:lvl w:ilvl="3">
      <w:start w:val="1"/>
      <w:numFmt w:val="decimal"/>
      <w:lvlText w:val="%4."/>
      <w:lvlJc w:val="left"/>
      <w:pPr>
        <w:ind w:left="3229" w:firstLine="6098"/>
      </w:pPr>
    </w:lvl>
    <w:lvl w:ilvl="4">
      <w:start w:val="1"/>
      <w:numFmt w:val="lowerLetter"/>
      <w:lvlText w:val="%5."/>
      <w:lvlJc w:val="left"/>
      <w:pPr>
        <w:ind w:left="3949" w:firstLine="7538"/>
      </w:pPr>
    </w:lvl>
    <w:lvl w:ilvl="5">
      <w:start w:val="1"/>
      <w:numFmt w:val="lowerRoman"/>
      <w:lvlText w:val="%6."/>
      <w:lvlJc w:val="right"/>
      <w:pPr>
        <w:ind w:left="4669" w:firstLine="9158"/>
      </w:pPr>
    </w:lvl>
    <w:lvl w:ilvl="6">
      <w:start w:val="1"/>
      <w:numFmt w:val="decimal"/>
      <w:lvlText w:val="%7."/>
      <w:lvlJc w:val="left"/>
      <w:pPr>
        <w:ind w:left="5389" w:firstLine="10418"/>
      </w:pPr>
    </w:lvl>
    <w:lvl w:ilvl="7">
      <w:start w:val="1"/>
      <w:numFmt w:val="lowerLetter"/>
      <w:lvlText w:val="%8."/>
      <w:lvlJc w:val="left"/>
      <w:pPr>
        <w:ind w:left="6109" w:firstLine="11858"/>
      </w:pPr>
    </w:lvl>
    <w:lvl w:ilvl="8">
      <w:start w:val="1"/>
      <w:numFmt w:val="lowerRoman"/>
      <w:lvlText w:val="%9."/>
      <w:lvlJc w:val="right"/>
      <w:pPr>
        <w:ind w:left="6829" w:firstLine="13478"/>
      </w:pPr>
    </w:lvl>
  </w:abstractNum>
  <w:abstractNum w:abstractNumId="9" w15:restartNumberingAfterBreak="0">
    <w:nsid w:val="27FA6C44"/>
    <w:multiLevelType w:val="multilevel"/>
    <w:tmpl w:val="AC1E9358"/>
    <w:lvl w:ilvl="0">
      <w:start w:val="1"/>
      <w:numFmt w:val="decimal"/>
      <w:lvlText w:val="%1."/>
      <w:lvlJc w:val="left"/>
      <w:pPr>
        <w:ind w:left="720" w:hanging="360"/>
      </w:pPr>
      <w:rPr>
        <w:rFonts w:hint="default"/>
        <w:b/>
        <w:sz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10" w15:restartNumberingAfterBreak="0">
    <w:nsid w:val="36005733"/>
    <w:multiLevelType w:val="multilevel"/>
    <w:tmpl w:val="D06C37D6"/>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3DE07F36"/>
    <w:multiLevelType w:val="hybridMultilevel"/>
    <w:tmpl w:val="22A478BC"/>
    <w:lvl w:ilvl="0" w:tplc="5892457C">
      <w:start w:val="1"/>
      <w:numFmt w:val="decimal"/>
      <w:lvlText w:val="8.%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46716E"/>
    <w:multiLevelType w:val="multilevel"/>
    <w:tmpl w:val="A9D0F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DD5876"/>
    <w:multiLevelType w:val="hybridMultilevel"/>
    <w:tmpl w:val="BDFAD0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D075917"/>
    <w:multiLevelType w:val="hybridMultilevel"/>
    <w:tmpl w:val="5E80C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F8A2B4E"/>
    <w:multiLevelType w:val="hybridMultilevel"/>
    <w:tmpl w:val="77B4A5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750C94"/>
    <w:multiLevelType w:val="hybridMultilevel"/>
    <w:tmpl w:val="81E8FEAE"/>
    <w:lvl w:ilvl="0" w:tplc="E8FA50BC">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C4554BA"/>
    <w:multiLevelType w:val="hybridMultilevel"/>
    <w:tmpl w:val="6250FB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D5B05B5"/>
    <w:multiLevelType w:val="hybridMultilevel"/>
    <w:tmpl w:val="43769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EDD56D8"/>
    <w:multiLevelType w:val="multilevel"/>
    <w:tmpl w:val="ED52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6B3ECC"/>
    <w:multiLevelType w:val="hybridMultilevel"/>
    <w:tmpl w:val="A3CEC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4"/>
  </w:num>
  <w:num w:numId="3">
    <w:abstractNumId w:val="9"/>
  </w:num>
  <w:num w:numId="4">
    <w:abstractNumId w:val="7"/>
  </w:num>
  <w:num w:numId="5">
    <w:abstractNumId w:val="3"/>
  </w:num>
  <w:num w:numId="6">
    <w:abstractNumId w:val="13"/>
  </w:num>
  <w:num w:numId="7">
    <w:abstractNumId w:val="6"/>
  </w:num>
  <w:num w:numId="8">
    <w:abstractNumId w:val="16"/>
  </w:num>
  <w:num w:numId="9">
    <w:abstractNumId w:val="11"/>
  </w:num>
  <w:num w:numId="10">
    <w:abstractNumId w:val="2"/>
  </w:num>
  <w:num w:numId="11">
    <w:abstractNumId w:val="15"/>
  </w:num>
  <w:num w:numId="12">
    <w:abstractNumId w:val="1"/>
  </w:num>
  <w:num w:numId="13">
    <w:abstractNumId w:val="10"/>
  </w:num>
  <w:num w:numId="14">
    <w:abstractNumId w:val="18"/>
  </w:num>
  <w:num w:numId="15">
    <w:abstractNumId w:val="19"/>
  </w:num>
  <w:num w:numId="16">
    <w:abstractNumId w:val="12"/>
  </w:num>
  <w:num w:numId="17">
    <w:abstractNumId w:val="4"/>
  </w:num>
  <w:num w:numId="18">
    <w:abstractNumId w:val="0"/>
  </w:num>
  <w:num w:numId="19">
    <w:abstractNumId w:val="8"/>
  </w:num>
  <w:num w:numId="20">
    <w:abstractNumId w:val="20"/>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131"/>
    <w:rsid w:val="00001D52"/>
    <w:rsid w:val="000048D5"/>
    <w:rsid w:val="00006098"/>
    <w:rsid w:val="00006396"/>
    <w:rsid w:val="000076E3"/>
    <w:rsid w:val="00030B09"/>
    <w:rsid w:val="00031D89"/>
    <w:rsid w:val="0003219C"/>
    <w:rsid w:val="0003778C"/>
    <w:rsid w:val="000475F1"/>
    <w:rsid w:val="00047D11"/>
    <w:rsid w:val="000559A0"/>
    <w:rsid w:val="00063A45"/>
    <w:rsid w:val="000737A8"/>
    <w:rsid w:val="00076A4E"/>
    <w:rsid w:val="000800CA"/>
    <w:rsid w:val="000816D7"/>
    <w:rsid w:val="000829C2"/>
    <w:rsid w:val="000877AA"/>
    <w:rsid w:val="000933FE"/>
    <w:rsid w:val="00095213"/>
    <w:rsid w:val="0009583F"/>
    <w:rsid w:val="000A5B6D"/>
    <w:rsid w:val="000A6102"/>
    <w:rsid w:val="000A629F"/>
    <w:rsid w:val="000B212E"/>
    <w:rsid w:val="000B26BD"/>
    <w:rsid w:val="000B36D7"/>
    <w:rsid w:val="000B39A7"/>
    <w:rsid w:val="000C2106"/>
    <w:rsid w:val="000C5BDB"/>
    <w:rsid w:val="000C5CD1"/>
    <w:rsid w:val="000C7387"/>
    <w:rsid w:val="000D094D"/>
    <w:rsid w:val="000E0D90"/>
    <w:rsid w:val="000E1469"/>
    <w:rsid w:val="000E4CBB"/>
    <w:rsid w:val="000E74A0"/>
    <w:rsid w:val="00106AE3"/>
    <w:rsid w:val="00113A1F"/>
    <w:rsid w:val="00120509"/>
    <w:rsid w:val="0012407A"/>
    <w:rsid w:val="001243F2"/>
    <w:rsid w:val="00125642"/>
    <w:rsid w:val="001322E0"/>
    <w:rsid w:val="00132B21"/>
    <w:rsid w:val="00137920"/>
    <w:rsid w:val="001421F0"/>
    <w:rsid w:val="00147E1A"/>
    <w:rsid w:val="001575A8"/>
    <w:rsid w:val="0016290F"/>
    <w:rsid w:val="00163C01"/>
    <w:rsid w:val="00165DC2"/>
    <w:rsid w:val="0017158B"/>
    <w:rsid w:val="001748E4"/>
    <w:rsid w:val="00184F01"/>
    <w:rsid w:val="00184F10"/>
    <w:rsid w:val="00186FEA"/>
    <w:rsid w:val="00191EF7"/>
    <w:rsid w:val="00192904"/>
    <w:rsid w:val="001934EA"/>
    <w:rsid w:val="0019421B"/>
    <w:rsid w:val="001A018C"/>
    <w:rsid w:val="001A1914"/>
    <w:rsid w:val="001A4F35"/>
    <w:rsid w:val="001A54D0"/>
    <w:rsid w:val="001A6971"/>
    <w:rsid w:val="001B0306"/>
    <w:rsid w:val="001B1034"/>
    <w:rsid w:val="001B554B"/>
    <w:rsid w:val="001C0916"/>
    <w:rsid w:val="001C3BC5"/>
    <w:rsid w:val="001C7C23"/>
    <w:rsid w:val="001D21BE"/>
    <w:rsid w:val="001D5433"/>
    <w:rsid w:val="001D6E9D"/>
    <w:rsid w:val="001E4A8C"/>
    <w:rsid w:val="001E4BBD"/>
    <w:rsid w:val="001E4D2D"/>
    <w:rsid w:val="001E6BB6"/>
    <w:rsid w:val="001F6278"/>
    <w:rsid w:val="00207628"/>
    <w:rsid w:val="00207F65"/>
    <w:rsid w:val="002138A2"/>
    <w:rsid w:val="00213BAC"/>
    <w:rsid w:val="00214588"/>
    <w:rsid w:val="00214D12"/>
    <w:rsid w:val="00215792"/>
    <w:rsid w:val="00217239"/>
    <w:rsid w:val="002247E1"/>
    <w:rsid w:val="00225357"/>
    <w:rsid w:val="00231CCE"/>
    <w:rsid w:val="002348CF"/>
    <w:rsid w:val="00243303"/>
    <w:rsid w:val="00244116"/>
    <w:rsid w:val="00247030"/>
    <w:rsid w:val="00250D0C"/>
    <w:rsid w:val="00260AEE"/>
    <w:rsid w:val="00262553"/>
    <w:rsid w:val="0026397E"/>
    <w:rsid w:val="0028241D"/>
    <w:rsid w:val="00282BAE"/>
    <w:rsid w:val="00283FCF"/>
    <w:rsid w:val="002931BF"/>
    <w:rsid w:val="00293D92"/>
    <w:rsid w:val="00296B91"/>
    <w:rsid w:val="00297CB0"/>
    <w:rsid w:val="002A4918"/>
    <w:rsid w:val="002B7EAA"/>
    <w:rsid w:val="002C0A64"/>
    <w:rsid w:val="002C1404"/>
    <w:rsid w:val="002C3BBC"/>
    <w:rsid w:val="002C3E68"/>
    <w:rsid w:val="002C6F47"/>
    <w:rsid w:val="002D26A4"/>
    <w:rsid w:val="002D2871"/>
    <w:rsid w:val="002D47EC"/>
    <w:rsid w:val="002D629C"/>
    <w:rsid w:val="002E303E"/>
    <w:rsid w:val="002E3830"/>
    <w:rsid w:val="002F4543"/>
    <w:rsid w:val="002F47FF"/>
    <w:rsid w:val="002F5D49"/>
    <w:rsid w:val="002F70E3"/>
    <w:rsid w:val="003058F5"/>
    <w:rsid w:val="00315F01"/>
    <w:rsid w:val="00316E72"/>
    <w:rsid w:val="00322BB0"/>
    <w:rsid w:val="00330F95"/>
    <w:rsid w:val="003334B5"/>
    <w:rsid w:val="00340FF8"/>
    <w:rsid w:val="00342ED3"/>
    <w:rsid w:val="0034487A"/>
    <w:rsid w:val="00351AFA"/>
    <w:rsid w:val="003567E4"/>
    <w:rsid w:val="003706C1"/>
    <w:rsid w:val="003745ED"/>
    <w:rsid w:val="00380D40"/>
    <w:rsid w:val="00387DBA"/>
    <w:rsid w:val="00396472"/>
    <w:rsid w:val="00396D92"/>
    <w:rsid w:val="003A2302"/>
    <w:rsid w:val="003A3075"/>
    <w:rsid w:val="003A41D6"/>
    <w:rsid w:val="003B113B"/>
    <w:rsid w:val="003B2476"/>
    <w:rsid w:val="003E2909"/>
    <w:rsid w:val="003E2D4C"/>
    <w:rsid w:val="003E4224"/>
    <w:rsid w:val="003F046D"/>
    <w:rsid w:val="004019BB"/>
    <w:rsid w:val="00401AD7"/>
    <w:rsid w:val="004022B6"/>
    <w:rsid w:val="00402837"/>
    <w:rsid w:val="00411C27"/>
    <w:rsid w:val="004131FD"/>
    <w:rsid w:val="0041789E"/>
    <w:rsid w:val="00420DB5"/>
    <w:rsid w:val="00427153"/>
    <w:rsid w:val="004271FC"/>
    <w:rsid w:val="00427E64"/>
    <w:rsid w:val="004332E9"/>
    <w:rsid w:val="00433808"/>
    <w:rsid w:val="00436065"/>
    <w:rsid w:val="0044051F"/>
    <w:rsid w:val="004517C5"/>
    <w:rsid w:val="00453270"/>
    <w:rsid w:val="00454D6D"/>
    <w:rsid w:val="00455D22"/>
    <w:rsid w:val="00460B37"/>
    <w:rsid w:val="004628C7"/>
    <w:rsid w:val="00462C88"/>
    <w:rsid w:val="00471C5A"/>
    <w:rsid w:val="00473754"/>
    <w:rsid w:val="00473E66"/>
    <w:rsid w:val="00473F0C"/>
    <w:rsid w:val="004779EE"/>
    <w:rsid w:val="00481D01"/>
    <w:rsid w:val="0048386B"/>
    <w:rsid w:val="00486A61"/>
    <w:rsid w:val="00493B36"/>
    <w:rsid w:val="0049683D"/>
    <w:rsid w:val="00497A7A"/>
    <w:rsid w:val="004A07E1"/>
    <w:rsid w:val="004C0A97"/>
    <w:rsid w:val="004C5063"/>
    <w:rsid w:val="004C5721"/>
    <w:rsid w:val="004C67F9"/>
    <w:rsid w:val="004C78CA"/>
    <w:rsid w:val="004D0A06"/>
    <w:rsid w:val="004D0DE8"/>
    <w:rsid w:val="004D187E"/>
    <w:rsid w:val="004D1ECB"/>
    <w:rsid w:val="004D3AB2"/>
    <w:rsid w:val="004E0675"/>
    <w:rsid w:val="004E0D42"/>
    <w:rsid w:val="004E7812"/>
    <w:rsid w:val="004F2F94"/>
    <w:rsid w:val="004F301B"/>
    <w:rsid w:val="004F5205"/>
    <w:rsid w:val="004F6FE4"/>
    <w:rsid w:val="00500A80"/>
    <w:rsid w:val="005033CC"/>
    <w:rsid w:val="005066B4"/>
    <w:rsid w:val="00510AB4"/>
    <w:rsid w:val="005114C8"/>
    <w:rsid w:val="00512511"/>
    <w:rsid w:val="00514734"/>
    <w:rsid w:val="00515495"/>
    <w:rsid w:val="00516B35"/>
    <w:rsid w:val="005201D2"/>
    <w:rsid w:val="005219BB"/>
    <w:rsid w:val="0052377A"/>
    <w:rsid w:val="00523913"/>
    <w:rsid w:val="00530E6B"/>
    <w:rsid w:val="00536506"/>
    <w:rsid w:val="00540A73"/>
    <w:rsid w:val="00545826"/>
    <w:rsid w:val="00547175"/>
    <w:rsid w:val="0055196C"/>
    <w:rsid w:val="00554174"/>
    <w:rsid w:val="00563B70"/>
    <w:rsid w:val="005666E4"/>
    <w:rsid w:val="005667B4"/>
    <w:rsid w:val="00577DF4"/>
    <w:rsid w:val="0058051B"/>
    <w:rsid w:val="005835C6"/>
    <w:rsid w:val="005908A6"/>
    <w:rsid w:val="005927CE"/>
    <w:rsid w:val="00593397"/>
    <w:rsid w:val="00595034"/>
    <w:rsid w:val="00595BDA"/>
    <w:rsid w:val="0059629C"/>
    <w:rsid w:val="005A0A75"/>
    <w:rsid w:val="005A2E08"/>
    <w:rsid w:val="005A42B0"/>
    <w:rsid w:val="005B3217"/>
    <w:rsid w:val="005C23F5"/>
    <w:rsid w:val="005C3DB6"/>
    <w:rsid w:val="005C5BE2"/>
    <w:rsid w:val="005D08CF"/>
    <w:rsid w:val="005D292D"/>
    <w:rsid w:val="005D42D0"/>
    <w:rsid w:val="005D71B5"/>
    <w:rsid w:val="005E3195"/>
    <w:rsid w:val="005F71A9"/>
    <w:rsid w:val="00602270"/>
    <w:rsid w:val="00602E3B"/>
    <w:rsid w:val="00603CDA"/>
    <w:rsid w:val="0061097E"/>
    <w:rsid w:val="006115D6"/>
    <w:rsid w:val="0061567D"/>
    <w:rsid w:val="00615897"/>
    <w:rsid w:val="00616F90"/>
    <w:rsid w:val="00617790"/>
    <w:rsid w:val="006205B4"/>
    <w:rsid w:val="0062279B"/>
    <w:rsid w:val="00624B75"/>
    <w:rsid w:val="0062529A"/>
    <w:rsid w:val="00626235"/>
    <w:rsid w:val="00633C41"/>
    <w:rsid w:val="00636A4F"/>
    <w:rsid w:val="006478E4"/>
    <w:rsid w:val="00652F59"/>
    <w:rsid w:val="00667D9D"/>
    <w:rsid w:val="00670ED6"/>
    <w:rsid w:val="006716CE"/>
    <w:rsid w:val="006743D5"/>
    <w:rsid w:val="00675A20"/>
    <w:rsid w:val="00675E07"/>
    <w:rsid w:val="00675E43"/>
    <w:rsid w:val="00677A3A"/>
    <w:rsid w:val="006A2115"/>
    <w:rsid w:val="006A2A93"/>
    <w:rsid w:val="006A38D9"/>
    <w:rsid w:val="006A6EC0"/>
    <w:rsid w:val="006B0262"/>
    <w:rsid w:val="006B0E22"/>
    <w:rsid w:val="006B6EE2"/>
    <w:rsid w:val="006C2BD5"/>
    <w:rsid w:val="006D157E"/>
    <w:rsid w:val="006D31AB"/>
    <w:rsid w:val="006D649C"/>
    <w:rsid w:val="006D7618"/>
    <w:rsid w:val="006E0B49"/>
    <w:rsid w:val="006F352D"/>
    <w:rsid w:val="006F3D95"/>
    <w:rsid w:val="007029C2"/>
    <w:rsid w:val="0071119B"/>
    <w:rsid w:val="00725635"/>
    <w:rsid w:val="00726EFF"/>
    <w:rsid w:val="007331EC"/>
    <w:rsid w:val="00733837"/>
    <w:rsid w:val="00735D16"/>
    <w:rsid w:val="00741440"/>
    <w:rsid w:val="00742C33"/>
    <w:rsid w:val="00752440"/>
    <w:rsid w:val="00753278"/>
    <w:rsid w:val="007578FC"/>
    <w:rsid w:val="00761057"/>
    <w:rsid w:val="007630F3"/>
    <w:rsid w:val="007670F0"/>
    <w:rsid w:val="0076713A"/>
    <w:rsid w:val="00773BB5"/>
    <w:rsid w:val="0077413E"/>
    <w:rsid w:val="00774646"/>
    <w:rsid w:val="007817CC"/>
    <w:rsid w:val="007836FF"/>
    <w:rsid w:val="007845EE"/>
    <w:rsid w:val="00785457"/>
    <w:rsid w:val="007962DA"/>
    <w:rsid w:val="007A7A11"/>
    <w:rsid w:val="007B1494"/>
    <w:rsid w:val="007B15DF"/>
    <w:rsid w:val="007B2397"/>
    <w:rsid w:val="007B28FD"/>
    <w:rsid w:val="007B7CE2"/>
    <w:rsid w:val="007C03A0"/>
    <w:rsid w:val="007C1266"/>
    <w:rsid w:val="007C7C3B"/>
    <w:rsid w:val="007D5BE6"/>
    <w:rsid w:val="007D6469"/>
    <w:rsid w:val="007E1F29"/>
    <w:rsid w:val="007E30D5"/>
    <w:rsid w:val="007E4FB9"/>
    <w:rsid w:val="007E5D7D"/>
    <w:rsid w:val="007E63CC"/>
    <w:rsid w:val="007F0729"/>
    <w:rsid w:val="007F24D0"/>
    <w:rsid w:val="0081154B"/>
    <w:rsid w:val="0081402A"/>
    <w:rsid w:val="008303D1"/>
    <w:rsid w:val="00833882"/>
    <w:rsid w:val="00836915"/>
    <w:rsid w:val="00843252"/>
    <w:rsid w:val="0084349E"/>
    <w:rsid w:val="00844A72"/>
    <w:rsid w:val="00851424"/>
    <w:rsid w:val="00851F7E"/>
    <w:rsid w:val="00857729"/>
    <w:rsid w:val="00857EE3"/>
    <w:rsid w:val="00862652"/>
    <w:rsid w:val="00862E34"/>
    <w:rsid w:val="0087268A"/>
    <w:rsid w:val="00875C7E"/>
    <w:rsid w:val="00876B76"/>
    <w:rsid w:val="00877484"/>
    <w:rsid w:val="00885112"/>
    <w:rsid w:val="00891B4B"/>
    <w:rsid w:val="008926F6"/>
    <w:rsid w:val="0089473A"/>
    <w:rsid w:val="008978EA"/>
    <w:rsid w:val="008A1EA8"/>
    <w:rsid w:val="008A41EF"/>
    <w:rsid w:val="008A5B34"/>
    <w:rsid w:val="008A5F7F"/>
    <w:rsid w:val="008B0017"/>
    <w:rsid w:val="008B02A4"/>
    <w:rsid w:val="008B3B81"/>
    <w:rsid w:val="008B606A"/>
    <w:rsid w:val="008C184C"/>
    <w:rsid w:val="008C34D7"/>
    <w:rsid w:val="008C38C4"/>
    <w:rsid w:val="008D7924"/>
    <w:rsid w:val="008F44C1"/>
    <w:rsid w:val="008F7056"/>
    <w:rsid w:val="009135B1"/>
    <w:rsid w:val="009175E7"/>
    <w:rsid w:val="00917BE1"/>
    <w:rsid w:val="00930A3F"/>
    <w:rsid w:val="00930E3A"/>
    <w:rsid w:val="00932627"/>
    <w:rsid w:val="00937E9E"/>
    <w:rsid w:val="00952138"/>
    <w:rsid w:val="00952701"/>
    <w:rsid w:val="00956A7A"/>
    <w:rsid w:val="00965867"/>
    <w:rsid w:val="00966AAF"/>
    <w:rsid w:val="00972AE5"/>
    <w:rsid w:val="0098122F"/>
    <w:rsid w:val="009814D6"/>
    <w:rsid w:val="00983F17"/>
    <w:rsid w:val="009841CC"/>
    <w:rsid w:val="00992660"/>
    <w:rsid w:val="00993B8C"/>
    <w:rsid w:val="009A086A"/>
    <w:rsid w:val="009B7970"/>
    <w:rsid w:val="009C10AA"/>
    <w:rsid w:val="009C6D09"/>
    <w:rsid w:val="009D1E39"/>
    <w:rsid w:val="009D3D1B"/>
    <w:rsid w:val="009D4AC8"/>
    <w:rsid w:val="009E185F"/>
    <w:rsid w:val="009E2424"/>
    <w:rsid w:val="009E3130"/>
    <w:rsid w:val="009E6E83"/>
    <w:rsid w:val="009F4243"/>
    <w:rsid w:val="009F68A7"/>
    <w:rsid w:val="00A03EAD"/>
    <w:rsid w:val="00A2648B"/>
    <w:rsid w:val="00A36DBC"/>
    <w:rsid w:val="00A4416B"/>
    <w:rsid w:val="00A452AF"/>
    <w:rsid w:val="00A45F5F"/>
    <w:rsid w:val="00A5581B"/>
    <w:rsid w:val="00A63098"/>
    <w:rsid w:val="00A65D13"/>
    <w:rsid w:val="00A667FA"/>
    <w:rsid w:val="00A672AF"/>
    <w:rsid w:val="00A67498"/>
    <w:rsid w:val="00A7369D"/>
    <w:rsid w:val="00A87738"/>
    <w:rsid w:val="00AA6FD0"/>
    <w:rsid w:val="00AB0107"/>
    <w:rsid w:val="00AC2137"/>
    <w:rsid w:val="00AC5618"/>
    <w:rsid w:val="00AD143F"/>
    <w:rsid w:val="00AD277B"/>
    <w:rsid w:val="00AD37D9"/>
    <w:rsid w:val="00AD3E1D"/>
    <w:rsid w:val="00AD6DA7"/>
    <w:rsid w:val="00AE1B1C"/>
    <w:rsid w:val="00AE229B"/>
    <w:rsid w:val="00AE3BA1"/>
    <w:rsid w:val="00AE4FD2"/>
    <w:rsid w:val="00AE79A0"/>
    <w:rsid w:val="00AF2CCD"/>
    <w:rsid w:val="00AF3F15"/>
    <w:rsid w:val="00B00F75"/>
    <w:rsid w:val="00B016B3"/>
    <w:rsid w:val="00B03053"/>
    <w:rsid w:val="00B13BB0"/>
    <w:rsid w:val="00B30692"/>
    <w:rsid w:val="00B30DC2"/>
    <w:rsid w:val="00B30FC4"/>
    <w:rsid w:val="00B332E6"/>
    <w:rsid w:val="00B34EED"/>
    <w:rsid w:val="00B408A2"/>
    <w:rsid w:val="00B43820"/>
    <w:rsid w:val="00B441F1"/>
    <w:rsid w:val="00B443EF"/>
    <w:rsid w:val="00B4543B"/>
    <w:rsid w:val="00B45EF0"/>
    <w:rsid w:val="00B4632E"/>
    <w:rsid w:val="00B46ACF"/>
    <w:rsid w:val="00B47D74"/>
    <w:rsid w:val="00B606A5"/>
    <w:rsid w:val="00B62E48"/>
    <w:rsid w:val="00B6359F"/>
    <w:rsid w:val="00B643BB"/>
    <w:rsid w:val="00B6537C"/>
    <w:rsid w:val="00B664D3"/>
    <w:rsid w:val="00B678CC"/>
    <w:rsid w:val="00B73D5C"/>
    <w:rsid w:val="00B75FB9"/>
    <w:rsid w:val="00B805CA"/>
    <w:rsid w:val="00B840BE"/>
    <w:rsid w:val="00B85A37"/>
    <w:rsid w:val="00B90247"/>
    <w:rsid w:val="00B90FEF"/>
    <w:rsid w:val="00B93920"/>
    <w:rsid w:val="00B94C6B"/>
    <w:rsid w:val="00B95DA4"/>
    <w:rsid w:val="00B967D3"/>
    <w:rsid w:val="00B96F50"/>
    <w:rsid w:val="00BA1A71"/>
    <w:rsid w:val="00BA3B6D"/>
    <w:rsid w:val="00BA4345"/>
    <w:rsid w:val="00BB0D77"/>
    <w:rsid w:val="00BB3DAF"/>
    <w:rsid w:val="00BB628B"/>
    <w:rsid w:val="00BB653B"/>
    <w:rsid w:val="00BC1322"/>
    <w:rsid w:val="00BD5131"/>
    <w:rsid w:val="00BE1D03"/>
    <w:rsid w:val="00BE2BCC"/>
    <w:rsid w:val="00BE5E3D"/>
    <w:rsid w:val="00BE7026"/>
    <w:rsid w:val="00BF1298"/>
    <w:rsid w:val="00BF18AB"/>
    <w:rsid w:val="00BF61F4"/>
    <w:rsid w:val="00C009E2"/>
    <w:rsid w:val="00C032E0"/>
    <w:rsid w:val="00C06305"/>
    <w:rsid w:val="00C0688A"/>
    <w:rsid w:val="00C144A3"/>
    <w:rsid w:val="00C14686"/>
    <w:rsid w:val="00C25148"/>
    <w:rsid w:val="00C27264"/>
    <w:rsid w:val="00C327FB"/>
    <w:rsid w:val="00C4443D"/>
    <w:rsid w:val="00C5138E"/>
    <w:rsid w:val="00C61398"/>
    <w:rsid w:val="00C62CEF"/>
    <w:rsid w:val="00C652FB"/>
    <w:rsid w:val="00C67B46"/>
    <w:rsid w:val="00C71659"/>
    <w:rsid w:val="00C7591E"/>
    <w:rsid w:val="00C8066B"/>
    <w:rsid w:val="00C82292"/>
    <w:rsid w:val="00C850FB"/>
    <w:rsid w:val="00C90EF1"/>
    <w:rsid w:val="00C94DB4"/>
    <w:rsid w:val="00C95615"/>
    <w:rsid w:val="00CA042A"/>
    <w:rsid w:val="00CA5132"/>
    <w:rsid w:val="00CA5CAE"/>
    <w:rsid w:val="00CA6D43"/>
    <w:rsid w:val="00CB58BE"/>
    <w:rsid w:val="00CB7B24"/>
    <w:rsid w:val="00CC05E5"/>
    <w:rsid w:val="00CC2F7A"/>
    <w:rsid w:val="00CC622C"/>
    <w:rsid w:val="00CD3F1B"/>
    <w:rsid w:val="00CD5AAA"/>
    <w:rsid w:val="00CE63A1"/>
    <w:rsid w:val="00CE63B9"/>
    <w:rsid w:val="00CF0266"/>
    <w:rsid w:val="00CF2942"/>
    <w:rsid w:val="00CF391D"/>
    <w:rsid w:val="00CF4CE1"/>
    <w:rsid w:val="00D100D1"/>
    <w:rsid w:val="00D10B5C"/>
    <w:rsid w:val="00D13197"/>
    <w:rsid w:val="00D13E7F"/>
    <w:rsid w:val="00D14BB8"/>
    <w:rsid w:val="00D15557"/>
    <w:rsid w:val="00D21E3A"/>
    <w:rsid w:val="00D24C25"/>
    <w:rsid w:val="00D2539F"/>
    <w:rsid w:val="00D30830"/>
    <w:rsid w:val="00D32AF7"/>
    <w:rsid w:val="00D367CC"/>
    <w:rsid w:val="00D4340C"/>
    <w:rsid w:val="00D46A2D"/>
    <w:rsid w:val="00D46C51"/>
    <w:rsid w:val="00D50045"/>
    <w:rsid w:val="00D50C8A"/>
    <w:rsid w:val="00D532C6"/>
    <w:rsid w:val="00D53D2C"/>
    <w:rsid w:val="00D5616B"/>
    <w:rsid w:val="00D56AB1"/>
    <w:rsid w:val="00D60DBC"/>
    <w:rsid w:val="00D65118"/>
    <w:rsid w:val="00D6619F"/>
    <w:rsid w:val="00D67C28"/>
    <w:rsid w:val="00D71428"/>
    <w:rsid w:val="00D8670C"/>
    <w:rsid w:val="00D9285A"/>
    <w:rsid w:val="00DA02EB"/>
    <w:rsid w:val="00DA0B7A"/>
    <w:rsid w:val="00DA10F2"/>
    <w:rsid w:val="00DB14CC"/>
    <w:rsid w:val="00DB4970"/>
    <w:rsid w:val="00DC3D79"/>
    <w:rsid w:val="00DD5759"/>
    <w:rsid w:val="00DE064C"/>
    <w:rsid w:val="00DE1EC8"/>
    <w:rsid w:val="00DE60BB"/>
    <w:rsid w:val="00DE7B25"/>
    <w:rsid w:val="00E1680B"/>
    <w:rsid w:val="00E26360"/>
    <w:rsid w:val="00E413B9"/>
    <w:rsid w:val="00E52504"/>
    <w:rsid w:val="00E61E5A"/>
    <w:rsid w:val="00E61F9E"/>
    <w:rsid w:val="00E70F49"/>
    <w:rsid w:val="00E71795"/>
    <w:rsid w:val="00E76E2F"/>
    <w:rsid w:val="00E83350"/>
    <w:rsid w:val="00E85137"/>
    <w:rsid w:val="00E8757C"/>
    <w:rsid w:val="00E87773"/>
    <w:rsid w:val="00E90DC3"/>
    <w:rsid w:val="00E962EA"/>
    <w:rsid w:val="00EA19E8"/>
    <w:rsid w:val="00EB115A"/>
    <w:rsid w:val="00EB3230"/>
    <w:rsid w:val="00EB3E72"/>
    <w:rsid w:val="00EB4CF5"/>
    <w:rsid w:val="00EC2BB2"/>
    <w:rsid w:val="00EC2F80"/>
    <w:rsid w:val="00ED25EE"/>
    <w:rsid w:val="00EF5A4D"/>
    <w:rsid w:val="00F032AF"/>
    <w:rsid w:val="00F07B5B"/>
    <w:rsid w:val="00F1088C"/>
    <w:rsid w:val="00F12496"/>
    <w:rsid w:val="00F1470F"/>
    <w:rsid w:val="00F15271"/>
    <w:rsid w:val="00F1673E"/>
    <w:rsid w:val="00F17AF6"/>
    <w:rsid w:val="00F23A28"/>
    <w:rsid w:val="00F242D8"/>
    <w:rsid w:val="00F258F0"/>
    <w:rsid w:val="00F27E59"/>
    <w:rsid w:val="00F33BA3"/>
    <w:rsid w:val="00F36C98"/>
    <w:rsid w:val="00F41A24"/>
    <w:rsid w:val="00F43235"/>
    <w:rsid w:val="00F52E34"/>
    <w:rsid w:val="00F566B3"/>
    <w:rsid w:val="00F610C7"/>
    <w:rsid w:val="00F643A9"/>
    <w:rsid w:val="00F72312"/>
    <w:rsid w:val="00F7799E"/>
    <w:rsid w:val="00F81817"/>
    <w:rsid w:val="00F86007"/>
    <w:rsid w:val="00F8629C"/>
    <w:rsid w:val="00F87BB1"/>
    <w:rsid w:val="00F92762"/>
    <w:rsid w:val="00FA724F"/>
    <w:rsid w:val="00FB0E6D"/>
    <w:rsid w:val="00FB18F1"/>
    <w:rsid w:val="00FB315A"/>
    <w:rsid w:val="00FC1A52"/>
    <w:rsid w:val="00FC25DC"/>
    <w:rsid w:val="00FC3E86"/>
    <w:rsid w:val="00FD0342"/>
    <w:rsid w:val="00FD0F63"/>
    <w:rsid w:val="00FD6F3E"/>
    <w:rsid w:val="00FE48AA"/>
    <w:rsid w:val="00FE5CAB"/>
    <w:rsid w:val="00FE65D7"/>
    <w:rsid w:val="00FE6A34"/>
    <w:rsid w:val="00FF3BB8"/>
    <w:rsid w:val="00FF4ACA"/>
    <w:rsid w:val="00FF4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C01B5"/>
  <w15:docId w15:val="{68F40C4D-2A55-41BF-94F0-367783614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B30FC4"/>
    <w:pPr>
      <w:spacing w:after="0" w:line="240" w:lineRule="auto"/>
    </w:pPr>
    <w:rPr>
      <w:rFonts w:ascii="Times New Roman" w:eastAsia="Times New Roman" w:hAnsi="Times New Roman" w:cs="Times New Roman"/>
      <w:color w:val="000000"/>
      <w:sz w:val="24"/>
      <w:szCs w:val="20"/>
      <w:lang w:eastAsia="ru-RU"/>
    </w:rPr>
  </w:style>
  <w:style w:type="paragraph" w:styleId="1">
    <w:name w:val="heading 1"/>
    <w:basedOn w:val="a"/>
    <w:next w:val="a"/>
    <w:link w:val="10"/>
    <w:qFormat/>
    <w:rsid w:val="00E76E2F"/>
    <w:pPr>
      <w:keepNext/>
      <w:outlineLvl w:val="0"/>
    </w:pPr>
    <w:rPr>
      <w:color w:val="auto"/>
      <w:sz w:val="28"/>
    </w:rPr>
  </w:style>
  <w:style w:type="paragraph" w:styleId="2">
    <w:name w:val="heading 2"/>
    <w:basedOn w:val="a"/>
    <w:next w:val="a"/>
    <w:link w:val="20"/>
    <w:uiPriority w:val="9"/>
    <w:semiHidden/>
    <w:unhideWhenUsed/>
    <w:qFormat/>
    <w:rsid w:val="00E76E2F"/>
    <w:pPr>
      <w:keepNext/>
      <w:keepLines/>
      <w:spacing w:before="40" w:line="276" w:lineRule="auto"/>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76E2F"/>
    <w:pPr>
      <w:keepNext/>
      <w:keepLines/>
      <w:spacing w:before="40" w:line="276" w:lineRule="auto"/>
      <w:outlineLvl w:val="2"/>
    </w:pPr>
    <w:rPr>
      <w:rFonts w:asciiTheme="majorHAnsi" w:eastAsiaTheme="majorEastAsia" w:hAnsiTheme="majorHAnsi" w:cstheme="majorBidi"/>
      <w:color w:val="1F4D78" w:themeColor="accent1" w:themeShade="7F"/>
      <w:szCs w:val="24"/>
    </w:rPr>
  </w:style>
  <w:style w:type="paragraph" w:styleId="6">
    <w:name w:val="heading 6"/>
    <w:basedOn w:val="a"/>
    <w:next w:val="a"/>
    <w:link w:val="60"/>
    <w:semiHidden/>
    <w:unhideWhenUsed/>
    <w:qFormat/>
    <w:rsid w:val="00E76E2F"/>
    <w:pPr>
      <w:spacing w:before="240" w:after="60"/>
      <w:outlineLvl w:val="5"/>
    </w:pPr>
    <w:rPr>
      <w:rFonts w:ascii="Calibri" w:hAnsi="Calibri"/>
      <w:b/>
      <w:bCs/>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6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E76E2F"/>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semiHidden/>
    <w:rsid w:val="00E76E2F"/>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semiHidden/>
    <w:rsid w:val="00E76E2F"/>
    <w:rPr>
      <w:rFonts w:asciiTheme="majorHAnsi" w:eastAsiaTheme="majorEastAsia" w:hAnsiTheme="majorHAnsi" w:cstheme="majorBidi"/>
      <w:color w:val="1F4D78" w:themeColor="accent1" w:themeShade="7F"/>
      <w:sz w:val="24"/>
      <w:szCs w:val="24"/>
      <w:lang w:eastAsia="ru-RU"/>
    </w:rPr>
  </w:style>
  <w:style w:type="character" w:customStyle="1" w:styleId="60">
    <w:name w:val="Заголовок 6 Знак"/>
    <w:basedOn w:val="a0"/>
    <w:link w:val="6"/>
    <w:semiHidden/>
    <w:rsid w:val="00E76E2F"/>
    <w:rPr>
      <w:rFonts w:ascii="Calibri" w:eastAsia="Times New Roman" w:hAnsi="Calibri" w:cs="Times New Roman"/>
      <w:b/>
      <w:bCs/>
      <w:lang w:eastAsia="ru-RU"/>
    </w:rPr>
  </w:style>
  <w:style w:type="paragraph" w:styleId="a4">
    <w:name w:val="List Paragraph"/>
    <w:basedOn w:val="a"/>
    <w:link w:val="a5"/>
    <w:uiPriority w:val="34"/>
    <w:qFormat/>
    <w:rsid w:val="00E76E2F"/>
    <w:pPr>
      <w:ind w:left="720"/>
      <w:contextualSpacing/>
    </w:pPr>
    <w:rPr>
      <w:color w:val="auto"/>
      <w:sz w:val="20"/>
    </w:rPr>
  </w:style>
  <w:style w:type="character" w:customStyle="1" w:styleId="a6">
    <w:name w:val="Основной текст + Не полужирный"/>
    <w:basedOn w:val="a0"/>
    <w:rsid w:val="00E76E2F"/>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styleId="a7">
    <w:name w:val="Balloon Text"/>
    <w:basedOn w:val="a"/>
    <w:link w:val="a8"/>
    <w:uiPriority w:val="99"/>
    <w:semiHidden/>
    <w:unhideWhenUsed/>
    <w:rsid w:val="00E76E2F"/>
    <w:rPr>
      <w:rFonts w:ascii="Segoe UI" w:eastAsiaTheme="minorEastAsia" w:hAnsi="Segoe UI" w:cs="Segoe UI"/>
      <w:color w:val="auto"/>
      <w:sz w:val="18"/>
      <w:szCs w:val="18"/>
    </w:rPr>
  </w:style>
  <w:style w:type="character" w:customStyle="1" w:styleId="a8">
    <w:name w:val="Текст выноски Знак"/>
    <w:basedOn w:val="a0"/>
    <w:link w:val="a7"/>
    <w:uiPriority w:val="99"/>
    <w:semiHidden/>
    <w:rsid w:val="00E76E2F"/>
    <w:rPr>
      <w:rFonts w:ascii="Segoe UI" w:eastAsiaTheme="minorEastAsia" w:hAnsi="Segoe UI" w:cs="Segoe UI"/>
      <w:sz w:val="18"/>
      <w:szCs w:val="18"/>
      <w:lang w:eastAsia="ru-RU"/>
    </w:rPr>
  </w:style>
  <w:style w:type="paragraph" w:styleId="a9">
    <w:name w:val="No Spacing"/>
    <w:uiPriority w:val="1"/>
    <w:qFormat/>
    <w:rsid w:val="00E76E2F"/>
    <w:pPr>
      <w:spacing w:after="0" w:line="240" w:lineRule="auto"/>
    </w:pPr>
    <w:rPr>
      <w:rFonts w:ascii="Calibri" w:eastAsia="Calibri" w:hAnsi="Calibri" w:cs="Times New Roman"/>
    </w:rPr>
  </w:style>
  <w:style w:type="character" w:customStyle="1" w:styleId="Bodytext2">
    <w:name w:val="Body text (2)_"/>
    <w:link w:val="Bodytext20"/>
    <w:rsid w:val="00E76E2F"/>
    <w:rPr>
      <w:rFonts w:ascii="Times New Roman" w:eastAsia="Times New Roman" w:hAnsi="Times New Roman" w:cs="Times New Roman"/>
      <w:b/>
      <w:bCs/>
      <w:shd w:val="clear" w:color="auto" w:fill="FFFFFF"/>
    </w:rPr>
  </w:style>
  <w:style w:type="paragraph" w:customStyle="1" w:styleId="Bodytext20">
    <w:name w:val="Body text (2)"/>
    <w:basedOn w:val="a"/>
    <w:link w:val="Bodytext2"/>
    <w:rsid w:val="00E76E2F"/>
    <w:pPr>
      <w:widowControl w:val="0"/>
      <w:shd w:val="clear" w:color="auto" w:fill="FFFFFF"/>
      <w:spacing w:before="540" w:line="264" w:lineRule="exact"/>
      <w:ind w:hanging="320"/>
      <w:jc w:val="center"/>
    </w:pPr>
    <w:rPr>
      <w:b/>
      <w:bCs/>
      <w:color w:val="auto"/>
      <w:sz w:val="22"/>
      <w:szCs w:val="22"/>
      <w:lang w:eastAsia="en-US"/>
    </w:rPr>
  </w:style>
  <w:style w:type="character" w:customStyle="1" w:styleId="a5">
    <w:name w:val="Абзац списка Знак"/>
    <w:link w:val="a4"/>
    <w:uiPriority w:val="34"/>
    <w:rsid w:val="00E76E2F"/>
    <w:rPr>
      <w:rFonts w:ascii="Times New Roman" w:eastAsia="Times New Roman" w:hAnsi="Times New Roman" w:cs="Times New Roman"/>
      <w:sz w:val="20"/>
      <w:szCs w:val="20"/>
      <w:lang w:eastAsia="ru-RU"/>
    </w:rPr>
  </w:style>
  <w:style w:type="character" w:customStyle="1" w:styleId="norm">
    <w:name w:val="norm"/>
    <w:basedOn w:val="a0"/>
    <w:rsid w:val="00CF391D"/>
  </w:style>
  <w:style w:type="character" w:styleId="aa">
    <w:name w:val="Hyperlink"/>
    <w:basedOn w:val="a0"/>
    <w:uiPriority w:val="99"/>
    <w:unhideWhenUsed/>
    <w:rsid w:val="00214D12"/>
    <w:rPr>
      <w:color w:val="0563C1" w:themeColor="hyperlink"/>
      <w:u w:val="single"/>
    </w:rPr>
  </w:style>
  <w:style w:type="character" w:styleId="ab">
    <w:name w:val="annotation reference"/>
    <w:basedOn w:val="a0"/>
    <w:uiPriority w:val="99"/>
    <w:semiHidden/>
    <w:unhideWhenUsed/>
    <w:rsid w:val="00965867"/>
    <w:rPr>
      <w:sz w:val="16"/>
      <w:szCs w:val="16"/>
    </w:rPr>
  </w:style>
  <w:style w:type="paragraph" w:styleId="ac">
    <w:name w:val="annotation text"/>
    <w:basedOn w:val="a"/>
    <w:link w:val="ad"/>
    <w:uiPriority w:val="99"/>
    <w:semiHidden/>
    <w:unhideWhenUsed/>
    <w:rsid w:val="00965867"/>
    <w:rPr>
      <w:sz w:val="20"/>
    </w:rPr>
  </w:style>
  <w:style w:type="character" w:customStyle="1" w:styleId="ad">
    <w:name w:val="Текст примечания Знак"/>
    <w:basedOn w:val="a0"/>
    <w:link w:val="ac"/>
    <w:uiPriority w:val="99"/>
    <w:semiHidden/>
    <w:rsid w:val="00965867"/>
    <w:rPr>
      <w:rFonts w:ascii="Times New Roman" w:eastAsia="Times New Roman" w:hAnsi="Times New Roman" w:cs="Times New Roman"/>
      <w:color w:val="000000"/>
      <w:sz w:val="20"/>
      <w:szCs w:val="20"/>
      <w:lang w:eastAsia="ru-RU"/>
    </w:rPr>
  </w:style>
  <w:style w:type="paragraph" w:styleId="ae">
    <w:name w:val="annotation subject"/>
    <w:basedOn w:val="ac"/>
    <w:next w:val="ac"/>
    <w:link w:val="af"/>
    <w:uiPriority w:val="99"/>
    <w:semiHidden/>
    <w:unhideWhenUsed/>
    <w:rsid w:val="00965867"/>
    <w:rPr>
      <w:b/>
      <w:bCs/>
    </w:rPr>
  </w:style>
  <w:style w:type="character" w:customStyle="1" w:styleId="af">
    <w:name w:val="Тема примечания Знак"/>
    <w:basedOn w:val="ad"/>
    <w:link w:val="ae"/>
    <w:uiPriority w:val="99"/>
    <w:semiHidden/>
    <w:rsid w:val="00965867"/>
    <w:rPr>
      <w:rFonts w:ascii="Times New Roman" w:eastAsia="Times New Roman" w:hAnsi="Times New Roman" w:cs="Times New Roman"/>
      <w:b/>
      <w:bCs/>
      <w:color w:val="000000"/>
      <w:sz w:val="20"/>
      <w:szCs w:val="20"/>
      <w:lang w:eastAsia="ru-RU"/>
    </w:rPr>
  </w:style>
  <w:style w:type="paragraph" w:styleId="af0">
    <w:name w:val="Normal (Web)"/>
    <w:basedOn w:val="a"/>
    <w:uiPriority w:val="99"/>
    <w:semiHidden/>
    <w:unhideWhenUsed/>
    <w:rsid w:val="00593397"/>
    <w:rPr>
      <w:szCs w:val="24"/>
    </w:rPr>
  </w:style>
  <w:style w:type="table" w:customStyle="1" w:styleId="11">
    <w:name w:val="Сетка таблицы1"/>
    <w:basedOn w:val="a1"/>
    <w:next w:val="a3"/>
    <w:uiPriority w:val="59"/>
    <w:rsid w:val="00593397"/>
    <w:pPr>
      <w:spacing w:after="0" w:line="240" w:lineRule="auto"/>
    </w:pPr>
    <w:rPr>
      <w:rFonts w:ascii="Times New Roman" w:eastAsia="Times New Roman" w:hAnsi="Times New Roman" w:cs="Times New Roman"/>
      <w:color w:val="000000"/>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59"/>
    <w:rsid w:val="00380D40"/>
    <w:pPr>
      <w:spacing w:after="0" w:line="240" w:lineRule="auto"/>
    </w:pPr>
    <w:rPr>
      <w:rFonts w:ascii="Times New Roman" w:eastAsia="Times New Roman" w:hAnsi="Times New Roman" w:cs="Times New Roman"/>
      <w:color w:val="000000"/>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A03E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footnote text"/>
    <w:basedOn w:val="a"/>
    <w:link w:val="af2"/>
    <w:uiPriority w:val="99"/>
    <w:semiHidden/>
    <w:unhideWhenUsed/>
    <w:rsid w:val="00401AD7"/>
    <w:rPr>
      <w:sz w:val="20"/>
    </w:rPr>
  </w:style>
  <w:style w:type="character" w:customStyle="1" w:styleId="af2">
    <w:name w:val="Текст сноски Знак"/>
    <w:basedOn w:val="a0"/>
    <w:link w:val="af1"/>
    <w:uiPriority w:val="99"/>
    <w:semiHidden/>
    <w:rsid w:val="00401AD7"/>
    <w:rPr>
      <w:rFonts w:ascii="Times New Roman" w:eastAsia="Times New Roman" w:hAnsi="Times New Roman" w:cs="Times New Roman"/>
      <w:color w:val="000000"/>
      <w:sz w:val="20"/>
      <w:szCs w:val="20"/>
      <w:lang w:eastAsia="ru-RU"/>
    </w:rPr>
  </w:style>
  <w:style w:type="table" w:customStyle="1" w:styleId="110">
    <w:name w:val="Сетка таблицы11"/>
    <w:basedOn w:val="a1"/>
    <w:next w:val="a3"/>
    <w:uiPriority w:val="59"/>
    <w:rsid w:val="00401AD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otnote reference"/>
    <w:basedOn w:val="a0"/>
    <w:uiPriority w:val="99"/>
    <w:semiHidden/>
    <w:unhideWhenUsed/>
    <w:rsid w:val="00401AD7"/>
    <w:rPr>
      <w:vertAlign w:val="superscript"/>
    </w:rPr>
  </w:style>
  <w:style w:type="table" w:customStyle="1" w:styleId="12">
    <w:name w:val="Сетка таблицы12"/>
    <w:basedOn w:val="a1"/>
    <w:next w:val="a3"/>
    <w:uiPriority w:val="59"/>
    <w:rsid w:val="00401AD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633C41"/>
    <w:pPr>
      <w:tabs>
        <w:tab w:val="center" w:pos="4677"/>
        <w:tab w:val="right" w:pos="9355"/>
      </w:tabs>
    </w:pPr>
  </w:style>
  <w:style w:type="character" w:customStyle="1" w:styleId="af5">
    <w:name w:val="Верхний колонтитул Знак"/>
    <w:basedOn w:val="a0"/>
    <w:link w:val="af4"/>
    <w:uiPriority w:val="99"/>
    <w:rsid w:val="00633C41"/>
    <w:rPr>
      <w:rFonts w:ascii="Times New Roman" w:eastAsia="Times New Roman" w:hAnsi="Times New Roman" w:cs="Times New Roman"/>
      <w:color w:val="000000"/>
      <w:sz w:val="24"/>
      <w:szCs w:val="20"/>
      <w:lang w:eastAsia="ru-RU"/>
    </w:rPr>
  </w:style>
  <w:style w:type="paragraph" w:styleId="af6">
    <w:name w:val="footer"/>
    <w:basedOn w:val="a"/>
    <w:link w:val="af7"/>
    <w:uiPriority w:val="99"/>
    <w:unhideWhenUsed/>
    <w:rsid w:val="00633C41"/>
    <w:pPr>
      <w:tabs>
        <w:tab w:val="center" w:pos="4677"/>
        <w:tab w:val="right" w:pos="9355"/>
      </w:tabs>
    </w:pPr>
  </w:style>
  <w:style w:type="character" w:customStyle="1" w:styleId="af7">
    <w:name w:val="Нижний колонтитул Знак"/>
    <w:basedOn w:val="a0"/>
    <w:link w:val="af6"/>
    <w:uiPriority w:val="99"/>
    <w:rsid w:val="00633C41"/>
    <w:rPr>
      <w:rFonts w:ascii="Times New Roman" w:eastAsia="Times New Roman" w:hAnsi="Times New Roman" w:cs="Times New Roman"/>
      <w:color w:val="000000"/>
      <w:sz w:val="24"/>
      <w:szCs w:val="20"/>
      <w:lang w:eastAsia="ru-RU"/>
    </w:rPr>
  </w:style>
  <w:style w:type="character" w:customStyle="1" w:styleId="container">
    <w:name w:val="container"/>
    <w:basedOn w:val="a0"/>
    <w:rsid w:val="007E1F29"/>
  </w:style>
  <w:style w:type="table" w:customStyle="1" w:styleId="OTR3">
    <w:name w:val="OTR3"/>
    <w:basedOn w:val="a1"/>
    <w:next w:val="a3"/>
    <w:uiPriority w:val="39"/>
    <w:rsid w:val="0043380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Intense Emphasis"/>
    <w:basedOn w:val="a0"/>
    <w:uiPriority w:val="21"/>
    <w:qFormat/>
    <w:rsid w:val="006E0B49"/>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03465">
      <w:bodyDiv w:val="1"/>
      <w:marLeft w:val="0"/>
      <w:marRight w:val="0"/>
      <w:marTop w:val="0"/>
      <w:marBottom w:val="0"/>
      <w:divBdr>
        <w:top w:val="none" w:sz="0" w:space="0" w:color="auto"/>
        <w:left w:val="none" w:sz="0" w:space="0" w:color="auto"/>
        <w:bottom w:val="none" w:sz="0" w:space="0" w:color="auto"/>
        <w:right w:val="none" w:sz="0" w:space="0" w:color="auto"/>
      </w:divBdr>
    </w:div>
    <w:div w:id="100685461">
      <w:bodyDiv w:val="1"/>
      <w:marLeft w:val="0"/>
      <w:marRight w:val="0"/>
      <w:marTop w:val="0"/>
      <w:marBottom w:val="0"/>
      <w:divBdr>
        <w:top w:val="none" w:sz="0" w:space="0" w:color="auto"/>
        <w:left w:val="none" w:sz="0" w:space="0" w:color="auto"/>
        <w:bottom w:val="none" w:sz="0" w:space="0" w:color="auto"/>
        <w:right w:val="none" w:sz="0" w:space="0" w:color="auto"/>
      </w:divBdr>
    </w:div>
    <w:div w:id="135340321">
      <w:bodyDiv w:val="1"/>
      <w:marLeft w:val="0"/>
      <w:marRight w:val="0"/>
      <w:marTop w:val="0"/>
      <w:marBottom w:val="0"/>
      <w:divBdr>
        <w:top w:val="none" w:sz="0" w:space="0" w:color="auto"/>
        <w:left w:val="none" w:sz="0" w:space="0" w:color="auto"/>
        <w:bottom w:val="none" w:sz="0" w:space="0" w:color="auto"/>
        <w:right w:val="none" w:sz="0" w:space="0" w:color="auto"/>
      </w:divBdr>
    </w:div>
    <w:div w:id="155270138">
      <w:bodyDiv w:val="1"/>
      <w:marLeft w:val="0"/>
      <w:marRight w:val="0"/>
      <w:marTop w:val="0"/>
      <w:marBottom w:val="0"/>
      <w:divBdr>
        <w:top w:val="none" w:sz="0" w:space="0" w:color="auto"/>
        <w:left w:val="none" w:sz="0" w:space="0" w:color="auto"/>
        <w:bottom w:val="none" w:sz="0" w:space="0" w:color="auto"/>
        <w:right w:val="none" w:sz="0" w:space="0" w:color="auto"/>
      </w:divBdr>
    </w:div>
    <w:div w:id="241836992">
      <w:bodyDiv w:val="1"/>
      <w:marLeft w:val="0"/>
      <w:marRight w:val="0"/>
      <w:marTop w:val="0"/>
      <w:marBottom w:val="0"/>
      <w:divBdr>
        <w:top w:val="none" w:sz="0" w:space="0" w:color="auto"/>
        <w:left w:val="none" w:sz="0" w:space="0" w:color="auto"/>
        <w:bottom w:val="none" w:sz="0" w:space="0" w:color="auto"/>
        <w:right w:val="none" w:sz="0" w:space="0" w:color="auto"/>
      </w:divBdr>
    </w:div>
    <w:div w:id="306862889">
      <w:bodyDiv w:val="1"/>
      <w:marLeft w:val="0"/>
      <w:marRight w:val="0"/>
      <w:marTop w:val="0"/>
      <w:marBottom w:val="0"/>
      <w:divBdr>
        <w:top w:val="none" w:sz="0" w:space="0" w:color="auto"/>
        <w:left w:val="none" w:sz="0" w:space="0" w:color="auto"/>
        <w:bottom w:val="none" w:sz="0" w:space="0" w:color="auto"/>
        <w:right w:val="none" w:sz="0" w:space="0" w:color="auto"/>
      </w:divBdr>
    </w:div>
    <w:div w:id="441385297">
      <w:bodyDiv w:val="1"/>
      <w:marLeft w:val="0"/>
      <w:marRight w:val="0"/>
      <w:marTop w:val="0"/>
      <w:marBottom w:val="0"/>
      <w:divBdr>
        <w:top w:val="none" w:sz="0" w:space="0" w:color="auto"/>
        <w:left w:val="none" w:sz="0" w:space="0" w:color="auto"/>
        <w:bottom w:val="none" w:sz="0" w:space="0" w:color="auto"/>
        <w:right w:val="none" w:sz="0" w:space="0" w:color="auto"/>
      </w:divBdr>
    </w:div>
    <w:div w:id="559706553">
      <w:bodyDiv w:val="1"/>
      <w:marLeft w:val="0"/>
      <w:marRight w:val="0"/>
      <w:marTop w:val="0"/>
      <w:marBottom w:val="0"/>
      <w:divBdr>
        <w:top w:val="none" w:sz="0" w:space="0" w:color="auto"/>
        <w:left w:val="none" w:sz="0" w:space="0" w:color="auto"/>
        <w:bottom w:val="none" w:sz="0" w:space="0" w:color="auto"/>
        <w:right w:val="none" w:sz="0" w:space="0" w:color="auto"/>
      </w:divBdr>
    </w:div>
    <w:div w:id="597913247">
      <w:bodyDiv w:val="1"/>
      <w:marLeft w:val="0"/>
      <w:marRight w:val="0"/>
      <w:marTop w:val="0"/>
      <w:marBottom w:val="0"/>
      <w:divBdr>
        <w:top w:val="none" w:sz="0" w:space="0" w:color="auto"/>
        <w:left w:val="none" w:sz="0" w:space="0" w:color="auto"/>
        <w:bottom w:val="none" w:sz="0" w:space="0" w:color="auto"/>
        <w:right w:val="none" w:sz="0" w:space="0" w:color="auto"/>
      </w:divBdr>
    </w:div>
    <w:div w:id="615141874">
      <w:bodyDiv w:val="1"/>
      <w:marLeft w:val="0"/>
      <w:marRight w:val="0"/>
      <w:marTop w:val="0"/>
      <w:marBottom w:val="0"/>
      <w:divBdr>
        <w:top w:val="none" w:sz="0" w:space="0" w:color="auto"/>
        <w:left w:val="none" w:sz="0" w:space="0" w:color="auto"/>
        <w:bottom w:val="none" w:sz="0" w:space="0" w:color="auto"/>
        <w:right w:val="none" w:sz="0" w:space="0" w:color="auto"/>
      </w:divBdr>
    </w:div>
    <w:div w:id="616062513">
      <w:bodyDiv w:val="1"/>
      <w:marLeft w:val="0"/>
      <w:marRight w:val="0"/>
      <w:marTop w:val="0"/>
      <w:marBottom w:val="0"/>
      <w:divBdr>
        <w:top w:val="none" w:sz="0" w:space="0" w:color="auto"/>
        <w:left w:val="none" w:sz="0" w:space="0" w:color="auto"/>
        <w:bottom w:val="none" w:sz="0" w:space="0" w:color="auto"/>
        <w:right w:val="none" w:sz="0" w:space="0" w:color="auto"/>
      </w:divBdr>
    </w:div>
    <w:div w:id="674574967">
      <w:bodyDiv w:val="1"/>
      <w:marLeft w:val="0"/>
      <w:marRight w:val="0"/>
      <w:marTop w:val="0"/>
      <w:marBottom w:val="0"/>
      <w:divBdr>
        <w:top w:val="none" w:sz="0" w:space="0" w:color="auto"/>
        <w:left w:val="none" w:sz="0" w:space="0" w:color="auto"/>
        <w:bottom w:val="none" w:sz="0" w:space="0" w:color="auto"/>
        <w:right w:val="none" w:sz="0" w:space="0" w:color="auto"/>
      </w:divBdr>
    </w:div>
    <w:div w:id="738140848">
      <w:bodyDiv w:val="1"/>
      <w:marLeft w:val="0"/>
      <w:marRight w:val="0"/>
      <w:marTop w:val="0"/>
      <w:marBottom w:val="0"/>
      <w:divBdr>
        <w:top w:val="none" w:sz="0" w:space="0" w:color="auto"/>
        <w:left w:val="none" w:sz="0" w:space="0" w:color="auto"/>
        <w:bottom w:val="none" w:sz="0" w:space="0" w:color="auto"/>
        <w:right w:val="none" w:sz="0" w:space="0" w:color="auto"/>
      </w:divBdr>
    </w:div>
    <w:div w:id="745496171">
      <w:bodyDiv w:val="1"/>
      <w:marLeft w:val="0"/>
      <w:marRight w:val="0"/>
      <w:marTop w:val="0"/>
      <w:marBottom w:val="0"/>
      <w:divBdr>
        <w:top w:val="none" w:sz="0" w:space="0" w:color="auto"/>
        <w:left w:val="none" w:sz="0" w:space="0" w:color="auto"/>
        <w:bottom w:val="none" w:sz="0" w:space="0" w:color="auto"/>
        <w:right w:val="none" w:sz="0" w:space="0" w:color="auto"/>
      </w:divBdr>
    </w:div>
    <w:div w:id="813302022">
      <w:bodyDiv w:val="1"/>
      <w:marLeft w:val="0"/>
      <w:marRight w:val="0"/>
      <w:marTop w:val="0"/>
      <w:marBottom w:val="0"/>
      <w:divBdr>
        <w:top w:val="none" w:sz="0" w:space="0" w:color="auto"/>
        <w:left w:val="none" w:sz="0" w:space="0" w:color="auto"/>
        <w:bottom w:val="none" w:sz="0" w:space="0" w:color="auto"/>
        <w:right w:val="none" w:sz="0" w:space="0" w:color="auto"/>
      </w:divBdr>
    </w:div>
    <w:div w:id="901326544">
      <w:bodyDiv w:val="1"/>
      <w:marLeft w:val="0"/>
      <w:marRight w:val="0"/>
      <w:marTop w:val="0"/>
      <w:marBottom w:val="0"/>
      <w:divBdr>
        <w:top w:val="none" w:sz="0" w:space="0" w:color="auto"/>
        <w:left w:val="none" w:sz="0" w:space="0" w:color="auto"/>
        <w:bottom w:val="none" w:sz="0" w:space="0" w:color="auto"/>
        <w:right w:val="none" w:sz="0" w:space="0" w:color="auto"/>
      </w:divBdr>
    </w:div>
    <w:div w:id="903636962">
      <w:bodyDiv w:val="1"/>
      <w:marLeft w:val="0"/>
      <w:marRight w:val="0"/>
      <w:marTop w:val="0"/>
      <w:marBottom w:val="0"/>
      <w:divBdr>
        <w:top w:val="none" w:sz="0" w:space="0" w:color="auto"/>
        <w:left w:val="none" w:sz="0" w:space="0" w:color="auto"/>
        <w:bottom w:val="none" w:sz="0" w:space="0" w:color="auto"/>
        <w:right w:val="none" w:sz="0" w:space="0" w:color="auto"/>
      </w:divBdr>
    </w:div>
    <w:div w:id="910965087">
      <w:bodyDiv w:val="1"/>
      <w:marLeft w:val="0"/>
      <w:marRight w:val="0"/>
      <w:marTop w:val="0"/>
      <w:marBottom w:val="0"/>
      <w:divBdr>
        <w:top w:val="none" w:sz="0" w:space="0" w:color="auto"/>
        <w:left w:val="none" w:sz="0" w:space="0" w:color="auto"/>
        <w:bottom w:val="none" w:sz="0" w:space="0" w:color="auto"/>
        <w:right w:val="none" w:sz="0" w:space="0" w:color="auto"/>
      </w:divBdr>
    </w:div>
    <w:div w:id="919489274">
      <w:bodyDiv w:val="1"/>
      <w:marLeft w:val="0"/>
      <w:marRight w:val="0"/>
      <w:marTop w:val="0"/>
      <w:marBottom w:val="0"/>
      <w:divBdr>
        <w:top w:val="none" w:sz="0" w:space="0" w:color="auto"/>
        <w:left w:val="none" w:sz="0" w:space="0" w:color="auto"/>
        <w:bottom w:val="none" w:sz="0" w:space="0" w:color="auto"/>
        <w:right w:val="none" w:sz="0" w:space="0" w:color="auto"/>
      </w:divBdr>
    </w:div>
    <w:div w:id="927038483">
      <w:bodyDiv w:val="1"/>
      <w:marLeft w:val="0"/>
      <w:marRight w:val="0"/>
      <w:marTop w:val="0"/>
      <w:marBottom w:val="0"/>
      <w:divBdr>
        <w:top w:val="none" w:sz="0" w:space="0" w:color="auto"/>
        <w:left w:val="none" w:sz="0" w:space="0" w:color="auto"/>
        <w:bottom w:val="none" w:sz="0" w:space="0" w:color="auto"/>
        <w:right w:val="none" w:sz="0" w:space="0" w:color="auto"/>
      </w:divBdr>
    </w:div>
    <w:div w:id="982199540">
      <w:bodyDiv w:val="1"/>
      <w:marLeft w:val="0"/>
      <w:marRight w:val="0"/>
      <w:marTop w:val="0"/>
      <w:marBottom w:val="0"/>
      <w:divBdr>
        <w:top w:val="none" w:sz="0" w:space="0" w:color="auto"/>
        <w:left w:val="none" w:sz="0" w:space="0" w:color="auto"/>
        <w:bottom w:val="none" w:sz="0" w:space="0" w:color="auto"/>
        <w:right w:val="none" w:sz="0" w:space="0" w:color="auto"/>
      </w:divBdr>
    </w:div>
    <w:div w:id="984353107">
      <w:bodyDiv w:val="1"/>
      <w:marLeft w:val="0"/>
      <w:marRight w:val="0"/>
      <w:marTop w:val="0"/>
      <w:marBottom w:val="0"/>
      <w:divBdr>
        <w:top w:val="none" w:sz="0" w:space="0" w:color="auto"/>
        <w:left w:val="none" w:sz="0" w:space="0" w:color="auto"/>
        <w:bottom w:val="none" w:sz="0" w:space="0" w:color="auto"/>
        <w:right w:val="none" w:sz="0" w:space="0" w:color="auto"/>
      </w:divBdr>
    </w:div>
    <w:div w:id="1027607699">
      <w:bodyDiv w:val="1"/>
      <w:marLeft w:val="0"/>
      <w:marRight w:val="0"/>
      <w:marTop w:val="0"/>
      <w:marBottom w:val="0"/>
      <w:divBdr>
        <w:top w:val="none" w:sz="0" w:space="0" w:color="auto"/>
        <w:left w:val="none" w:sz="0" w:space="0" w:color="auto"/>
        <w:bottom w:val="none" w:sz="0" w:space="0" w:color="auto"/>
        <w:right w:val="none" w:sz="0" w:space="0" w:color="auto"/>
      </w:divBdr>
    </w:div>
    <w:div w:id="1080904726">
      <w:bodyDiv w:val="1"/>
      <w:marLeft w:val="0"/>
      <w:marRight w:val="0"/>
      <w:marTop w:val="0"/>
      <w:marBottom w:val="0"/>
      <w:divBdr>
        <w:top w:val="none" w:sz="0" w:space="0" w:color="auto"/>
        <w:left w:val="none" w:sz="0" w:space="0" w:color="auto"/>
        <w:bottom w:val="none" w:sz="0" w:space="0" w:color="auto"/>
        <w:right w:val="none" w:sz="0" w:space="0" w:color="auto"/>
      </w:divBdr>
    </w:div>
    <w:div w:id="1082945059">
      <w:bodyDiv w:val="1"/>
      <w:marLeft w:val="0"/>
      <w:marRight w:val="0"/>
      <w:marTop w:val="0"/>
      <w:marBottom w:val="0"/>
      <w:divBdr>
        <w:top w:val="none" w:sz="0" w:space="0" w:color="auto"/>
        <w:left w:val="none" w:sz="0" w:space="0" w:color="auto"/>
        <w:bottom w:val="none" w:sz="0" w:space="0" w:color="auto"/>
        <w:right w:val="none" w:sz="0" w:space="0" w:color="auto"/>
      </w:divBdr>
    </w:div>
    <w:div w:id="1104806910">
      <w:bodyDiv w:val="1"/>
      <w:marLeft w:val="0"/>
      <w:marRight w:val="0"/>
      <w:marTop w:val="0"/>
      <w:marBottom w:val="0"/>
      <w:divBdr>
        <w:top w:val="none" w:sz="0" w:space="0" w:color="auto"/>
        <w:left w:val="none" w:sz="0" w:space="0" w:color="auto"/>
        <w:bottom w:val="none" w:sz="0" w:space="0" w:color="auto"/>
        <w:right w:val="none" w:sz="0" w:space="0" w:color="auto"/>
      </w:divBdr>
    </w:div>
    <w:div w:id="1140342382">
      <w:bodyDiv w:val="1"/>
      <w:marLeft w:val="0"/>
      <w:marRight w:val="0"/>
      <w:marTop w:val="0"/>
      <w:marBottom w:val="0"/>
      <w:divBdr>
        <w:top w:val="none" w:sz="0" w:space="0" w:color="auto"/>
        <w:left w:val="none" w:sz="0" w:space="0" w:color="auto"/>
        <w:bottom w:val="none" w:sz="0" w:space="0" w:color="auto"/>
        <w:right w:val="none" w:sz="0" w:space="0" w:color="auto"/>
      </w:divBdr>
    </w:div>
    <w:div w:id="1140416686">
      <w:bodyDiv w:val="1"/>
      <w:marLeft w:val="0"/>
      <w:marRight w:val="0"/>
      <w:marTop w:val="0"/>
      <w:marBottom w:val="0"/>
      <w:divBdr>
        <w:top w:val="none" w:sz="0" w:space="0" w:color="auto"/>
        <w:left w:val="none" w:sz="0" w:space="0" w:color="auto"/>
        <w:bottom w:val="none" w:sz="0" w:space="0" w:color="auto"/>
        <w:right w:val="none" w:sz="0" w:space="0" w:color="auto"/>
      </w:divBdr>
    </w:div>
    <w:div w:id="1157576418">
      <w:bodyDiv w:val="1"/>
      <w:marLeft w:val="0"/>
      <w:marRight w:val="0"/>
      <w:marTop w:val="0"/>
      <w:marBottom w:val="0"/>
      <w:divBdr>
        <w:top w:val="none" w:sz="0" w:space="0" w:color="auto"/>
        <w:left w:val="none" w:sz="0" w:space="0" w:color="auto"/>
        <w:bottom w:val="none" w:sz="0" w:space="0" w:color="auto"/>
        <w:right w:val="none" w:sz="0" w:space="0" w:color="auto"/>
      </w:divBdr>
      <w:divsChild>
        <w:div w:id="1674449283">
          <w:marLeft w:val="0"/>
          <w:marRight w:val="0"/>
          <w:marTop w:val="0"/>
          <w:marBottom w:val="0"/>
          <w:divBdr>
            <w:top w:val="none" w:sz="0" w:space="0" w:color="auto"/>
            <w:left w:val="none" w:sz="0" w:space="0" w:color="auto"/>
            <w:bottom w:val="none" w:sz="0" w:space="0" w:color="auto"/>
            <w:right w:val="none" w:sz="0" w:space="0" w:color="auto"/>
          </w:divBdr>
          <w:divsChild>
            <w:div w:id="376393028">
              <w:marLeft w:val="0"/>
              <w:marRight w:val="0"/>
              <w:marTop w:val="0"/>
              <w:marBottom w:val="0"/>
              <w:divBdr>
                <w:top w:val="none" w:sz="0" w:space="0" w:color="auto"/>
                <w:left w:val="none" w:sz="0" w:space="0" w:color="auto"/>
                <w:bottom w:val="none" w:sz="0" w:space="0" w:color="auto"/>
                <w:right w:val="none" w:sz="0" w:space="0" w:color="auto"/>
              </w:divBdr>
            </w:div>
            <w:div w:id="914431744">
              <w:marLeft w:val="0"/>
              <w:marRight w:val="0"/>
              <w:marTop w:val="0"/>
              <w:marBottom w:val="0"/>
              <w:divBdr>
                <w:top w:val="none" w:sz="0" w:space="0" w:color="auto"/>
                <w:left w:val="none" w:sz="0" w:space="0" w:color="auto"/>
                <w:bottom w:val="none" w:sz="0" w:space="0" w:color="auto"/>
                <w:right w:val="none" w:sz="0" w:space="0" w:color="auto"/>
              </w:divBdr>
            </w:div>
          </w:divsChild>
        </w:div>
        <w:div w:id="780145275">
          <w:marLeft w:val="0"/>
          <w:marRight w:val="0"/>
          <w:marTop w:val="0"/>
          <w:marBottom w:val="0"/>
          <w:divBdr>
            <w:top w:val="none" w:sz="0" w:space="0" w:color="auto"/>
            <w:left w:val="none" w:sz="0" w:space="0" w:color="auto"/>
            <w:bottom w:val="none" w:sz="0" w:space="0" w:color="auto"/>
            <w:right w:val="none" w:sz="0" w:space="0" w:color="auto"/>
          </w:divBdr>
          <w:divsChild>
            <w:div w:id="1372683606">
              <w:marLeft w:val="0"/>
              <w:marRight w:val="0"/>
              <w:marTop w:val="0"/>
              <w:marBottom w:val="0"/>
              <w:divBdr>
                <w:top w:val="none" w:sz="0" w:space="0" w:color="auto"/>
                <w:left w:val="none" w:sz="0" w:space="0" w:color="auto"/>
                <w:bottom w:val="none" w:sz="0" w:space="0" w:color="auto"/>
                <w:right w:val="none" w:sz="0" w:space="0" w:color="auto"/>
              </w:divBdr>
            </w:div>
            <w:div w:id="1888948657">
              <w:marLeft w:val="0"/>
              <w:marRight w:val="0"/>
              <w:marTop w:val="0"/>
              <w:marBottom w:val="0"/>
              <w:divBdr>
                <w:top w:val="none" w:sz="0" w:space="0" w:color="auto"/>
                <w:left w:val="none" w:sz="0" w:space="0" w:color="auto"/>
                <w:bottom w:val="none" w:sz="0" w:space="0" w:color="auto"/>
                <w:right w:val="none" w:sz="0" w:space="0" w:color="auto"/>
              </w:divBdr>
            </w:div>
          </w:divsChild>
        </w:div>
        <w:div w:id="2102947651">
          <w:marLeft w:val="0"/>
          <w:marRight w:val="0"/>
          <w:marTop w:val="0"/>
          <w:marBottom w:val="0"/>
          <w:divBdr>
            <w:top w:val="none" w:sz="0" w:space="0" w:color="auto"/>
            <w:left w:val="none" w:sz="0" w:space="0" w:color="auto"/>
            <w:bottom w:val="none" w:sz="0" w:space="0" w:color="auto"/>
            <w:right w:val="none" w:sz="0" w:space="0" w:color="auto"/>
          </w:divBdr>
          <w:divsChild>
            <w:div w:id="348485756">
              <w:marLeft w:val="0"/>
              <w:marRight w:val="0"/>
              <w:marTop w:val="0"/>
              <w:marBottom w:val="0"/>
              <w:divBdr>
                <w:top w:val="none" w:sz="0" w:space="0" w:color="auto"/>
                <w:left w:val="none" w:sz="0" w:space="0" w:color="auto"/>
                <w:bottom w:val="none" w:sz="0" w:space="0" w:color="auto"/>
                <w:right w:val="none" w:sz="0" w:space="0" w:color="auto"/>
              </w:divBdr>
            </w:div>
            <w:div w:id="1582982901">
              <w:marLeft w:val="0"/>
              <w:marRight w:val="0"/>
              <w:marTop w:val="0"/>
              <w:marBottom w:val="0"/>
              <w:divBdr>
                <w:top w:val="none" w:sz="0" w:space="0" w:color="auto"/>
                <w:left w:val="none" w:sz="0" w:space="0" w:color="auto"/>
                <w:bottom w:val="none" w:sz="0" w:space="0" w:color="auto"/>
                <w:right w:val="none" w:sz="0" w:space="0" w:color="auto"/>
              </w:divBdr>
            </w:div>
          </w:divsChild>
        </w:div>
        <w:div w:id="1599215647">
          <w:marLeft w:val="0"/>
          <w:marRight w:val="0"/>
          <w:marTop w:val="0"/>
          <w:marBottom w:val="0"/>
          <w:divBdr>
            <w:top w:val="none" w:sz="0" w:space="0" w:color="auto"/>
            <w:left w:val="none" w:sz="0" w:space="0" w:color="auto"/>
            <w:bottom w:val="none" w:sz="0" w:space="0" w:color="auto"/>
            <w:right w:val="none" w:sz="0" w:space="0" w:color="auto"/>
          </w:divBdr>
          <w:divsChild>
            <w:div w:id="232470263">
              <w:marLeft w:val="0"/>
              <w:marRight w:val="0"/>
              <w:marTop w:val="0"/>
              <w:marBottom w:val="0"/>
              <w:divBdr>
                <w:top w:val="none" w:sz="0" w:space="0" w:color="auto"/>
                <w:left w:val="none" w:sz="0" w:space="0" w:color="auto"/>
                <w:bottom w:val="none" w:sz="0" w:space="0" w:color="auto"/>
                <w:right w:val="none" w:sz="0" w:space="0" w:color="auto"/>
              </w:divBdr>
            </w:div>
            <w:div w:id="1172911997">
              <w:marLeft w:val="0"/>
              <w:marRight w:val="0"/>
              <w:marTop w:val="0"/>
              <w:marBottom w:val="0"/>
              <w:divBdr>
                <w:top w:val="none" w:sz="0" w:space="0" w:color="auto"/>
                <w:left w:val="none" w:sz="0" w:space="0" w:color="auto"/>
                <w:bottom w:val="none" w:sz="0" w:space="0" w:color="auto"/>
                <w:right w:val="none" w:sz="0" w:space="0" w:color="auto"/>
              </w:divBdr>
            </w:div>
          </w:divsChild>
        </w:div>
        <w:div w:id="1984431580">
          <w:marLeft w:val="0"/>
          <w:marRight w:val="0"/>
          <w:marTop w:val="0"/>
          <w:marBottom w:val="0"/>
          <w:divBdr>
            <w:top w:val="none" w:sz="0" w:space="0" w:color="auto"/>
            <w:left w:val="none" w:sz="0" w:space="0" w:color="auto"/>
            <w:bottom w:val="none" w:sz="0" w:space="0" w:color="auto"/>
            <w:right w:val="none" w:sz="0" w:space="0" w:color="auto"/>
          </w:divBdr>
          <w:divsChild>
            <w:div w:id="1525709123">
              <w:marLeft w:val="0"/>
              <w:marRight w:val="0"/>
              <w:marTop w:val="0"/>
              <w:marBottom w:val="0"/>
              <w:divBdr>
                <w:top w:val="none" w:sz="0" w:space="0" w:color="auto"/>
                <w:left w:val="none" w:sz="0" w:space="0" w:color="auto"/>
                <w:bottom w:val="none" w:sz="0" w:space="0" w:color="auto"/>
                <w:right w:val="none" w:sz="0" w:space="0" w:color="auto"/>
              </w:divBdr>
            </w:div>
            <w:div w:id="498808212">
              <w:marLeft w:val="0"/>
              <w:marRight w:val="0"/>
              <w:marTop w:val="0"/>
              <w:marBottom w:val="0"/>
              <w:divBdr>
                <w:top w:val="none" w:sz="0" w:space="0" w:color="auto"/>
                <w:left w:val="none" w:sz="0" w:space="0" w:color="auto"/>
                <w:bottom w:val="none" w:sz="0" w:space="0" w:color="auto"/>
                <w:right w:val="none" w:sz="0" w:space="0" w:color="auto"/>
              </w:divBdr>
            </w:div>
          </w:divsChild>
        </w:div>
        <w:div w:id="241766492">
          <w:marLeft w:val="0"/>
          <w:marRight w:val="0"/>
          <w:marTop w:val="0"/>
          <w:marBottom w:val="0"/>
          <w:divBdr>
            <w:top w:val="none" w:sz="0" w:space="0" w:color="auto"/>
            <w:left w:val="none" w:sz="0" w:space="0" w:color="auto"/>
            <w:bottom w:val="none" w:sz="0" w:space="0" w:color="auto"/>
            <w:right w:val="none" w:sz="0" w:space="0" w:color="auto"/>
          </w:divBdr>
          <w:divsChild>
            <w:div w:id="1639719746">
              <w:marLeft w:val="0"/>
              <w:marRight w:val="0"/>
              <w:marTop w:val="0"/>
              <w:marBottom w:val="0"/>
              <w:divBdr>
                <w:top w:val="none" w:sz="0" w:space="0" w:color="auto"/>
                <w:left w:val="none" w:sz="0" w:space="0" w:color="auto"/>
                <w:bottom w:val="none" w:sz="0" w:space="0" w:color="auto"/>
                <w:right w:val="none" w:sz="0" w:space="0" w:color="auto"/>
              </w:divBdr>
            </w:div>
            <w:div w:id="563757885">
              <w:marLeft w:val="0"/>
              <w:marRight w:val="0"/>
              <w:marTop w:val="0"/>
              <w:marBottom w:val="0"/>
              <w:divBdr>
                <w:top w:val="none" w:sz="0" w:space="0" w:color="auto"/>
                <w:left w:val="none" w:sz="0" w:space="0" w:color="auto"/>
                <w:bottom w:val="none" w:sz="0" w:space="0" w:color="auto"/>
                <w:right w:val="none" w:sz="0" w:space="0" w:color="auto"/>
              </w:divBdr>
            </w:div>
          </w:divsChild>
        </w:div>
        <w:div w:id="229392127">
          <w:marLeft w:val="0"/>
          <w:marRight w:val="0"/>
          <w:marTop w:val="0"/>
          <w:marBottom w:val="0"/>
          <w:divBdr>
            <w:top w:val="none" w:sz="0" w:space="0" w:color="auto"/>
            <w:left w:val="none" w:sz="0" w:space="0" w:color="auto"/>
            <w:bottom w:val="none" w:sz="0" w:space="0" w:color="auto"/>
            <w:right w:val="none" w:sz="0" w:space="0" w:color="auto"/>
          </w:divBdr>
          <w:divsChild>
            <w:div w:id="618688899">
              <w:marLeft w:val="0"/>
              <w:marRight w:val="0"/>
              <w:marTop w:val="0"/>
              <w:marBottom w:val="0"/>
              <w:divBdr>
                <w:top w:val="none" w:sz="0" w:space="0" w:color="auto"/>
                <w:left w:val="none" w:sz="0" w:space="0" w:color="auto"/>
                <w:bottom w:val="none" w:sz="0" w:space="0" w:color="auto"/>
                <w:right w:val="none" w:sz="0" w:space="0" w:color="auto"/>
              </w:divBdr>
            </w:div>
            <w:div w:id="1752658325">
              <w:marLeft w:val="0"/>
              <w:marRight w:val="0"/>
              <w:marTop w:val="0"/>
              <w:marBottom w:val="0"/>
              <w:divBdr>
                <w:top w:val="none" w:sz="0" w:space="0" w:color="auto"/>
                <w:left w:val="none" w:sz="0" w:space="0" w:color="auto"/>
                <w:bottom w:val="none" w:sz="0" w:space="0" w:color="auto"/>
                <w:right w:val="none" w:sz="0" w:space="0" w:color="auto"/>
              </w:divBdr>
            </w:div>
          </w:divsChild>
        </w:div>
        <w:div w:id="347146746">
          <w:marLeft w:val="0"/>
          <w:marRight w:val="0"/>
          <w:marTop w:val="0"/>
          <w:marBottom w:val="0"/>
          <w:divBdr>
            <w:top w:val="none" w:sz="0" w:space="0" w:color="auto"/>
            <w:left w:val="none" w:sz="0" w:space="0" w:color="auto"/>
            <w:bottom w:val="none" w:sz="0" w:space="0" w:color="auto"/>
            <w:right w:val="none" w:sz="0" w:space="0" w:color="auto"/>
          </w:divBdr>
          <w:divsChild>
            <w:div w:id="1690177972">
              <w:marLeft w:val="0"/>
              <w:marRight w:val="0"/>
              <w:marTop w:val="0"/>
              <w:marBottom w:val="0"/>
              <w:divBdr>
                <w:top w:val="none" w:sz="0" w:space="0" w:color="auto"/>
                <w:left w:val="none" w:sz="0" w:space="0" w:color="auto"/>
                <w:bottom w:val="none" w:sz="0" w:space="0" w:color="auto"/>
                <w:right w:val="none" w:sz="0" w:space="0" w:color="auto"/>
              </w:divBdr>
            </w:div>
            <w:div w:id="833180678">
              <w:marLeft w:val="0"/>
              <w:marRight w:val="0"/>
              <w:marTop w:val="0"/>
              <w:marBottom w:val="0"/>
              <w:divBdr>
                <w:top w:val="none" w:sz="0" w:space="0" w:color="auto"/>
                <w:left w:val="none" w:sz="0" w:space="0" w:color="auto"/>
                <w:bottom w:val="none" w:sz="0" w:space="0" w:color="auto"/>
                <w:right w:val="none" w:sz="0" w:space="0" w:color="auto"/>
              </w:divBdr>
            </w:div>
          </w:divsChild>
        </w:div>
        <w:div w:id="294603405">
          <w:marLeft w:val="0"/>
          <w:marRight w:val="0"/>
          <w:marTop w:val="0"/>
          <w:marBottom w:val="0"/>
          <w:divBdr>
            <w:top w:val="none" w:sz="0" w:space="0" w:color="auto"/>
            <w:left w:val="none" w:sz="0" w:space="0" w:color="auto"/>
            <w:bottom w:val="none" w:sz="0" w:space="0" w:color="auto"/>
            <w:right w:val="none" w:sz="0" w:space="0" w:color="auto"/>
          </w:divBdr>
          <w:divsChild>
            <w:div w:id="878666052">
              <w:marLeft w:val="0"/>
              <w:marRight w:val="0"/>
              <w:marTop w:val="0"/>
              <w:marBottom w:val="0"/>
              <w:divBdr>
                <w:top w:val="none" w:sz="0" w:space="0" w:color="auto"/>
                <w:left w:val="none" w:sz="0" w:space="0" w:color="auto"/>
                <w:bottom w:val="none" w:sz="0" w:space="0" w:color="auto"/>
                <w:right w:val="none" w:sz="0" w:space="0" w:color="auto"/>
              </w:divBdr>
            </w:div>
            <w:div w:id="328481806">
              <w:marLeft w:val="0"/>
              <w:marRight w:val="0"/>
              <w:marTop w:val="0"/>
              <w:marBottom w:val="0"/>
              <w:divBdr>
                <w:top w:val="none" w:sz="0" w:space="0" w:color="auto"/>
                <w:left w:val="none" w:sz="0" w:space="0" w:color="auto"/>
                <w:bottom w:val="none" w:sz="0" w:space="0" w:color="auto"/>
                <w:right w:val="none" w:sz="0" w:space="0" w:color="auto"/>
              </w:divBdr>
            </w:div>
          </w:divsChild>
        </w:div>
        <w:div w:id="1876262806">
          <w:marLeft w:val="0"/>
          <w:marRight w:val="0"/>
          <w:marTop w:val="0"/>
          <w:marBottom w:val="0"/>
          <w:divBdr>
            <w:top w:val="none" w:sz="0" w:space="0" w:color="auto"/>
            <w:left w:val="none" w:sz="0" w:space="0" w:color="auto"/>
            <w:bottom w:val="none" w:sz="0" w:space="0" w:color="auto"/>
            <w:right w:val="none" w:sz="0" w:space="0" w:color="auto"/>
          </w:divBdr>
          <w:divsChild>
            <w:div w:id="266042957">
              <w:marLeft w:val="0"/>
              <w:marRight w:val="0"/>
              <w:marTop w:val="0"/>
              <w:marBottom w:val="0"/>
              <w:divBdr>
                <w:top w:val="none" w:sz="0" w:space="0" w:color="auto"/>
                <w:left w:val="none" w:sz="0" w:space="0" w:color="auto"/>
                <w:bottom w:val="none" w:sz="0" w:space="0" w:color="auto"/>
                <w:right w:val="none" w:sz="0" w:space="0" w:color="auto"/>
              </w:divBdr>
            </w:div>
            <w:div w:id="2120949124">
              <w:marLeft w:val="0"/>
              <w:marRight w:val="0"/>
              <w:marTop w:val="0"/>
              <w:marBottom w:val="0"/>
              <w:divBdr>
                <w:top w:val="none" w:sz="0" w:space="0" w:color="auto"/>
                <w:left w:val="none" w:sz="0" w:space="0" w:color="auto"/>
                <w:bottom w:val="none" w:sz="0" w:space="0" w:color="auto"/>
                <w:right w:val="none" w:sz="0" w:space="0" w:color="auto"/>
              </w:divBdr>
            </w:div>
          </w:divsChild>
        </w:div>
        <w:div w:id="799499603">
          <w:marLeft w:val="0"/>
          <w:marRight w:val="0"/>
          <w:marTop w:val="0"/>
          <w:marBottom w:val="0"/>
          <w:divBdr>
            <w:top w:val="none" w:sz="0" w:space="0" w:color="auto"/>
            <w:left w:val="none" w:sz="0" w:space="0" w:color="auto"/>
            <w:bottom w:val="none" w:sz="0" w:space="0" w:color="auto"/>
            <w:right w:val="none" w:sz="0" w:space="0" w:color="auto"/>
          </w:divBdr>
          <w:divsChild>
            <w:div w:id="1219394622">
              <w:marLeft w:val="0"/>
              <w:marRight w:val="0"/>
              <w:marTop w:val="0"/>
              <w:marBottom w:val="0"/>
              <w:divBdr>
                <w:top w:val="none" w:sz="0" w:space="0" w:color="auto"/>
                <w:left w:val="none" w:sz="0" w:space="0" w:color="auto"/>
                <w:bottom w:val="none" w:sz="0" w:space="0" w:color="auto"/>
                <w:right w:val="none" w:sz="0" w:space="0" w:color="auto"/>
              </w:divBdr>
            </w:div>
            <w:div w:id="210988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947079">
      <w:bodyDiv w:val="1"/>
      <w:marLeft w:val="0"/>
      <w:marRight w:val="0"/>
      <w:marTop w:val="0"/>
      <w:marBottom w:val="0"/>
      <w:divBdr>
        <w:top w:val="none" w:sz="0" w:space="0" w:color="auto"/>
        <w:left w:val="none" w:sz="0" w:space="0" w:color="auto"/>
        <w:bottom w:val="none" w:sz="0" w:space="0" w:color="auto"/>
        <w:right w:val="none" w:sz="0" w:space="0" w:color="auto"/>
      </w:divBdr>
    </w:div>
    <w:div w:id="1191340888">
      <w:bodyDiv w:val="1"/>
      <w:marLeft w:val="0"/>
      <w:marRight w:val="0"/>
      <w:marTop w:val="0"/>
      <w:marBottom w:val="0"/>
      <w:divBdr>
        <w:top w:val="none" w:sz="0" w:space="0" w:color="auto"/>
        <w:left w:val="none" w:sz="0" w:space="0" w:color="auto"/>
        <w:bottom w:val="none" w:sz="0" w:space="0" w:color="auto"/>
        <w:right w:val="none" w:sz="0" w:space="0" w:color="auto"/>
      </w:divBdr>
    </w:div>
    <w:div w:id="1237015909">
      <w:bodyDiv w:val="1"/>
      <w:marLeft w:val="0"/>
      <w:marRight w:val="0"/>
      <w:marTop w:val="0"/>
      <w:marBottom w:val="0"/>
      <w:divBdr>
        <w:top w:val="none" w:sz="0" w:space="0" w:color="auto"/>
        <w:left w:val="none" w:sz="0" w:space="0" w:color="auto"/>
        <w:bottom w:val="none" w:sz="0" w:space="0" w:color="auto"/>
        <w:right w:val="none" w:sz="0" w:space="0" w:color="auto"/>
      </w:divBdr>
    </w:div>
    <w:div w:id="1249148279">
      <w:bodyDiv w:val="1"/>
      <w:marLeft w:val="0"/>
      <w:marRight w:val="0"/>
      <w:marTop w:val="0"/>
      <w:marBottom w:val="0"/>
      <w:divBdr>
        <w:top w:val="none" w:sz="0" w:space="0" w:color="auto"/>
        <w:left w:val="none" w:sz="0" w:space="0" w:color="auto"/>
        <w:bottom w:val="none" w:sz="0" w:space="0" w:color="auto"/>
        <w:right w:val="none" w:sz="0" w:space="0" w:color="auto"/>
      </w:divBdr>
      <w:divsChild>
        <w:div w:id="367487775">
          <w:marLeft w:val="0"/>
          <w:marRight w:val="0"/>
          <w:marTop w:val="0"/>
          <w:marBottom w:val="0"/>
          <w:divBdr>
            <w:top w:val="none" w:sz="0" w:space="0" w:color="auto"/>
            <w:left w:val="none" w:sz="0" w:space="0" w:color="auto"/>
            <w:bottom w:val="none" w:sz="0" w:space="0" w:color="auto"/>
            <w:right w:val="none" w:sz="0" w:space="0" w:color="auto"/>
          </w:divBdr>
          <w:divsChild>
            <w:div w:id="1887059836">
              <w:marLeft w:val="300"/>
              <w:marRight w:val="180"/>
              <w:marTop w:val="120"/>
              <w:marBottom w:val="120"/>
              <w:divBdr>
                <w:top w:val="single" w:sz="6" w:space="0" w:color="E1E7EB"/>
                <w:left w:val="single" w:sz="6" w:space="0" w:color="E1E7EB"/>
                <w:bottom w:val="single" w:sz="6" w:space="0" w:color="E1E7EB"/>
                <w:right w:val="single" w:sz="6" w:space="0" w:color="E1E7EB"/>
              </w:divBdr>
              <w:divsChild>
                <w:div w:id="1959679342">
                  <w:marLeft w:val="0"/>
                  <w:marRight w:val="0"/>
                  <w:marTop w:val="0"/>
                  <w:marBottom w:val="0"/>
                  <w:divBdr>
                    <w:top w:val="single" w:sz="6" w:space="0" w:color="E1E7EB"/>
                    <w:left w:val="none" w:sz="0" w:space="0" w:color="auto"/>
                    <w:bottom w:val="none" w:sz="0" w:space="0" w:color="auto"/>
                    <w:right w:val="none" w:sz="0" w:space="0" w:color="auto"/>
                  </w:divBdr>
                  <w:divsChild>
                    <w:div w:id="2034264331">
                      <w:marLeft w:val="0"/>
                      <w:marRight w:val="0"/>
                      <w:marTop w:val="0"/>
                      <w:marBottom w:val="0"/>
                      <w:divBdr>
                        <w:top w:val="none" w:sz="0" w:space="0" w:color="auto"/>
                        <w:left w:val="none" w:sz="0" w:space="0" w:color="auto"/>
                        <w:bottom w:val="none" w:sz="0" w:space="0" w:color="auto"/>
                        <w:right w:val="none" w:sz="0" w:space="0" w:color="auto"/>
                      </w:divBdr>
                      <w:divsChild>
                        <w:div w:id="1022441746">
                          <w:marLeft w:val="0"/>
                          <w:marRight w:val="0"/>
                          <w:marTop w:val="0"/>
                          <w:marBottom w:val="0"/>
                          <w:divBdr>
                            <w:top w:val="none" w:sz="0" w:space="0" w:color="auto"/>
                            <w:left w:val="none" w:sz="0" w:space="0" w:color="auto"/>
                            <w:bottom w:val="none" w:sz="0" w:space="0" w:color="auto"/>
                            <w:right w:val="none" w:sz="0" w:space="0" w:color="auto"/>
                          </w:divBdr>
                          <w:divsChild>
                            <w:div w:id="64257384">
                              <w:marLeft w:val="0"/>
                              <w:marRight w:val="0"/>
                              <w:marTop w:val="0"/>
                              <w:marBottom w:val="0"/>
                              <w:divBdr>
                                <w:top w:val="none" w:sz="0" w:space="0" w:color="auto"/>
                                <w:left w:val="none" w:sz="0" w:space="0" w:color="auto"/>
                                <w:bottom w:val="none" w:sz="0" w:space="0" w:color="auto"/>
                                <w:right w:val="none" w:sz="0" w:space="0" w:color="auto"/>
                              </w:divBdr>
                              <w:divsChild>
                                <w:div w:id="2072195159">
                                  <w:marLeft w:val="0"/>
                                  <w:marRight w:val="0"/>
                                  <w:marTop w:val="0"/>
                                  <w:marBottom w:val="0"/>
                                  <w:divBdr>
                                    <w:top w:val="none" w:sz="0" w:space="0" w:color="auto"/>
                                    <w:left w:val="none" w:sz="0" w:space="0" w:color="auto"/>
                                    <w:bottom w:val="none" w:sz="0" w:space="0" w:color="auto"/>
                                    <w:right w:val="none" w:sz="0" w:space="0" w:color="auto"/>
                                  </w:divBdr>
                                  <w:divsChild>
                                    <w:div w:id="1529561120">
                                      <w:marLeft w:val="0"/>
                                      <w:marRight w:val="0"/>
                                      <w:marTop w:val="0"/>
                                      <w:marBottom w:val="0"/>
                                      <w:divBdr>
                                        <w:top w:val="none" w:sz="0" w:space="0" w:color="auto"/>
                                        <w:left w:val="none" w:sz="0" w:space="0" w:color="auto"/>
                                        <w:bottom w:val="none" w:sz="0" w:space="0" w:color="auto"/>
                                        <w:right w:val="none" w:sz="0" w:space="0" w:color="auto"/>
                                      </w:divBdr>
                                      <w:divsChild>
                                        <w:div w:id="1169951727">
                                          <w:marLeft w:val="0"/>
                                          <w:marRight w:val="0"/>
                                          <w:marTop w:val="0"/>
                                          <w:marBottom w:val="0"/>
                                          <w:divBdr>
                                            <w:top w:val="none" w:sz="0" w:space="0" w:color="auto"/>
                                            <w:left w:val="none" w:sz="0" w:space="0" w:color="auto"/>
                                            <w:bottom w:val="none" w:sz="0" w:space="0" w:color="auto"/>
                                            <w:right w:val="none" w:sz="0" w:space="0" w:color="auto"/>
                                          </w:divBdr>
                                          <w:divsChild>
                                            <w:div w:id="860624969">
                                              <w:marLeft w:val="0"/>
                                              <w:marRight w:val="0"/>
                                              <w:marTop w:val="0"/>
                                              <w:marBottom w:val="0"/>
                                              <w:divBdr>
                                                <w:top w:val="none" w:sz="0" w:space="0" w:color="auto"/>
                                                <w:left w:val="none" w:sz="0" w:space="0" w:color="auto"/>
                                                <w:bottom w:val="none" w:sz="0" w:space="0" w:color="auto"/>
                                                <w:right w:val="none" w:sz="0" w:space="0" w:color="auto"/>
                                              </w:divBdr>
                                              <w:divsChild>
                                                <w:div w:id="1301887718">
                                                  <w:marLeft w:val="0"/>
                                                  <w:marRight w:val="0"/>
                                                  <w:marTop w:val="0"/>
                                                  <w:marBottom w:val="0"/>
                                                  <w:divBdr>
                                                    <w:top w:val="none" w:sz="0" w:space="0" w:color="auto"/>
                                                    <w:left w:val="none" w:sz="0" w:space="0" w:color="auto"/>
                                                    <w:bottom w:val="none" w:sz="0" w:space="0" w:color="auto"/>
                                                    <w:right w:val="none" w:sz="0" w:space="0" w:color="auto"/>
                                                  </w:divBdr>
                                                  <w:divsChild>
                                                    <w:div w:id="59606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364008">
                                      <w:marLeft w:val="0"/>
                                      <w:marRight w:val="0"/>
                                      <w:marTop w:val="0"/>
                                      <w:marBottom w:val="0"/>
                                      <w:divBdr>
                                        <w:top w:val="none" w:sz="0" w:space="0" w:color="auto"/>
                                        <w:left w:val="none" w:sz="0" w:space="0" w:color="auto"/>
                                        <w:bottom w:val="none" w:sz="0" w:space="0" w:color="auto"/>
                                        <w:right w:val="none" w:sz="0" w:space="0" w:color="auto"/>
                                      </w:divBdr>
                                      <w:divsChild>
                                        <w:div w:id="569193093">
                                          <w:marLeft w:val="0"/>
                                          <w:marRight w:val="0"/>
                                          <w:marTop w:val="0"/>
                                          <w:marBottom w:val="0"/>
                                          <w:divBdr>
                                            <w:top w:val="single" w:sz="6" w:space="0" w:color="E1E7EB"/>
                                            <w:left w:val="none" w:sz="0" w:space="0" w:color="auto"/>
                                            <w:bottom w:val="none" w:sz="0" w:space="0" w:color="auto"/>
                                            <w:right w:val="none" w:sz="0" w:space="0" w:color="auto"/>
                                          </w:divBdr>
                                          <w:divsChild>
                                            <w:div w:id="53503217">
                                              <w:marLeft w:val="0"/>
                                              <w:marRight w:val="0"/>
                                              <w:marTop w:val="0"/>
                                              <w:marBottom w:val="0"/>
                                              <w:divBdr>
                                                <w:top w:val="none" w:sz="0" w:space="0" w:color="auto"/>
                                                <w:left w:val="none" w:sz="0" w:space="0" w:color="auto"/>
                                                <w:bottom w:val="none" w:sz="0" w:space="0" w:color="auto"/>
                                                <w:right w:val="none" w:sz="0" w:space="0" w:color="auto"/>
                                              </w:divBdr>
                                              <w:divsChild>
                                                <w:div w:id="704525643">
                                                  <w:marLeft w:val="0"/>
                                                  <w:marRight w:val="0"/>
                                                  <w:marTop w:val="0"/>
                                                  <w:marBottom w:val="0"/>
                                                  <w:divBdr>
                                                    <w:top w:val="none" w:sz="0" w:space="0" w:color="auto"/>
                                                    <w:left w:val="none" w:sz="0" w:space="0" w:color="auto"/>
                                                    <w:bottom w:val="none" w:sz="0" w:space="0" w:color="auto"/>
                                                    <w:right w:val="none" w:sz="0" w:space="0" w:color="auto"/>
                                                  </w:divBdr>
                                                  <w:divsChild>
                                                    <w:div w:id="938410653">
                                                      <w:marLeft w:val="240"/>
                                                      <w:marRight w:val="0"/>
                                                      <w:marTop w:val="0"/>
                                                      <w:marBottom w:val="0"/>
                                                      <w:divBdr>
                                                        <w:top w:val="single" w:sz="6" w:space="0" w:color="E0E0E0"/>
                                                        <w:left w:val="single" w:sz="6" w:space="9" w:color="E0E0E0"/>
                                                        <w:bottom w:val="single" w:sz="6" w:space="0" w:color="E0E0E0"/>
                                                        <w:right w:val="single" w:sz="6" w:space="0" w:color="E0E0E0"/>
                                                      </w:divBdr>
                                                    </w:div>
                                                    <w:div w:id="149186828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0272602">
      <w:bodyDiv w:val="1"/>
      <w:marLeft w:val="0"/>
      <w:marRight w:val="0"/>
      <w:marTop w:val="0"/>
      <w:marBottom w:val="0"/>
      <w:divBdr>
        <w:top w:val="none" w:sz="0" w:space="0" w:color="auto"/>
        <w:left w:val="none" w:sz="0" w:space="0" w:color="auto"/>
        <w:bottom w:val="none" w:sz="0" w:space="0" w:color="auto"/>
        <w:right w:val="none" w:sz="0" w:space="0" w:color="auto"/>
      </w:divBdr>
    </w:div>
    <w:div w:id="1558468030">
      <w:bodyDiv w:val="1"/>
      <w:marLeft w:val="0"/>
      <w:marRight w:val="0"/>
      <w:marTop w:val="0"/>
      <w:marBottom w:val="0"/>
      <w:divBdr>
        <w:top w:val="none" w:sz="0" w:space="0" w:color="auto"/>
        <w:left w:val="none" w:sz="0" w:space="0" w:color="auto"/>
        <w:bottom w:val="none" w:sz="0" w:space="0" w:color="auto"/>
        <w:right w:val="none" w:sz="0" w:space="0" w:color="auto"/>
      </w:divBdr>
    </w:div>
    <w:div w:id="1603805897">
      <w:bodyDiv w:val="1"/>
      <w:marLeft w:val="0"/>
      <w:marRight w:val="0"/>
      <w:marTop w:val="0"/>
      <w:marBottom w:val="0"/>
      <w:divBdr>
        <w:top w:val="none" w:sz="0" w:space="0" w:color="auto"/>
        <w:left w:val="none" w:sz="0" w:space="0" w:color="auto"/>
        <w:bottom w:val="none" w:sz="0" w:space="0" w:color="auto"/>
        <w:right w:val="none" w:sz="0" w:space="0" w:color="auto"/>
      </w:divBdr>
    </w:div>
    <w:div w:id="1621498746">
      <w:bodyDiv w:val="1"/>
      <w:marLeft w:val="0"/>
      <w:marRight w:val="0"/>
      <w:marTop w:val="0"/>
      <w:marBottom w:val="0"/>
      <w:divBdr>
        <w:top w:val="none" w:sz="0" w:space="0" w:color="auto"/>
        <w:left w:val="none" w:sz="0" w:space="0" w:color="auto"/>
        <w:bottom w:val="none" w:sz="0" w:space="0" w:color="auto"/>
        <w:right w:val="none" w:sz="0" w:space="0" w:color="auto"/>
      </w:divBdr>
    </w:div>
    <w:div w:id="1648821340">
      <w:bodyDiv w:val="1"/>
      <w:marLeft w:val="0"/>
      <w:marRight w:val="0"/>
      <w:marTop w:val="0"/>
      <w:marBottom w:val="0"/>
      <w:divBdr>
        <w:top w:val="none" w:sz="0" w:space="0" w:color="auto"/>
        <w:left w:val="none" w:sz="0" w:space="0" w:color="auto"/>
        <w:bottom w:val="none" w:sz="0" w:space="0" w:color="auto"/>
        <w:right w:val="none" w:sz="0" w:space="0" w:color="auto"/>
      </w:divBdr>
    </w:div>
    <w:div w:id="1753697329">
      <w:bodyDiv w:val="1"/>
      <w:marLeft w:val="0"/>
      <w:marRight w:val="0"/>
      <w:marTop w:val="0"/>
      <w:marBottom w:val="0"/>
      <w:divBdr>
        <w:top w:val="none" w:sz="0" w:space="0" w:color="auto"/>
        <w:left w:val="none" w:sz="0" w:space="0" w:color="auto"/>
        <w:bottom w:val="none" w:sz="0" w:space="0" w:color="auto"/>
        <w:right w:val="none" w:sz="0" w:space="0" w:color="auto"/>
      </w:divBdr>
    </w:div>
    <w:div w:id="1837070854">
      <w:bodyDiv w:val="1"/>
      <w:marLeft w:val="0"/>
      <w:marRight w:val="0"/>
      <w:marTop w:val="0"/>
      <w:marBottom w:val="0"/>
      <w:divBdr>
        <w:top w:val="none" w:sz="0" w:space="0" w:color="auto"/>
        <w:left w:val="none" w:sz="0" w:space="0" w:color="auto"/>
        <w:bottom w:val="none" w:sz="0" w:space="0" w:color="auto"/>
        <w:right w:val="none" w:sz="0" w:space="0" w:color="auto"/>
      </w:divBdr>
    </w:div>
    <w:div w:id="1870950538">
      <w:bodyDiv w:val="1"/>
      <w:marLeft w:val="0"/>
      <w:marRight w:val="0"/>
      <w:marTop w:val="0"/>
      <w:marBottom w:val="0"/>
      <w:divBdr>
        <w:top w:val="none" w:sz="0" w:space="0" w:color="auto"/>
        <w:left w:val="none" w:sz="0" w:space="0" w:color="auto"/>
        <w:bottom w:val="none" w:sz="0" w:space="0" w:color="auto"/>
        <w:right w:val="none" w:sz="0" w:space="0" w:color="auto"/>
      </w:divBdr>
    </w:div>
    <w:div w:id="1901356790">
      <w:bodyDiv w:val="1"/>
      <w:marLeft w:val="0"/>
      <w:marRight w:val="0"/>
      <w:marTop w:val="0"/>
      <w:marBottom w:val="0"/>
      <w:divBdr>
        <w:top w:val="none" w:sz="0" w:space="0" w:color="auto"/>
        <w:left w:val="none" w:sz="0" w:space="0" w:color="auto"/>
        <w:bottom w:val="none" w:sz="0" w:space="0" w:color="auto"/>
        <w:right w:val="none" w:sz="0" w:space="0" w:color="auto"/>
      </w:divBdr>
      <w:divsChild>
        <w:div w:id="1300767149">
          <w:marLeft w:val="0"/>
          <w:marRight w:val="0"/>
          <w:marTop w:val="0"/>
          <w:marBottom w:val="0"/>
          <w:divBdr>
            <w:top w:val="none" w:sz="0" w:space="0" w:color="auto"/>
            <w:left w:val="none" w:sz="0" w:space="0" w:color="auto"/>
            <w:bottom w:val="none" w:sz="0" w:space="0" w:color="auto"/>
            <w:right w:val="none" w:sz="0" w:space="0" w:color="auto"/>
          </w:divBdr>
          <w:divsChild>
            <w:div w:id="789320179">
              <w:marLeft w:val="0"/>
              <w:marRight w:val="0"/>
              <w:marTop w:val="0"/>
              <w:marBottom w:val="0"/>
              <w:divBdr>
                <w:top w:val="none" w:sz="0" w:space="0" w:color="auto"/>
                <w:left w:val="none" w:sz="0" w:space="0" w:color="auto"/>
                <w:bottom w:val="none" w:sz="0" w:space="0" w:color="auto"/>
                <w:right w:val="none" w:sz="0" w:space="0" w:color="auto"/>
              </w:divBdr>
            </w:div>
            <w:div w:id="480193965">
              <w:marLeft w:val="0"/>
              <w:marRight w:val="0"/>
              <w:marTop w:val="0"/>
              <w:marBottom w:val="0"/>
              <w:divBdr>
                <w:top w:val="none" w:sz="0" w:space="0" w:color="auto"/>
                <w:left w:val="none" w:sz="0" w:space="0" w:color="auto"/>
                <w:bottom w:val="none" w:sz="0" w:space="0" w:color="auto"/>
                <w:right w:val="none" w:sz="0" w:space="0" w:color="auto"/>
              </w:divBdr>
            </w:div>
          </w:divsChild>
        </w:div>
        <w:div w:id="390884666">
          <w:marLeft w:val="0"/>
          <w:marRight w:val="0"/>
          <w:marTop w:val="0"/>
          <w:marBottom w:val="0"/>
          <w:divBdr>
            <w:top w:val="none" w:sz="0" w:space="0" w:color="auto"/>
            <w:left w:val="none" w:sz="0" w:space="0" w:color="auto"/>
            <w:bottom w:val="none" w:sz="0" w:space="0" w:color="auto"/>
            <w:right w:val="none" w:sz="0" w:space="0" w:color="auto"/>
          </w:divBdr>
          <w:divsChild>
            <w:div w:id="232274417">
              <w:marLeft w:val="0"/>
              <w:marRight w:val="0"/>
              <w:marTop w:val="0"/>
              <w:marBottom w:val="0"/>
              <w:divBdr>
                <w:top w:val="none" w:sz="0" w:space="0" w:color="auto"/>
                <w:left w:val="none" w:sz="0" w:space="0" w:color="auto"/>
                <w:bottom w:val="none" w:sz="0" w:space="0" w:color="auto"/>
                <w:right w:val="none" w:sz="0" w:space="0" w:color="auto"/>
              </w:divBdr>
            </w:div>
            <w:div w:id="15972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18370">
      <w:bodyDiv w:val="1"/>
      <w:marLeft w:val="0"/>
      <w:marRight w:val="0"/>
      <w:marTop w:val="0"/>
      <w:marBottom w:val="0"/>
      <w:divBdr>
        <w:top w:val="none" w:sz="0" w:space="0" w:color="auto"/>
        <w:left w:val="none" w:sz="0" w:space="0" w:color="auto"/>
        <w:bottom w:val="none" w:sz="0" w:space="0" w:color="auto"/>
        <w:right w:val="none" w:sz="0" w:space="0" w:color="auto"/>
      </w:divBdr>
    </w:div>
    <w:div w:id="1960263038">
      <w:bodyDiv w:val="1"/>
      <w:marLeft w:val="0"/>
      <w:marRight w:val="0"/>
      <w:marTop w:val="0"/>
      <w:marBottom w:val="0"/>
      <w:divBdr>
        <w:top w:val="none" w:sz="0" w:space="0" w:color="auto"/>
        <w:left w:val="none" w:sz="0" w:space="0" w:color="auto"/>
        <w:bottom w:val="none" w:sz="0" w:space="0" w:color="auto"/>
        <w:right w:val="none" w:sz="0" w:space="0" w:color="auto"/>
      </w:divBdr>
    </w:div>
    <w:div w:id="1965303836">
      <w:bodyDiv w:val="1"/>
      <w:marLeft w:val="0"/>
      <w:marRight w:val="0"/>
      <w:marTop w:val="0"/>
      <w:marBottom w:val="0"/>
      <w:divBdr>
        <w:top w:val="none" w:sz="0" w:space="0" w:color="auto"/>
        <w:left w:val="none" w:sz="0" w:space="0" w:color="auto"/>
        <w:bottom w:val="none" w:sz="0" w:space="0" w:color="auto"/>
        <w:right w:val="none" w:sz="0" w:space="0" w:color="auto"/>
      </w:divBdr>
    </w:div>
    <w:div w:id="2004316351">
      <w:bodyDiv w:val="1"/>
      <w:marLeft w:val="0"/>
      <w:marRight w:val="0"/>
      <w:marTop w:val="0"/>
      <w:marBottom w:val="0"/>
      <w:divBdr>
        <w:top w:val="none" w:sz="0" w:space="0" w:color="auto"/>
        <w:left w:val="none" w:sz="0" w:space="0" w:color="auto"/>
        <w:bottom w:val="none" w:sz="0" w:space="0" w:color="auto"/>
        <w:right w:val="none" w:sz="0" w:space="0" w:color="auto"/>
      </w:divBdr>
    </w:div>
    <w:div w:id="206637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6</Pages>
  <Words>1712</Words>
  <Characters>9759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ГБОУ СОШ № 2062</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dc:creator>
  <cp:lastModifiedBy>user</cp:lastModifiedBy>
  <cp:revision>22</cp:revision>
  <cp:lastPrinted>2026-09-11T07:32:00Z</cp:lastPrinted>
  <dcterms:created xsi:type="dcterms:W3CDTF">2026-09-28T20:25:00Z</dcterms:created>
  <dcterms:modified xsi:type="dcterms:W3CDTF">2026-10-12T19:00:00Z</dcterms:modified>
</cp:coreProperties>
</file>