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03FDD9" w14:textId="77777777" w:rsidR="002E631D" w:rsidRDefault="00AF4938" w:rsidP="00A339A7">
      <w:pPr>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Единые т</w:t>
      </w:r>
      <w:r w:rsidR="00A339A7" w:rsidRPr="00A339A7">
        <w:rPr>
          <w:rFonts w:ascii="Times New Roman" w:hAnsi="Times New Roman" w:cs="Times New Roman"/>
          <w:sz w:val="28"/>
          <w:szCs w:val="28"/>
        </w:rPr>
        <w:t>ребования к участникам закупки,</w:t>
      </w:r>
      <w:r w:rsidR="00A339A7">
        <w:rPr>
          <w:rFonts w:ascii="Times New Roman" w:hAnsi="Times New Roman" w:cs="Times New Roman"/>
          <w:sz w:val="28"/>
          <w:szCs w:val="28"/>
        </w:rPr>
        <w:t xml:space="preserve"> установленные в соответствии с ч.1</w:t>
      </w:r>
      <w:r w:rsidR="00A339A7" w:rsidRPr="00A339A7">
        <w:rPr>
          <w:rFonts w:ascii="Times New Roman" w:hAnsi="Times New Roman" w:cs="Times New Roman"/>
          <w:sz w:val="28"/>
          <w:szCs w:val="28"/>
        </w:rPr>
        <w:t xml:space="preserve"> ст. 31 Федерального закона от 05.04.2013 № 44-ФЗ</w:t>
      </w:r>
    </w:p>
    <w:p w14:paraId="1C2E1EC3" w14:textId="77777777" w:rsidR="00A339A7" w:rsidRDefault="00A339A7" w:rsidP="00A339A7">
      <w:pPr>
        <w:jc w:val="both"/>
        <w:rPr>
          <w:rFonts w:ascii="Times New Roman" w:hAnsi="Times New Roman" w:cs="Times New Roman"/>
          <w:sz w:val="24"/>
          <w:szCs w:val="24"/>
        </w:rPr>
      </w:pPr>
      <w:r w:rsidRPr="00A339A7">
        <w:rPr>
          <w:rFonts w:ascii="Times New Roman" w:hAnsi="Times New Roman" w:cs="Times New Roman"/>
          <w:sz w:val="24"/>
          <w:szCs w:val="24"/>
        </w:rPr>
        <w:t>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w:t>
      </w:r>
      <w:r w:rsidRPr="00572D0D">
        <w:rPr>
          <w:rFonts w:ascii="Times New Roman" w:hAnsi="Times New Roman" w:cs="Times New Roman"/>
          <w:sz w:val="24"/>
          <w:szCs w:val="24"/>
          <w:u w:val="single"/>
        </w:rPr>
        <w:t>,</w:t>
      </w:r>
      <w:r w:rsidRPr="00572D0D">
        <w:rPr>
          <w:rFonts w:ascii="Times New Roman" w:hAnsi="Times New Roman" w:cs="Times New Roman"/>
          <w:b/>
          <w:sz w:val="24"/>
          <w:szCs w:val="24"/>
          <w:u w:val="single"/>
        </w:rPr>
        <w:t xml:space="preserve"> 5</w:t>
      </w:r>
      <w:r w:rsidRPr="00A339A7">
        <w:rPr>
          <w:rFonts w:ascii="Times New Roman" w:hAnsi="Times New Roman" w:cs="Times New Roman"/>
          <w:sz w:val="24"/>
          <w:szCs w:val="24"/>
        </w:rPr>
        <w:t>, 18, 30, 42, 49, 54 и 59 части 1 статьи 93 настоящего Федерального закона, заказчик устанавливает следующие единые требования к участникам закупки:</w:t>
      </w:r>
    </w:p>
    <w:p w14:paraId="305EE9C5" w14:textId="77777777" w:rsidR="00A339A7" w:rsidRPr="00A339A7" w:rsidRDefault="00A339A7" w:rsidP="00A339A7">
      <w:pPr>
        <w:jc w:val="both"/>
        <w:rPr>
          <w:rFonts w:ascii="Times New Roman" w:hAnsi="Times New Roman" w:cs="Times New Roman"/>
          <w:sz w:val="24"/>
          <w:szCs w:val="24"/>
        </w:rPr>
      </w:pPr>
      <w:r w:rsidRPr="00A339A7">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43AF69E" w14:textId="77777777" w:rsidR="00A339A7" w:rsidRPr="00A339A7" w:rsidRDefault="00A339A7" w:rsidP="00A339A7">
      <w:pPr>
        <w:jc w:val="both"/>
        <w:rPr>
          <w:rFonts w:ascii="Times New Roman" w:hAnsi="Times New Roman" w:cs="Times New Roman"/>
          <w:sz w:val="24"/>
          <w:szCs w:val="24"/>
        </w:rPr>
      </w:pPr>
      <w:r w:rsidRPr="00A339A7">
        <w:rPr>
          <w:rFonts w:ascii="Times New Roman" w:hAnsi="Times New Roman" w:cs="Times New Roman"/>
          <w:sz w:val="24"/>
          <w:szCs w:val="24"/>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513F340" w14:textId="77777777" w:rsidR="00A339A7" w:rsidRPr="00A339A7" w:rsidRDefault="00A339A7" w:rsidP="00A339A7">
      <w:pPr>
        <w:jc w:val="both"/>
        <w:rPr>
          <w:rFonts w:ascii="Times New Roman" w:hAnsi="Times New Roman" w:cs="Times New Roman"/>
          <w:sz w:val="24"/>
          <w:szCs w:val="24"/>
        </w:rPr>
      </w:pPr>
      <w:r w:rsidRPr="00A339A7">
        <w:rPr>
          <w:rFonts w:ascii="Times New Roman" w:hAnsi="Times New Roman" w:cs="Times New Roman"/>
          <w:sz w:val="24"/>
          <w:szCs w:val="24"/>
        </w:rPr>
        <w:t xml:space="preserve">3. </w:t>
      </w:r>
      <w:proofErr w:type="spellStart"/>
      <w:r w:rsidRPr="00A339A7">
        <w:rPr>
          <w:rFonts w:ascii="Times New Roman" w:hAnsi="Times New Roman" w:cs="Times New Roman"/>
          <w:sz w:val="24"/>
          <w:szCs w:val="24"/>
        </w:rPr>
        <w:t>Неприостановление</w:t>
      </w:r>
      <w:proofErr w:type="spellEnd"/>
      <w:r w:rsidRPr="00A339A7">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967AEA7" w14:textId="77777777" w:rsidR="00A339A7" w:rsidRPr="00A339A7" w:rsidRDefault="00A339A7" w:rsidP="00A339A7">
      <w:pPr>
        <w:jc w:val="both"/>
        <w:rPr>
          <w:rFonts w:ascii="Times New Roman" w:hAnsi="Times New Roman" w:cs="Times New Roman"/>
          <w:sz w:val="24"/>
          <w:szCs w:val="24"/>
        </w:rPr>
      </w:pPr>
      <w:r w:rsidRPr="00A339A7">
        <w:rPr>
          <w:rFonts w:ascii="Times New Roman" w:hAnsi="Times New Roman" w:cs="Times New Roman"/>
          <w:sz w:val="24"/>
          <w:szCs w:val="24"/>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9A3EC52" w14:textId="77777777" w:rsidR="00A339A7" w:rsidRPr="00A339A7" w:rsidRDefault="00A339A7" w:rsidP="00A339A7">
      <w:pPr>
        <w:jc w:val="both"/>
        <w:rPr>
          <w:rFonts w:ascii="Times New Roman" w:hAnsi="Times New Roman" w:cs="Times New Roman"/>
          <w:sz w:val="24"/>
          <w:szCs w:val="24"/>
        </w:rPr>
      </w:pPr>
      <w:r w:rsidRPr="00A339A7">
        <w:rPr>
          <w:rFonts w:ascii="Times New Roman" w:hAnsi="Times New Roman" w:cs="Times New Roman"/>
          <w:sz w:val="24"/>
          <w:szCs w:val="24"/>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0ADF3B5" w14:textId="77777777" w:rsidR="00A339A7" w:rsidRPr="00A339A7" w:rsidRDefault="00A339A7" w:rsidP="00A339A7">
      <w:pPr>
        <w:jc w:val="both"/>
        <w:rPr>
          <w:rFonts w:ascii="Times New Roman" w:hAnsi="Times New Roman" w:cs="Times New Roman"/>
          <w:sz w:val="24"/>
          <w:szCs w:val="24"/>
        </w:rPr>
      </w:pPr>
      <w:r w:rsidRPr="00A339A7">
        <w:rPr>
          <w:rFonts w:ascii="Times New Roman" w:hAnsi="Times New Roman" w:cs="Times New Roman"/>
          <w:sz w:val="24"/>
          <w:szCs w:val="24"/>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w:t>
      </w:r>
      <w:r w:rsidRPr="00A339A7">
        <w:rPr>
          <w:rFonts w:ascii="Times New Roman" w:hAnsi="Times New Roman" w:cs="Times New Roman"/>
          <w:sz w:val="24"/>
          <w:szCs w:val="24"/>
        </w:rPr>
        <w:lastRenderedPageBreak/>
        <w:t>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C6B5280" w14:textId="77777777" w:rsidR="00A339A7" w:rsidRPr="00A339A7" w:rsidRDefault="00A339A7" w:rsidP="00A339A7">
      <w:pPr>
        <w:jc w:val="both"/>
        <w:rPr>
          <w:rFonts w:ascii="Times New Roman" w:hAnsi="Times New Roman" w:cs="Times New Roman"/>
          <w:sz w:val="24"/>
          <w:szCs w:val="24"/>
        </w:rPr>
      </w:pPr>
      <w:r w:rsidRPr="00A339A7">
        <w:rPr>
          <w:rFonts w:ascii="Times New Roman" w:hAnsi="Times New Roman" w:cs="Times New Roman"/>
          <w:sz w:val="24"/>
          <w:szCs w:val="24"/>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C48D9FA" w14:textId="77777777" w:rsidR="00A339A7" w:rsidRPr="00A339A7" w:rsidRDefault="00A339A7" w:rsidP="00A339A7">
      <w:pPr>
        <w:jc w:val="both"/>
        <w:rPr>
          <w:rFonts w:ascii="Times New Roman" w:hAnsi="Times New Roman" w:cs="Times New Roman"/>
          <w:sz w:val="24"/>
          <w:szCs w:val="24"/>
        </w:rPr>
      </w:pPr>
      <w:r w:rsidRPr="00A339A7">
        <w:rPr>
          <w:rFonts w:ascii="Times New Roman" w:hAnsi="Times New Roman" w:cs="Times New Roman"/>
          <w:sz w:val="24"/>
          <w:szCs w:val="24"/>
        </w:rPr>
        <w:t>8. Участник закупки не является офшорной компанией;</w:t>
      </w:r>
    </w:p>
    <w:p w14:paraId="11DF5817" w14:textId="77777777" w:rsidR="00A339A7" w:rsidRPr="00A339A7" w:rsidRDefault="00A339A7" w:rsidP="00A339A7">
      <w:pPr>
        <w:jc w:val="both"/>
        <w:rPr>
          <w:rFonts w:ascii="Times New Roman" w:hAnsi="Times New Roman" w:cs="Times New Roman"/>
          <w:sz w:val="24"/>
          <w:szCs w:val="24"/>
        </w:rPr>
      </w:pPr>
      <w:r w:rsidRPr="00A339A7">
        <w:rPr>
          <w:rFonts w:ascii="Times New Roman" w:hAnsi="Times New Roman" w:cs="Times New Roman"/>
          <w:sz w:val="24"/>
          <w:szCs w:val="24"/>
        </w:rPr>
        <w:t>9. Отсутствие у участника закупки ограничений для участия в закупках, установленных законодательством Российской Федерации.</w:t>
      </w:r>
    </w:p>
    <w:sectPr w:rsidR="00A339A7" w:rsidRPr="00A339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89C"/>
    <w:rsid w:val="00101E6E"/>
    <w:rsid w:val="002E631D"/>
    <w:rsid w:val="00572D0D"/>
    <w:rsid w:val="00A339A7"/>
    <w:rsid w:val="00AF4938"/>
    <w:rsid w:val="00ED189C"/>
    <w:rsid w:val="00FB5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A43FB"/>
  <w15:chartTrackingRefBased/>
  <w15:docId w15:val="{CD051991-3AAD-4B1D-9586-3CA1011AD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739</Words>
  <Characters>4215</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Планово-договорной 2</dc:creator>
  <cp:keywords/>
  <dc:description/>
  <cp:lastModifiedBy>HP</cp:lastModifiedBy>
  <cp:revision>2</cp:revision>
  <dcterms:created xsi:type="dcterms:W3CDTF">2026-06-19T10:44:00Z</dcterms:created>
  <dcterms:modified xsi:type="dcterms:W3CDTF">2026-06-19T10:44:00Z</dcterms:modified>
</cp:coreProperties>
</file>